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C0405">
      <w:pPr>
        <w:pStyle w:val="41"/>
        <w:spacing w:line="360" w:lineRule="auto"/>
        <w:outlineLvl w:val="9"/>
        <w:rPr>
          <w:rFonts w:eastAsia="方正小标宋简体" w:cs="Times New Roman"/>
          <w:color w:val="000000" w:themeColor="text1"/>
          <w:highlight w:val="none"/>
          <w14:textFill>
            <w14:solidFill>
              <w14:schemeClr w14:val="tx1"/>
            </w14:solidFill>
          </w14:textFill>
        </w:rPr>
      </w:pPr>
      <w:bookmarkStart w:id="0" w:name="_Hlk212128713"/>
      <w:bookmarkStart w:id="1" w:name="_Hlk211502917"/>
    </w:p>
    <w:p w14:paraId="13F07DD4">
      <w:pPr>
        <w:pStyle w:val="41"/>
        <w:adjustRightInd w:val="0"/>
        <w:snapToGrid w:val="0"/>
        <w:spacing w:line="240" w:lineRule="auto"/>
        <w:rPr>
          <w:rFonts w:eastAsia="方正小标宋简体" w:cs="Times New Roman"/>
          <w:color w:val="000000" w:themeColor="text1"/>
          <w:highlight w:val="none"/>
          <w14:textFill>
            <w14:solidFill>
              <w14:schemeClr w14:val="tx1"/>
            </w14:solidFill>
          </w14:textFill>
        </w:rPr>
      </w:pPr>
      <w:bookmarkStart w:id="2" w:name="OLE_LINK1"/>
      <w:r>
        <w:rPr>
          <w:rFonts w:eastAsia="方正小标宋简体" w:cs="Times New Roman"/>
          <w:color w:val="000000" w:themeColor="text1"/>
          <w:highlight w:val="none"/>
          <w14:textFill>
            <w14:solidFill>
              <w14:schemeClr w14:val="tx1"/>
            </w14:solidFill>
          </w14:textFill>
        </w:rPr>
        <w:t>美丽朝阳·重点行业绿色发展标准化引领清单</w:t>
      </w:r>
    </w:p>
    <w:p w14:paraId="7D3CC086">
      <w:pPr>
        <w:pStyle w:val="41"/>
        <w:adjustRightInd w:val="0"/>
        <w:snapToGrid w:val="0"/>
        <w:spacing w:line="240" w:lineRule="auto"/>
        <w:rPr>
          <w:rFonts w:eastAsia="方正小标宋简体" w:cs="Times New Roman"/>
          <w:color w:val="000000" w:themeColor="text1"/>
          <w:highlight w:val="none"/>
          <w14:textFill>
            <w14:solidFill>
              <w14:schemeClr w14:val="tx1"/>
            </w14:solidFill>
          </w14:textFill>
        </w:rPr>
      </w:pPr>
      <w:r>
        <w:rPr>
          <w:rFonts w:eastAsia="方正小标宋简体" w:cs="Times New Roman"/>
          <w:color w:val="000000" w:themeColor="text1"/>
          <w:highlight w:val="none"/>
          <w14:textFill>
            <w14:solidFill>
              <w14:schemeClr w14:val="tx1"/>
            </w14:solidFill>
          </w14:textFill>
        </w:rPr>
        <w:t>（第一批）</w:t>
      </w:r>
    </w:p>
    <w:bookmarkEnd w:id="0"/>
    <w:bookmarkEnd w:id="2"/>
    <w:p w14:paraId="2A7671C6">
      <w:pPr>
        <w:pStyle w:val="32"/>
        <w:ind w:firstLine="560"/>
        <w:rPr>
          <w:color w:val="000000" w:themeColor="text1"/>
          <w:sz w:val="28"/>
          <w:szCs w:val="28"/>
          <w:highlight w:val="none"/>
          <w14:textFill>
            <w14:solidFill>
              <w14:schemeClr w14:val="tx1"/>
            </w14:solidFill>
          </w14:textFill>
        </w:rPr>
      </w:pPr>
      <w:bookmarkStart w:id="3" w:name="_Hlk216186595"/>
      <w:bookmarkStart w:id="4" w:name="_Hlk223075225"/>
    </w:p>
    <w:p w14:paraId="06E201FA">
      <w:pPr>
        <w:pStyle w:val="3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t>“向绿而生”，是朝阳区对企业绿色发展提出的新理念、新号召。它意味着企业不仅要满足环保底线要求，更要在生产经营中主动拥抱绿色转型，以绿色为底色、以低碳为路径、以可持续为目标，实现经济效益与生态环境的双赢。“十四五”以来，朝阳区坚持以生态优先、绿色发展为引领，推动污染防治攻坚战取得显著成效，生态环境质量持续改善；生态文明建设扎实推进，绿色发展理念深入人心。导向清晰、决策可续、执行有力、激励有效、多元参与、良性互动的“大环保格局”逐步形成；数字智慧平台顺利搭建，助力探索差异化监管服务、科技执法新模式；美丽朝阳建设时间表和路线图</w:t>
      </w:r>
      <w:r>
        <w:rPr>
          <w:rFonts w:hint="eastAsia"/>
          <w:color w:val="000000" w:themeColor="text1"/>
          <w:sz w:val="32"/>
          <w:szCs w:val="32"/>
          <w:highlight w:val="none"/>
          <w:lang w:val="en-US" w:eastAsia="zh-CN"/>
          <w14:textFill>
            <w14:solidFill>
              <w14:schemeClr w14:val="tx1"/>
            </w14:solidFill>
          </w14:textFill>
        </w:rPr>
        <w:t>的</w:t>
      </w:r>
      <w:r>
        <w:rPr>
          <w:color w:val="000000" w:themeColor="text1"/>
          <w:sz w:val="32"/>
          <w:szCs w:val="32"/>
          <w:highlight w:val="none"/>
          <w14:textFill>
            <w14:solidFill>
              <w14:schemeClr w14:val="tx1"/>
            </w14:solidFill>
          </w14:textFill>
        </w:rPr>
        <w:t>科学制定，为建设绿色宜居的现代化美丽朝阳指引方向。</w:t>
      </w:r>
    </w:p>
    <w:p w14:paraId="53583FDA">
      <w:pPr>
        <w:pStyle w:val="3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sz w:val="32"/>
          <w:szCs w:val="32"/>
          <w:highlight w:val="none"/>
        </w:rPr>
      </w:pPr>
      <w:r>
        <w:rPr>
          <w:b/>
          <w:bCs w:val="0"/>
          <w:sz w:val="32"/>
          <w:szCs w:val="32"/>
          <w:highlight w:val="none"/>
        </w:rPr>
        <w:t>携手向绿而生，筑牢新的起点。</w:t>
      </w:r>
      <w:r>
        <w:rPr>
          <w:color w:val="000000" w:themeColor="text1"/>
          <w:sz w:val="32"/>
          <w:szCs w:val="32"/>
          <w:highlight w:val="none"/>
          <w14:textFill>
            <w14:solidFill>
              <w14:schemeClr w14:val="tx1"/>
            </w14:solidFill>
          </w14:textFill>
        </w:rPr>
        <w:t>朝阳区热力生产和供应、机动车燃油零售、汽车修理与维护企业数量占</w:t>
      </w:r>
      <w:r>
        <w:rPr>
          <w:rFonts w:hint="eastAsia"/>
          <w:color w:val="000000" w:themeColor="text1"/>
          <w:sz w:val="32"/>
          <w:szCs w:val="32"/>
          <w:highlight w:val="none"/>
          <w14:textFill>
            <w14:solidFill>
              <w14:schemeClr w14:val="tx1"/>
            </w14:solidFill>
          </w14:textFill>
        </w:rPr>
        <w:t>比</w:t>
      </w:r>
      <w:r>
        <w:rPr>
          <w:color w:val="000000" w:themeColor="text1"/>
          <w:sz w:val="32"/>
          <w:szCs w:val="32"/>
          <w:highlight w:val="none"/>
          <w14:textFill>
            <w14:solidFill>
              <w14:schemeClr w14:val="tx1"/>
            </w14:solidFill>
          </w14:textFill>
        </w:rPr>
        <w:t>达到75%，绿色</w:t>
      </w:r>
      <w:r>
        <w:rPr>
          <w:rFonts w:hint="eastAsia"/>
          <w:color w:val="000000" w:themeColor="text1"/>
          <w:sz w:val="32"/>
          <w:szCs w:val="32"/>
          <w:highlight w:val="none"/>
          <w14:textFill>
            <w14:solidFill>
              <w14:schemeClr w14:val="tx1"/>
            </w14:solidFill>
          </w14:textFill>
        </w:rPr>
        <w:t>水平</w:t>
      </w:r>
      <w:r>
        <w:rPr>
          <w:color w:val="000000" w:themeColor="text1"/>
          <w:sz w:val="32"/>
          <w:szCs w:val="32"/>
          <w:highlight w:val="none"/>
          <w14:textFill>
            <w14:solidFill>
              <w14:schemeClr w14:val="tx1"/>
            </w14:solidFill>
          </w14:textFill>
        </w:rPr>
        <w:t>提升意义突出；餐饮业不再纳入建设项目环境影响评价管理</w:t>
      </w:r>
      <w:r>
        <w:rPr>
          <w:rFonts w:hint="eastAsia"/>
          <w:color w:val="000000" w:themeColor="text1"/>
          <w:sz w:val="32"/>
          <w:szCs w:val="32"/>
          <w:highlight w:val="none"/>
          <w14:textFill>
            <w14:solidFill>
              <w14:schemeClr w14:val="tx1"/>
            </w14:solidFill>
          </w14:textFill>
        </w:rPr>
        <w:t>后</w:t>
      </w:r>
      <w:r>
        <w:rPr>
          <w:color w:val="000000" w:themeColor="text1"/>
          <w:sz w:val="32"/>
          <w:szCs w:val="32"/>
          <w:highlight w:val="none"/>
          <w14:textFill>
            <w14:solidFill>
              <w14:schemeClr w14:val="tx1"/>
            </w14:solidFill>
          </w14:textFill>
        </w:rPr>
        <w:t>，行业健康稳定发展也迫切需要清晰指引；</w:t>
      </w:r>
      <w:r>
        <w:rPr>
          <w:color w:val="000000" w:themeColor="text1"/>
          <w:sz w:val="32"/>
          <w:szCs w:val="32"/>
          <w:highlight w:val="none"/>
          <w14:textFill>
            <w14:solidFill>
              <w14:schemeClr w14:val="tx1"/>
            </w14:solidFill>
          </w14:textFill>
        </w:rPr>
        <w:t>环保绩效非引领</w:t>
      </w:r>
      <w:r>
        <w:rPr>
          <w:rFonts w:hint="eastAsia"/>
          <w:color w:val="000000" w:themeColor="text1"/>
          <w:sz w:val="32"/>
          <w:szCs w:val="32"/>
          <w:highlight w:val="none"/>
          <w:lang w:val="en-US" w:eastAsia="zh-CN"/>
          <w14:textFill>
            <w14:solidFill>
              <w14:schemeClr w14:val="tx1"/>
            </w14:solidFill>
          </w14:textFill>
        </w:rPr>
        <w:t>级</w:t>
      </w:r>
      <w:r>
        <w:rPr>
          <w:rFonts w:hint="eastAsia"/>
          <w:color w:val="000000" w:themeColor="text1"/>
          <w:sz w:val="32"/>
          <w:szCs w:val="32"/>
          <w:highlight w:val="none"/>
          <w14:textFill>
            <w14:solidFill>
              <w14:schemeClr w14:val="tx1"/>
            </w14:solidFill>
          </w14:textFill>
        </w:rPr>
        <w:t>预拌混凝土</w:t>
      </w:r>
      <w:r>
        <w:rPr>
          <w:rFonts w:hint="eastAsia"/>
          <w:color w:val="000000" w:themeColor="text1"/>
          <w:sz w:val="32"/>
          <w:szCs w:val="32"/>
          <w:highlight w:val="none"/>
          <w:lang w:val="en-US" w:eastAsia="zh-CN"/>
          <w14:textFill>
            <w14:solidFill>
              <w14:schemeClr w14:val="tx1"/>
            </w14:solidFill>
          </w14:textFill>
        </w:rPr>
        <w:t>搅拌站</w:t>
      </w:r>
      <w:r>
        <w:rPr>
          <w:color w:val="000000" w:themeColor="text1"/>
          <w:sz w:val="32"/>
          <w:szCs w:val="32"/>
          <w:highlight w:val="none"/>
          <w14:textFill>
            <w14:solidFill>
              <w14:schemeClr w14:val="tx1"/>
            </w14:solidFill>
          </w14:textFill>
        </w:rPr>
        <w:t>企业占比</w:t>
      </w:r>
      <w:r>
        <w:rPr>
          <w:color w:val="000000" w:themeColor="text1"/>
          <w:sz w:val="32"/>
          <w:szCs w:val="32"/>
          <w:highlight w:val="none"/>
          <w14:textFill>
            <w14:solidFill>
              <w14:schemeClr w14:val="tx1"/>
            </w14:solidFill>
          </w14:textFill>
        </w:rPr>
        <w:t>达64%，减排潜力大。面向“十五五”，朝阳区作为超大城市中心城区和高密度、高流量、多元化的人口大区，首都功能的重要承载区和国际交往的重要窗口，生态环境保护工作将迎来全面跃升的历史新机遇与挑战。</w:t>
      </w:r>
      <w:r>
        <w:rPr>
          <w:sz w:val="32"/>
          <w:szCs w:val="32"/>
          <w:highlight w:val="none"/>
        </w:rPr>
        <w:t>为引导企业走出一条“基础规范、示范</w:t>
      </w:r>
      <w:r>
        <w:rPr>
          <w:rFonts w:hint="eastAsia"/>
          <w:sz w:val="32"/>
          <w:szCs w:val="32"/>
          <w:highlight w:val="none"/>
          <w:lang w:val="en-US" w:eastAsia="zh-CN"/>
        </w:rPr>
        <w:t>带动</w:t>
      </w:r>
      <w:r>
        <w:rPr>
          <w:sz w:val="32"/>
          <w:szCs w:val="32"/>
          <w:highlight w:val="none"/>
        </w:rPr>
        <w:t>、</w:t>
      </w:r>
      <w:r>
        <w:rPr>
          <w:rFonts w:hint="eastAsia"/>
          <w:sz w:val="32"/>
          <w:szCs w:val="32"/>
          <w:highlight w:val="none"/>
          <w:lang w:val="en-US" w:eastAsia="zh-CN"/>
        </w:rPr>
        <w:t>引领</w:t>
      </w:r>
      <w:r>
        <w:rPr>
          <w:sz w:val="32"/>
          <w:szCs w:val="32"/>
          <w:highlight w:val="none"/>
        </w:rPr>
        <w:t>标杆”的绿色发展路径，我们组织编制了《美丽朝阳·重点行业绿色发展标准化引领清单（第一批）》（以下简称《清单》）。</w:t>
      </w:r>
    </w:p>
    <w:p w14:paraId="26C4E226">
      <w:pPr>
        <w:pStyle w:val="3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sz w:val="32"/>
          <w:szCs w:val="32"/>
          <w:highlight w:val="none"/>
        </w:rPr>
      </w:pPr>
      <w:r>
        <w:rPr>
          <w:b/>
          <w:bCs w:val="0"/>
          <w:sz w:val="32"/>
          <w:szCs w:val="32"/>
          <w:highlight w:val="none"/>
        </w:rPr>
        <w:t>构建三型递进，科学分类引导。</w:t>
      </w:r>
      <w:r>
        <w:rPr>
          <w:sz w:val="32"/>
          <w:szCs w:val="32"/>
          <w:highlight w:val="none"/>
        </w:rPr>
        <w:t>《清单》围绕汽车修理与维护、热力生产和供应、餐饮、机动车燃油零售、</w:t>
      </w:r>
      <w:r>
        <w:rPr>
          <w:rFonts w:hint="eastAsia"/>
          <w:sz w:val="32"/>
          <w:szCs w:val="32"/>
          <w:highlight w:val="none"/>
          <w:lang w:val="en-US" w:eastAsia="zh-CN"/>
        </w:rPr>
        <w:t>预拌混凝土搅拌站</w:t>
      </w:r>
      <w:r>
        <w:rPr>
          <w:sz w:val="32"/>
          <w:szCs w:val="32"/>
          <w:highlight w:val="none"/>
        </w:rPr>
        <w:t>五大重点行业，设定三类绿色发展等级，形成“基础型—示范型—引领型”递进式发展路径。基础型为行业绿色发展的入门标准，强调守法合规、制度健全、污染可控；示范型为行业绿色发展的进阶标准，鼓励企业在节能降耗、污染治理、管理水平等方面实现提升；引领型为行业绿色发展的标杆标准，倡导企业在绿色技术、低碳运营、社会责任等方面走在前列，成为行业典范。</w:t>
      </w:r>
    </w:p>
    <w:p w14:paraId="3CB87EB1">
      <w:pPr>
        <w:pStyle w:val="3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color w:val="000000" w:themeColor="text1"/>
          <w:sz w:val="32"/>
          <w:szCs w:val="32"/>
          <w:highlight w:val="none"/>
          <w14:textFill>
            <w14:solidFill>
              <w14:schemeClr w14:val="tx1"/>
            </w14:solidFill>
          </w14:textFill>
        </w:rPr>
      </w:pPr>
      <w:r>
        <w:rPr>
          <w:b/>
          <w:bCs w:val="0"/>
          <w:sz w:val="32"/>
          <w:szCs w:val="32"/>
          <w:highlight w:val="none"/>
        </w:rPr>
        <w:t>自我诊断对标，稳步有序提升。</w:t>
      </w:r>
      <w:bookmarkEnd w:id="3"/>
      <w:bookmarkEnd w:id="4"/>
      <w:bookmarkStart w:id="5" w:name="_Toc221530515"/>
      <w:r>
        <w:rPr>
          <w:color w:val="000000" w:themeColor="text1"/>
          <w:sz w:val="32"/>
          <w:szCs w:val="32"/>
          <w:highlight w:val="none"/>
          <w14:textFill>
            <w14:solidFill>
              <w14:schemeClr w14:val="tx1"/>
            </w14:solidFill>
          </w14:textFill>
        </w:rPr>
        <w:t>绿色发展是一个持续改进的过程。企业应建立绿色管理制度，定期评估绿色发展成效，及时调整提升路径，力争从“基础型”迈向“示范型”，从“示范型”跃升“引领型”。企业应首先对照《环保守法责任清单》（详见附表），全面核查自身在</w:t>
      </w:r>
      <w:r>
        <w:rPr>
          <w:rFonts w:hint="eastAsia"/>
          <w:color w:val="000000" w:themeColor="text1"/>
          <w:sz w:val="32"/>
          <w:szCs w:val="32"/>
          <w:highlight w:val="none"/>
          <w14:textFill>
            <w14:solidFill>
              <w14:schemeClr w14:val="tx1"/>
            </w14:solidFill>
          </w14:textFill>
        </w:rPr>
        <w:t>环境</w:t>
      </w:r>
      <w:r>
        <w:rPr>
          <w:color w:val="000000" w:themeColor="text1"/>
          <w:sz w:val="32"/>
          <w:szCs w:val="32"/>
          <w:highlight w:val="none"/>
          <w14:textFill>
            <w14:solidFill>
              <w14:schemeClr w14:val="tx1"/>
            </w14:solidFill>
          </w14:textFill>
        </w:rPr>
        <w:t>准入、排污许可、应急管理、</w:t>
      </w:r>
      <w:r>
        <w:rPr>
          <w:rFonts w:hint="eastAsia"/>
          <w:color w:val="000000" w:themeColor="text1"/>
          <w:sz w:val="32"/>
          <w:szCs w:val="32"/>
          <w:highlight w:val="none"/>
          <w:lang w:eastAsia="zh-CN"/>
          <w14:textFill>
            <w14:solidFill>
              <w14:schemeClr w14:val="tx1"/>
            </w14:solidFill>
          </w14:textFill>
        </w:rPr>
        <w:t>环保</w:t>
      </w:r>
      <w:r>
        <w:rPr>
          <w:color w:val="000000" w:themeColor="text1"/>
          <w:sz w:val="32"/>
          <w:szCs w:val="32"/>
          <w:highlight w:val="none"/>
          <w14:textFill>
            <w14:solidFill>
              <w14:schemeClr w14:val="tx1"/>
            </w14:solidFill>
          </w14:textFill>
        </w:rPr>
        <w:t>验收、污染防治等全生命周期的合规情况。在此基础上，对照“基础型—示范型—引领型”三类绿色发展引领清单，评估当前所处阶段，明确提升目标（基础、示范和引领三个等级）</w:t>
      </w:r>
      <w:r>
        <w:rPr>
          <w:rFonts w:hint="eastAsia"/>
          <w:color w:val="000000" w:themeColor="text1"/>
          <w:sz w:val="32"/>
          <w:szCs w:val="32"/>
          <w:highlight w:val="none"/>
          <w:lang w:eastAsia="zh-CN"/>
          <w14:textFill>
            <w14:solidFill>
              <w14:schemeClr w14:val="tx1"/>
            </w14:solidFill>
          </w14:textFill>
        </w:rPr>
        <w:t>，</w:t>
      </w:r>
      <w:r>
        <w:rPr>
          <w:color w:val="000000" w:themeColor="text1"/>
          <w:sz w:val="32"/>
          <w:szCs w:val="32"/>
          <w:highlight w:val="none"/>
          <w14:textFill>
            <w14:solidFill>
              <w14:schemeClr w14:val="tx1"/>
            </w14:solidFill>
          </w14:textFill>
        </w:rPr>
        <w:t>并根据自身发展阶段和资源条件，选择空气重污染绩效升级、清洁生产、绿色绩效升级等一种或多种路径实现提升目标。</w:t>
      </w:r>
      <w:r>
        <w:rPr>
          <w:rFonts w:hint="eastAsia"/>
          <w:color w:val="000000" w:themeColor="text1"/>
          <w:sz w:val="32"/>
          <w:szCs w:val="32"/>
          <w:highlight w:val="none"/>
          <w14:textFill>
            <w14:solidFill>
              <w14:schemeClr w14:val="tx1"/>
            </w14:solidFill>
          </w14:textFill>
        </w:rPr>
        <w:t>针对采用不同</w:t>
      </w:r>
      <w:r>
        <w:rPr>
          <w:rFonts w:hint="eastAsia"/>
          <w:color w:val="000000" w:themeColor="text1"/>
          <w:sz w:val="32"/>
          <w:szCs w:val="32"/>
          <w:highlight w:val="none"/>
          <w:lang w:eastAsia="zh-CN"/>
          <w14:textFill>
            <w14:solidFill>
              <w14:schemeClr w14:val="tx1"/>
            </w14:solidFill>
          </w14:textFill>
        </w:rPr>
        <w:t>“</w:t>
      </w:r>
      <w:r>
        <w:rPr>
          <w:rFonts w:hint="eastAsia"/>
          <w:color w:val="000000" w:themeColor="text1"/>
          <w:sz w:val="32"/>
          <w:szCs w:val="32"/>
          <w:highlight w:val="none"/>
          <w14:textFill>
            <w14:solidFill>
              <w14:schemeClr w14:val="tx1"/>
            </w14:solidFill>
          </w14:textFill>
        </w:rPr>
        <w:t>创绿</w:t>
      </w:r>
      <w:r>
        <w:rPr>
          <w:rFonts w:hint="eastAsia"/>
          <w:color w:val="000000" w:themeColor="text1"/>
          <w:sz w:val="32"/>
          <w:szCs w:val="32"/>
          <w:highlight w:val="none"/>
          <w:lang w:eastAsia="zh-CN"/>
          <w14:textFill>
            <w14:solidFill>
              <w14:schemeClr w14:val="tx1"/>
            </w14:solidFill>
          </w14:textFill>
        </w:rPr>
        <w:t>”</w:t>
      </w:r>
      <w:r>
        <w:rPr>
          <w:rFonts w:hint="eastAsia"/>
          <w:color w:val="000000" w:themeColor="text1"/>
          <w:sz w:val="32"/>
          <w:szCs w:val="32"/>
          <w:highlight w:val="none"/>
          <w14:textFill>
            <w14:solidFill>
              <w14:schemeClr w14:val="tx1"/>
            </w14:solidFill>
          </w14:textFill>
        </w:rPr>
        <w:t>路径且达到相应绿色发展水平的企业，</w:t>
      </w:r>
      <w:r>
        <w:rPr>
          <w:rFonts w:hint="eastAsia"/>
          <w:color w:val="000000" w:themeColor="text1"/>
          <w:sz w:val="32"/>
          <w:szCs w:val="32"/>
          <w:highlight w:val="none"/>
          <w:lang w:eastAsia="zh-CN"/>
          <w14:textFill>
            <w14:solidFill>
              <w14:schemeClr w14:val="tx1"/>
            </w14:solidFill>
          </w14:textFill>
        </w:rPr>
        <w:t>我们将依法依规</w:t>
      </w:r>
      <w:r>
        <w:rPr>
          <w:rFonts w:hint="eastAsia"/>
          <w:color w:val="000000" w:themeColor="text1"/>
          <w:sz w:val="32"/>
          <w:szCs w:val="32"/>
          <w:highlight w:val="none"/>
          <w14:textFill>
            <w14:solidFill>
              <w14:schemeClr w14:val="tx1"/>
            </w14:solidFill>
          </w14:textFill>
        </w:rPr>
        <w:t>提供</w:t>
      </w:r>
      <w:r>
        <w:rPr>
          <w:rFonts w:hint="eastAsia"/>
          <w:color w:val="000000" w:themeColor="text1"/>
          <w:sz w:val="32"/>
          <w:szCs w:val="32"/>
          <w:highlight w:val="none"/>
          <w:lang w:eastAsia="zh-CN"/>
          <w14:textFill>
            <w14:solidFill>
              <w14:schemeClr w14:val="tx1"/>
            </w14:solidFill>
          </w14:textFill>
        </w:rPr>
        <w:t>优质</w:t>
      </w:r>
      <w:r>
        <w:rPr>
          <w:rFonts w:hint="eastAsia"/>
          <w:color w:val="000000" w:themeColor="text1"/>
          <w:sz w:val="32"/>
          <w:szCs w:val="32"/>
          <w:highlight w:val="none"/>
          <w14:textFill>
            <w14:solidFill>
              <w14:schemeClr w14:val="tx1"/>
            </w14:solidFill>
          </w14:textFill>
        </w:rPr>
        <w:t>的环境管理</w:t>
      </w:r>
      <w:r>
        <w:rPr>
          <w:rFonts w:hint="eastAsia"/>
          <w:color w:val="000000" w:themeColor="text1"/>
          <w:sz w:val="32"/>
          <w:szCs w:val="32"/>
          <w:highlight w:val="none"/>
          <w:lang w:eastAsia="zh-CN"/>
          <w14:textFill>
            <w14:solidFill>
              <w14:schemeClr w14:val="tx1"/>
            </w14:solidFill>
          </w14:textFill>
        </w:rPr>
        <w:t>服务</w:t>
      </w:r>
      <w:r>
        <w:rPr>
          <w:rFonts w:hint="eastAsia"/>
          <w:color w:val="000000" w:themeColor="text1"/>
          <w:sz w:val="32"/>
          <w:szCs w:val="32"/>
          <w:highlight w:val="none"/>
          <w14:textFill>
            <w14:solidFill>
              <w14:schemeClr w14:val="tx1"/>
            </w14:solidFill>
          </w14:textFill>
        </w:rPr>
        <w:t>和支持政策。</w:t>
      </w:r>
    </w:p>
    <w:p w14:paraId="01B5D269">
      <w:pPr>
        <w:pStyle w:val="3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color w:val="000000" w:themeColor="text1"/>
          <w:sz w:val="32"/>
          <w:szCs w:val="32"/>
          <w:highlight w:val="none"/>
          <w14:textFill>
            <w14:solidFill>
              <w14:schemeClr w14:val="tx1"/>
            </w14:solidFill>
          </w14:textFill>
        </w:rPr>
      </w:pPr>
      <w:r>
        <w:rPr>
          <w:b/>
          <w:bCs w:val="0"/>
          <w:color w:val="000000" w:themeColor="text1"/>
          <w:sz w:val="32"/>
          <w:szCs w:val="32"/>
          <w:highlight w:val="none"/>
          <w14:textFill>
            <w14:solidFill>
              <w14:schemeClr w14:val="tx1"/>
            </w14:solidFill>
          </w14:textFill>
        </w:rPr>
        <w:t>共建美丽朝阳，共享绿色未来。</w:t>
      </w:r>
      <w:r>
        <w:rPr>
          <w:color w:val="000000" w:themeColor="text1"/>
          <w:sz w:val="32"/>
          <w:szCs w:val="32"/>
          <w:highlight w:val="none"/>
          <w14:textFill>
            <w14:solidFill>
              <w14:schemeClr w14:val="tx1"/>
            </w14:solidFill>
          </w14:textFill>
        </w:rPr>
        <w:t>绿色发展不仅是政策要求，更是企业可持续发展的内在动力。朝阳区将持续优化政策环境，完善服务机制，推动形成“政府引导、企业主体、社会参与”的绿色发展新格局。希望广大企业以“向绿而生”的姿态，主动作为、积极创绿，共同为建设美丽朝阳、美丽北京、美丽中国贡献力量。鉴于国家及北京市生态环境保护领域的规范性文件将会不定期动态调整，本《清单》所引用相关法律法规、政策文件，企业应适用最新有效版本，确保环保工作与现行要求保持一致。</w:t>
      </w:r>
      <w:bookmarkEnd w:id="1"/>
      <w:bookmarkEnd w:id="5"/>
      <w:bookmarkStart w:id="6" w:name="OLE_LINK2"/>
      <w:bookmarkEnd w:id="6"/>
    </w:p>
    <w:p w14:paraId="64FFD83F">
      <w:pPr>
        <w:pStyle w:val="3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right"/>
        <w:textAlignment w:val="auto"/>
        <w:outlineLvl w:val="9"/>
        <w:rPr>
          <w:color w:val="000000" w:themeColor="text1"/>
          <w:sz w:val="32"/>
          <w:szCs w:val="32"/>
          <w:highlight w:val="none"/>
          <w14:textFill>
            <w14:solidFill>
              <w14:schemeClr w14:val="tx1"/>
            </w14:solidFill>
          </w14:textFill>
        </w:rPr>
      </w:pPr>
    </w:p>
    <w:p w14:paraId="7A6261FC">
      <w:pPr>
        <w:pStyle w:val="3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right"/>
        <w:textAlignment w:val="auto"/>
        <w:outlineLvl w:val="9"/>
        <w:rPr>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t>北京市朝阳区生态环境局</w:t>
      </w:r>
    </w:p>
    <w:p w14:paraId="6A152CFD">
      <w:pPr>
        <w:pStyle w:val="3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color w:val="000000" w:themeColor="text1"/>
          <w:sz w:val="32"/>
          <w:szCs w:val="32"/>
          <w:highlight w:val="none"/>
          <w14:textFill>
            <w14:solidFill>
              <w14:schemeClr w14:val="tx1"/>
            </w14:solidFill>
          </w14:textFill>
        </w:rPr>
      </w:pPr>
      <w:r>
        <w:rPr>
          <w:rFonts w:hint="eastAsia"/>
          <w:color w:val="000000" w:themeColor="text1"/>
          <w:sz w:val="32"/>
          <w:szCs w:val="32"/>
          <w:highlight w:val="none"/>
          <w:lang w:val="en-US" w:eastAsia="zh-CN"/>
          <w14:textFill>
            <w14:solidFill>
              <w14:schemeClr w14:val="tx1"/>
            </w14:solidFill>
          </w14:textFill>
        </w:rPr>
        <w:t xml:space="preserve">                             </w:t>
      </w:r>
      <w:r>
        <w:rPr>
          <w:color w:val="000000" w:themeColor="text1"/>
          <w:sz w:val="32"/>
          <w:szCs w:val="32"/>
          <w:highlight w:val="none"/>
          <w14:textFill>
            <w14:solidFill>
              <w14:schemeClr w14:val="tx1"/>
            </w14:solidFill>
          </w14:textFill>
        </w:rPr>
        <w:t>2026年</w:t>
      </w:r>
      <w:r>
        <w:rPr>
          <w:rFonts w:hint="eastAsia"/>
          <w:color w:val="000000" w:themeColor="text1"/>
          <w:sz w:val="32"/>
          <w:szCs w:val="32"/>
          <w:highlight w:val="none"/>
          <w:lang w:val="en-US" w:eastAsia="zh-CN"/>
          <w14:textFill>
            <w14:solidFill>
              <w14:schemeClr w14:val="tx1"/>
            </w14:solidFill>
          </w14:textFill>
        </w:rPr>
        <w:t>5</w:t>
      </w:r>
      <w:r>
        <w:rPr>
          <w:color w:val="000000" w:themeColor="text1"/>
          <w:sz w:val="32"/>
          <w:szCs w:val="32"/>
          <w:highlight w:val="none"/>
          <w14:textFill>
            <w14:solidFill>
              <w14:schemeClr w14:val="tx1"/>
            </w14:solidFill>
          </w14:textFill>
        </w:rPr>
        <w:t>月</w:t>
      </w:r>
    </w:p>
    <w:p w14:paraId="57916724">
      <w:pPr>
        <w:pStyle w:val="3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right"/>
        <w:textAlignment w:val="auto"/>
        <w:outlineLvl w:val="9"/>
        <w:rPr>
          <w:color w:val="000000" w:themeColor="text1"/>
          <w:sz w:val="32"/>
          <w:szCs w:val="32"/>
          <w:highlight w:val="none"/>
          <w14:textFill>
            <w14:solidFill>
              <w14:schemeClr w14:val="tx1"/>
            </w14:solidFill>
          </w14:textFill>
        </w:rPr>
      </w:pPr>
    </w:p>
    <w:p w14:paraId="3ECFF657">
      <w:pPr>
        <w:pStyle w:val="3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b/>
          <w:bCs w:val="0"/>
          <w:color w:val="000000" w:themeColor="text1"/>
          <w:sz w:val="32"/>
          <w:szCs w:val="32"/>
          <w:highlight w:val="none"/>
          <w14:textFill>
            <w14:solidFill>
              <w14:schemeClr w14:val="tx1"/>
            </w14:solidFill>
          </w14:textFill>
        </w:rPr>
      </w:pPr>
      <w:r>
        <w:rPr>
          <w:b/>
          <w:bCs w:val="0"/>
          <w:color w:val="000000" w:themeColor="text1"/>
          <w:sz w:val="32"/>
          <w:szCs w:val="32"/>
          <w:highlight w:val="none"/>
          <w14:textFill>
            <w14:solidFill>
              <w14:schemeClr w14:val="tx1"/>
            </w14:solidFill>
          </w14:textFill>
        </w:rPr>
        <w:t>附表A 朝阳区汽车修理与维护企业（单位）绿色发展引领清单、环保守法责任清单</w:t>
      </w:r>
    </w:p>
    <w:p w14:paraId="5933399F">
      <w:pPr>
        <w:pStyle w:val="3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b/>
          <w:bCs w:val="0"/>
          <w:color w:val="000000" w:themeColor="text1"/>
          <w:sz w:val="32"/>
          <w:szCs w:val="32"/>
          <w:highlight w:val="none"/>
          <w14:textFill>
            <w14:solidFill>
              <w14:schemeClr w14:val="tx1"/>
            </w14:solidFill>
          </w14:textFill>
        </w:rPr>
      </w:pPr>
      <w:r>
        <w:rPr>
          <w:b/>
          <w:bCs w:val="0"/>
          <w:color w:val="000000" w:themeColor="text1"/>
          <w:sz w:val="32"/>
          <w:szCs w:val="32"/>
          <w:highlight w:val="none"/>
          <w14:textFill>
            <w14:solidFill>
              <w14:schemeClr w14:val="tx1"/>
            </w14:solidFill>
          </w14:textFill>
        </w:rPr>
        <w:t>附表B 朝阳区热力生产和供应企业（单位）绿色发展引领清单、环保守法责任清单</w:t>
      </w:r>
    </w:p>
    <w:p w14:paraId="5F8ABC8D">
      <w:pPr>
        <w:pStyle w:val="3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b/>
          <w:bCs w:val="0"/>
          <w:color w:val="000000" w:themeColor="text1"/>
          <w:sz w:val="32"/>
          <w:szCs w:val="32"/>
          <w:highlight w:val="none"/>
          <w14:textFill>
            <w14:solidFill>
              <w14:schemeClr w14:val="tx1"/>
            </w14:solidFill>
          </w14:textFill>
        </w:rPr>
      </w:pPr>
      <w:r>
        <w:rPr>
          <w:b/>
          <w:bCs w:val="0"/>
          <w:color w:val="000000" w:themeColor="text1"/>
          <w:sz w:val="32"/>
          <w:szCs w:val="32"/>
          <w:highlight w:val="none"/>
          <w14:textFill>
            <w14:solidFill>
              <w14:schemeClr w14:val="tx1"/>
            </w14:solidFill>
          </w14:textFill>
        </w:rPr>
        <w:t>附</w:t>
      </w:r>
      <w:r>
        <w:rPr>
          <w:rFonts w:hint="eastAsia"/>
          <w:b/>
          <w:bCs w:val="0"/>
          <w:color w:val="000000" w:themeColor="text1"/>
          <w:sz w:val="32"/>
          <w:szCs w:val="32"/>
          <w:highlight w:val="none"/>
          <w:lang w:val="en-US" w:eastAsia="zh-CN"/>
          <w14:textFill>
            <w14:solidFill>
              <w14:schemeClr w14:val="tx1"/>
            </w14:solidFill>
          </w14:textFill>
        </w:rPr>
        <w:t>表</w:t>
      </w:r>
      <w:r>
        <w:rPr>
          <w:b/>
          <w:bCs w:val="0"/>
          <w:color w:val="000000" w:themeColor="text1"/>
          <w:sz w:val="32"/>
          <w:szCs w:val="32"/>
          <w:highlight w:val="none"/>
          <w14:textFill>
            <w14:solidFill>
              <w14:schemeClr w14:val="tx1"/>
            </w14:solidFill>
          </w14:textFill>
        </w:rPr>
        <w:t>C 朝阳区餐饮业企业（单位）绿色发展引领清单、环保守法责任清单</w:t>
      </w:r>
    </w:p>
    <w:p w14:paraId="3A464D4B">
      <w:pPr>
        <w:pStyle w:val="3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b/>
          <w:bCs w:val="0"/>
          <w:color w:val="000000" w:themeColor="text1"/>
          <w:sz w:val="32"/>
          <w:szCs w:val="32"/>
          <w:highlight w:val="none"/>
          <w14:textFill>
            <w14:solidFill>
              <w14:schemeClr w14:val="tx1"/>
            </w14:solidFill>
          </w14:textFill>
        </w:rPr>
      </w:pPr>
      <w:r>
        <w:rPr>
          <w:b/>
          <w:bCs w:val="0"/>
          <w:color w:val="000000" w:themeColor="text1"/>
          <w:sz w:val="32"/>
          <w:szCs w:val="32"/>
          <w:highlight w:val="none"/>
          <w14:textFill>
            <w14:solidFill>
              <w14:schemeClr w14:val="tx1"/>
            </w14:solidFill>
          </w14:textFill>
        </w:rPr>
        <w:t>附</w:t>
      </w:r>
      <w:r>
        <w:rPr>
          <w:rFonts w:hint="eastAsia"/>
          <w:b/>
          <w:bCs w:val="0"/>
          <w:color w:val="000000" w:themeColor="text1"/>
          <w:sz w:val="32"/>
          <w:szCs w:val="32"/>
          <w:highlight w:val="none"/>
          <w:lang w:val="en-US" w:eastAsia="zh-CN"/>
          <w14:textFill>
            <w14:solidFill>
              <w14:schemeClr w14:val="tx1"/>
            </w14:solidFill>
          </w14:textFill>
        </w:rPr>
        <w:t>表</w:t>
      </w:r>
      <w:r>
        <w:rPr>
          <w:b/>
          <w:bCs w:val="0"/>
          <w:color w:val="000000" w:themeColor="text1"/>
          <w:sz w:val="32"/>
          <w:szCs w:val="32"/>
          <w:highlight w:val="none"/>
          <w14:textFill>
            <w14:solidFill>
              <w14:schemeClr w14:val="tx1"/>
            </w14:solidFill>
          </w14:textFill>
        </w:rPr>
        <w:t>D 朝阳区机动车燃油零售企业（单位）绿色发展引领清单、环保守法责任清单</w:t>
      </w:r>
    </w:p>
    <w:p w14:paraId="6BB3CB0E">
      <w:pPr>
        <w:pStyle w:val="3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b/>
          <w:bCs w:val="0"/>
          <w:color w:val="000000" w:themeColor="text1"/>
          <w:sz w:val="32"/>
          <w:szCs w:val="32"/>
          <w:highlight w:val="none"/>
          <w14:textFill>
            <w14:solidFill>
              <w14:schemeClr w14:val="tx1"/>
            </w14:solidFill>
          </w14:textFill>
        </w:rPr>
        <w:sectPr>
          <w:pgSz w:w="11906" w:h="16838"/>
          <w:pgMar w:top="2098" w:right="1474" w:bottom="1985" w:left="1588" w:header="851" w:footer="992" w:gutter="0"/>
          <w:pgNumType w:fmt="numberInDash"/>
          <w:cols w:space="425" w:num="1"/>
          <w:docGrid w:type="linesAndChars" w:linePitch="312" w:charSpace="0"/>
        </w:sectPr>
      </w:pPr>
      <w:r>
        <w:rPr>
          <w:b/>
          <w:bCs w:val="0"/>
          <w:color w:val="000000" w:themeColor="text1"/>
          <w:sz w:val="32"/>
          <w:szCs w:val="32"/>
          <w:highlight w:val="none"/>
          <w14:textFill>
            <w14:solidFill>
              <w14:schemeClr w14:val="tx1"/>
            </w14:solidFill>
          </w14:textFill>
        </w:rPr>
        <w:t>附</w:t>
      </w:r>
      <w:r>
        <w:rPr>
          <w:rFonts w:hint="eastAsia"/>
          <w:b/>
          <w:bCs w:val="0"/>
          <w:color w:val="000000" w:themeColor="text1"/>
          <w:sz w:val="32"/>
          <w:szCs w:val="32"/>
          <w:highlight w:val="none"/>
          <w:lang w:val="en-US" w:eastAsia="zh-CN"/>
          <w14:textFill>
            <w14:solidFill>
              <w14:schemeClr w14:val="tx1"/>
            </w14:solidFill>
          </w14:textFill>
        </w:rPr>
        <w:t>表</w:t>
      </w:r>
      <w:r>
        <w:rPr>
          <w:b/>
          <w:bCs w:val="0"/>
          <w:color w:val="000000" w:themeColor="text1"/>
          <w:sz w:val="32"/>
          <w:szCs w:val="32"/>
          <w:highlight w:val="none"/>
          <w14:textFill>
            <w14:solidFill>
              <w14:schemeClr w14:val="tx1"/>
            </w14:solidFill>
          </w14:textFill>
        </w:rPr>
        <w:t>E 朝阳区</w:t>
      </w:r>
      <w:r>
        <w:rPr>
          <w:rFonts w:hint="eastAsia"/>
          <w:b/>
          <w:bCs w:val="0"/>
          <w:color w:val="000000" w:themeColor="text1"/>
          <w:sz w:val="32"/>
          <w:szCs w:val="32"/>
          <w:highlight w:val="none"/>
          <w:lang w:val="en-US" w:eastAsia="zh-CN"/>
          <w14:textFill>
            <w14:solidFill>
              <w14:schemeClr w14:val="tx1"/>
            </w14:solidFill>
          </w14:textFill>
        </w:rPr>
        <w:t>预拌混凝土搅拌站</w:t>
      </w:r>
      <w:r>
        <w:rPr>
          <w:b/>
          <w:bCs w:val="0"/>
          <w:color w:val="000000" w:themeColor="text1"/>
          <w:sz w:val="32"/>
          <w:szCs w:val="32"/>
          <w:highlight w:val="none"/>
          <w14:textFill>
            <w14:solidFill>
              <w14:schemeClr w14:val="tx1"/>
            </w14:solidFill>
          </w14:textFill>
        </w:rPr>
        <w:t>企业</w:t>
      </w:r>
      <w:r>
        <w:rPr>
          <w:b/>
          <w:bCs w:val="0"/>
          <w:color w:val="000000" w:themeColor="text1"/>
          <w:sz w:val="32"/>
          <w:szCs w:val="32"/>
          <w:highlight w:val="none"/>
          <w14:textFill>
            <w14:solidFill>
              <w14:schemeClr w14:val="tx1"/>
            </w14:solidFill>
          </w14:textFill>
        </w:rPr>
        <w:t>（单位）绿色发展引领清单、环保守法责任清单</w:t>
      </w:r>
    </w:p>
    <w:p w14:paraId="35718DC4">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附表A-1：朝阳区汽车修理与维护企业（单位）绿色发展引领清单</w:t>
      </w:r>
    </w:p>
    <w:p w14:paraId="0D9EA4DE">
      <w:pPr>
        <w:pStyle w:val="41"/>
        <w:jc w:val="both"/>
        <w:outlineLvl w:val="1"/>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附表A-1-1：基础型企业</w:t>
      </w:r>
    </w:p>
    <w:tbl>
      <w:tblPr>
        <w:tblStyle w:val="23"/>
        <w:tblW w:w="19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2"/>
        <w:gridCol w:w="1607"/>
        <w:gridCol w:w="14816"/>
        <w:gridCol w:w="2026"/>
      </w:tblGrid>
      <w:tr w14:paraId="6EC96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41" w:type="dxa"/>
            <w:gridSpan w:val="4"/>
            <w:vAlign w:val="center"/>
          </w:tcPr>
          <w:p w14:paraId="73D52FBC">
            <w:pPr>
              <w:pStyle w:val="2"/>
              <w:ind w:firstLine="422"/>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朝阳区汽车修理与维护企业（单位）绿色发展引领清单——基础型企业</w:t>
            </w:r>
          </w:p>
        </w:tc>
      </w:tr>
      <w:tr w14:paraId="2B7D8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2" w:type="dxa"/>
            <w:vAlign w:val="center"/>
          </w:tcPr>
          <w:p w14:paraId="4C78E9F0">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1607" w:type="dxa"/>
            <w:vAlign w:val="center"/>
          </w:tcPr>
          <w:p w14:paraId="1806AAEF">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4816" w:type="dxa"/>
            <w:vAlign w:val="center"/>
          </w:tcPr>
          <w:p w14:paraId="649F45AD">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2026" w:type="dxa"/>
            <w:vAlign w:val="center"/>
          </w:tcPr>
          <w:p w14:paraId="273B5852">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40802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2" w:type="dxa"/>
            <w:vMerge w:val="restart"/>
            <w:vAlign w:val="center"/>
          </w:tcPr>
          <w:p w14:paraId="123DB33A">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基础型企业</w:t>
            </w:r>
          </w:p>
        </w:tc>
        <w:tc>
          <w:tcPr>
            <w:tcW w:w="1607" w:type="dxa"/>
            <w:vAlign w:val="center"/>
          </w:tcPr>
          <w:p w14:paraId="385A00BF">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空气重污染绩效升级（即空气重污染绩效分级中C级企业）</w:t>
            </w:r>
          </w:p>
        </w:tc>
        <w:tc>
          <w:tcPr>
            <w:tcW w:w="14816" w:type="dxa"/>
            <w:vAlign w:val="center"/>
          </w:tcPr>
          <w:p w14:paraId="053F701D">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根据《北京市重污染天气重点行业应急减排措施制定技术指南（2021年修订版）》“表9-2 汽车维修业绩效分级指标”，具体要求为：</w:t>
            </w:r>
          </w:p>
          <w:p w14:paraId="5ABD61B9">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一、原辅材料</w:t>
            </w:r>
          </w:p>
          <w:p w14:paraId="26E0CFFA">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1.汽车修补用涂料VOCs含量满足</w:t>
            </w:r>
            <w:r>
              <w:rPr>
                <w:highlight w:val="none"/>
              </w:rPr>
              <w:fldChar w:fldCharType="begin"/>
            </w:r>
            <w:r>
              <w:rPr>
                <w:highlight w:val="none"/>
              </w:rPr>
              <w:instrText xml:space="preserve"> HYPERLINK "https://openstd.samr.gov.cn/bzgk/gb/newGbInfo?hcno=7EDE58CAE208C89383C89A56C9D7C06C" </w:instrText>
            </w:r>
            <w:r>
              <w:rPr>
                <w:highlight w:val="none"/>
              </w:rPr>
              <w:fldChar w:fldCharType="separate"/>
            </w:r>
            <w:r>
              <w:rPr>
                <w:rStyle w:val="27"/>
                <w:rFonts w:ascii="Times New Roman" w:hAnsi="Times New Roman" w:eastAsia="仿宋_GB2312" w:cs="Times New Roman"/>
                <w:color w:val="0000FF"/>
                <w:szCs w:val="21"/>
                <w:highlight w:val="none"/>
              </w:rPr>
              <w:t>《车辆涂料中有害物质限量》（GB24409-2020）</w:t>
            </w:r>
            <w:r>
              <w:rPr>
                <w:rStyle w:val="27"/>
                <w:rFonts w:ascii="Times New Roman" w:hAnsi="Times New Roman" w:eastAsia="仿宋_GB2312" w:cs="Times New Roman"/>
                <w:color w:val="0000FF"/>
                <w:szCs w:val="21"/>
                <w:highlight w:val="none"/>
              </w:rPr>
              <w:fldChar w:fldCharType="end"/>
            </w:r>
            <w:r>
              <w:rPr>
                <w:highlight w:val="none"/>
              </w:rPr>
              <w:fldChar w:fldCharType="begin"/>
            </w:r>
            <w:r>
              <w:rPr>
                <w:highlight w:val="none"/>
              </w:rPr>
              <w:instrText xml:space="preserve"> HYPERLINK "https://sthjj.beijing.gov.cn/bjhrb/index/xxgk69/zfxxgk43/fdzdgknr2/zcfb/dfbz87/743603058/2025070312055938898.pdf" </w:instrText>
            </w:r>
            <w:r>
              <w:rPr>
                <w:highlight w:val="none"/>
              </w:rPr>
              <w:fldChar w:fldCharType="separate"/>
            </w:r>
            <w:r>
              <w:rPr>
                <w:rStyle w:val="27"/>
                <w:rFonts w:ascii="Times New Roman" w:hAnsi="Times New Roman" w:eastAsia="仿宋_GB2312" w:cs="Times New Roman"/>
                <w:color w:val="0000FF"/>
                <w:szCs w:val="21"/>
                <w:highlight w:val="none"/>
              </w:rPr>
              <w:t>《汽车维修业大气污染物排放标准》（DB11/1228-2025）</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最严限值要求；</w:t>
            </w:r>
          </w:p>
          <w:p w14:paraId="318ABB40">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2.清洗剂VOCs含量满足</w:t>
            </w:r>
            <w:r>
              <w:rPr>
                <w:highlight w:val="none"/>
              </w:rPr>
              <w:fldChar w:fldCharType="begin"/>
            </w:r>
            <w:r>
              <w:rPr>
                <w:highlight w:val="none"/>
              </w:rPr>
              <w:instrText xml:space="preserve"> HYPERLINK "https://openstd.samr.gov.cn/bzgk/gb/newGbInfo?hcno=FE1FC015A8AC8E87F74085C3ADE06C3E" </w:instrText>
            </w:r>
            <w:r>
              <w:rPr>
                <w:highlight w:val="none"/>
              </w:rPr>
              <w:fldChar w:fldCharType="separate"/>
            </w:r>
            <w:r>
              <w:rPr>
                <w:rStyle w:val="27"/>
                <w:rFonts w:ascii="Times New Roman" w:hAnsi="Times New Roman" w:eastAsia="仿宋_GB2312" w:cs="Times New Roman"/>
                <w:color w:val="0000FF"/>
                <w:szCs w:val="21"/>
                <w:highlight w:val="none"/>
              </w:rPr>
              <w:t>《清洗剂挥发性有机化合物含量限值》（GB38508-2020）</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要求。</w:t>
            </w:r>
          </w:p>
          <w:p w14:paraId="2A28BF3E">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二、能源类型</w:t>
            </w:r>
          </w:p>
          <w:p w14:paraId="119A3725">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喷烤漆房使用电加热或燃气导热油炉。</w:t>
            </w:r>
          </w:p>
          <w:p w14:paraId="31D431F1">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三</w:t>
            </w:r>
            <w:r>
              <w:rPr>
                <w:rFonts w:ascii="Times New Roman" w:hAnsi="Times New Roman" w:eastAsia="仿宋_GB2312" w:cs="Times New Roman"/>
                <w:color w:val="000000" w:themeColor="text1"/>
                <w:szCs w:val="21"/>
                <w:highlight w:val="none"/>
                <w14:textFill>
                  <w14:solidFill>
                    <w14:schemeClr w14:val="tx1"/>
                  </w14:solidFill>
                </w14:textFill>
              </w:rPr>
              <w:t>、排放限值</w:t>
            </w:r>
          </w:p>
          <w:p w14:paraId="2CAC7C11">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污染物排放浓度满足北京市</w:t>
            </w:r>
            <w:r>
              <w:rPr>
                <w:highlight w:val="none"/>
              </w:rPr>
              <w:fldChar w:fldCharType="begin"/>
            </w:r>
            <w:r>
              <w:rPr>
                <w:highlight w:val="none"/>
              </w:rPr>
              <w:instrText xml:space="preserve"> HYPERLINK "https://sthjj.beijing.gov.cn/bjhrb/index/xxgk69/zfxxgk43/fdzdgknr2/zcfb/dfbz87/743603058/2025070312055938898.pdf" </w:instrText>
            </w:r>
            <w:r>
              <w:rPr>
                <w:highlight w:val="none"/>
              </w:rPr>
              <w:fldChar w:fldCharType="separate"/>
            </w:r>
            <w:r>
              <w:rPr>
                <w:rStyle w:val="27"/>
                <w:rFonts w:ascii="Times New Roman" w:hAnsi="Times New Roman" w:eastAsia="仿宋_GB2312" w:cs="Times New Roman"/>
                <w:color w:val="0000FF"/>
                <w:szCs w:val="21"/>
                <w:highlight w:val="none"/>
              </w:rPr>
              <w:t>《汽车维修业大气污染物排放标准》（DB11/1228-2025）</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限值要求。</w:t>
            </w:r>
          </w:p>
          <w:p w14:paraId="2D4E89DE">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、环境管理水平</w:t>
            </w:r>
          </w:p>
          <w:p w14:paraId="59945EFB">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1.环保档案齐全</w:t>
            </w:r>
          </w:p>
          <w:p w14:paraId="0B17C622">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1</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环评批复文件（营业面积5000平方米及以上且使用溶剂型涂料的；营业面积5000平方米及以上且年用非溶剂型低VOCs含量涂料10吨及以上的提供）；</w:t>
            </w:r>
          </w:p>
          <w:p w14:paraId="53659934">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2</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废气治理设施设计及运行管理规程；</w:t>
            </w:r>
          </w:p>
          <w:p w14:paraId="607E1276">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3</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一年内废气监测报告；</w:t>
            </w:r>
          </w:p>
          <w:p w14:paraId="51AD3EA1">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4</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申领了排污许可证的单位应按规定提供相应的执行报告；</w:t>
            </w:r>
          </w:p>
          <w:p w14:paraId="3F5B6006">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5</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近一年所用含VOCs原辅材料的密度、扣水后VOCs含量、含水率（水性涂料）等信息的检测报告。</w:t>
            </w:r>
          </w:p>
          <w:p w14:paraId="68B58442">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2.台账记录</w:t>
            </w:r>
          </w:p>
          <w:p w14:paraId="45FA742A">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1</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企业钣金维修、调漆、喷烤漆房运行管理信息：生产时间、维修数量、维修记录（喷漆工艺）等；</w:t>
            </w:r>
          </w:p>
          <w:p w14:paraId="381D6AD8">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2</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废气污染治理设施进行管理信息：吸附剂购买记录、发票以及更换频次、催化剂更换频次等；采用活性炭吸附的应提供活性炭购买发票、性能检测报告；采用颗粒活性炭作为吸附剂时，其碘值不宜低于800mg/g；采用蜂窝活性炭作为吸附剂时，其碘值不宜低于650mg/g；采用活性炭纤维作为吸附剂时，其比表面积不低于1100m</w:t>
            </w:r>
            <w:r>
              <w:rPr>
                <w:rFonts w:ascii="Times New Roman" w:hAnsi="Times New Roman" w:eastAsia="仿宋_GB2312" w:cs="Times New Roman"/>
                <w:color w:val="000000" w:themeColor="text1"/>
                <w:szCs w:val="21"/>
                <w:highlight w:val="none"/>
                <w:vertAlign w:val="superscript"/>
                <w14:textFill>
                  <w14:solidFill>
                    <w14:schemeClr w14:val="tx1"/>
                  </w14:solidFill>
                </w14:textFill>
              </w:rPr>
              <w:t>2</w:t>
            </w:r>
            <w:r>
              <w:rPr>
                <w:rFonts w:ascii="Times New Roman" w:hAnsi="Times New Roman" w:eastAsia="仿宋_GB2312" w:cs="Times New Roman"/>
                <w:color w:val="000000" w:themeColor="text1"/>
                <w:szCs w:val="21"/>
                <w:highlight w:val="none"/>
                <w14:textFill>
                  <w14:solidFill>
                    <w14:schemeClr w14:val="tx1"/>
                  </w14:solidFill>
                </w14:textFill>
              </w:rPr>
              <w:t>/g（BET法）。一次性活性炭吸附工艺宜采用颗粒活性炭作为吸附剂；</w:t>
            </w:r>
          </w:p>
          <w:p w14:paraId="2DD7AB6B">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3</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监测记录信息：调漆房及喷烤漆房废气排放记录（手工监测或在线监测）等；</w:t>
            </w:r>
          </w:p>
          <w:p w14:paraId="4648AA84">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4</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主要原辅材料消耗记录：VOCs原辅材料名称、使用量、回收量、去向等；</w:t>
            </w:r>
          </w:p>
          <w:p w14:paraId="487617EB">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5</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能源消耗记录；</w:t>
            </w:r>
          </w:p>
          <w:p w14:paraId="3CE6E6D2">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6</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VOCs废料处置记录，废吸附剂转移联单等。</w:t>
            </w:r>
          </w:p>
        </w:tc>
        <w:tc>
          <w:tcPr>
            <w:tcW w:w="2026" w:type="dxa"/>
            <w:vAlign w:val="center"/>
          </w:tcPr>
          <w:p w14:paraId="0F198ED3">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无</w:t>
            </w:r>
          </w:p>
        </w:tc>
      </w:tr>
      <w:tr w14:paraId="4CF9D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2" w:type="dxa"/>
            <w:vMerge w:val="continue"/>
            <w:vAlign w:val="center"/>
          </w:tcPr>
          <w:p w14:paraId="677DD5B8">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1607" w:type="dxa"/>
            <w:vAlign w:val="center"/>
          </w:tcPr>
          <w:p w14:paraId="6DD5E053">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清洁生产审核</w:t>
            </w:r>
          </w:p>
          <w:p w14:paraId="0A130A35">
            <w:pPr>
              <w:jc w:val="center"/>
              <w:rPr>
                <w:rFonts w:ascii="Times New Roman" w:hAnsi="Times New Roman" w:eastAsia="仿宋_GB2312" w:cs="Times New Roman"/>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（即三级清洁生产企业）</w:t>
            </w:r>
          </w:p>
        </w:tc>
        <w:tc>
          <w:tcPr>
            <w:tcW w:w="14816" w:type="dxa"/>
            <w:vAlign w:val="center"/>
          </w:tcPr>
          <w:p w14:paraId="2125C6D5">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根据</w:t>
            </w:r>
            <w:r>
              <w:rPr>
                <w:highlight w:val="none"/>
              </w:rPr>
              <w:fldChar w:fldCharType="begin"/>
            </w:r>
            <w:r>
              <w:rPr>
                <w:highlight w:val="none"/>
              </w:rPr>
              <w:instrText xml:space="preserve"> HYPERLINK "https://bzh.scjgj.beijing.gov.cn/bzh/apifile/file/2021/20210325/6904e4b4-f57d-4c50-afbd-3c4db3dd84ea.PDF" </w:instrText>
            </w:r>
            <w:r>
              <w:rPr>
                <w:highlight w:val="none"/>
              </w:rPr>
              <w:fldChar w:fldCharType="separate"/>
            </w:r>
            <w:r>
              <w:rPr>
                <w:rStyle w:val="27"/>
                <w:rFonts w:ascii="Times New Roman" w:hAnsi="Times New Roman" w:eastAsia="仿宋_GB2312" w:cs="Times New Roman"/>
                <w:szCs w:val="21"/>
                <w:highlight w:val="none"/>
              </w:rPr>
              <w:t>《清洁生产评价指标体系 汽车维修及拆解业》（DB11/T1265-2015）</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“表1 汽车维修业清洁生产评价指标体系”，</w:t>
            </w:r>
            <w:r>
              <w:rPr>
                <w:rFonts w:ascii="Times New Roman" w:hAnsi="Times New Roman" w:eastAsia="仿宋_GB2312" w:cs="Times New Roman"/>
                <w:color w:val="000000" w:themeColor="text1"/>
                <w:szCs w:val="21"/>
                <w:highlight w:val="none"/>
                <w14:textFill>
                  <w14:solidFill>
                    <w14:schemeClr w14:val="tx1"/>
                  </w14:solidFill>
                </w14:textFill>
              </w:rPr>
              <w:t>当清洁生产综合评价指数为</w:t>
            </w:r>
            <w:r>
              <w:rPr>
                <w:rFonts w:ascii="Times New Roman" w:hAnsi="Times New Roman" w:eastAsia="仿宋_GB2312" w:cs="Times New Roman"/>
                <w:szCs w:val="21"/>
                <w:highlight w:val="none"/>
              </w:rPr>
              <w:t>80＞P≥70，限定性指标全部满足Ⅲ级基准值要求及以上，清洁生产水平评定为三级，则认定为朝阳区基础型企业。限定性指标满足Ⅲ级基准值的要求具体如下：</w:t>
            </w:r>
          </w:p>
          <w:p w14:paraId="0E25AD3C">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1.大气污染物：符合</w:t>
            </w:r>
            <w:r>
              <w:rPr>
                <w:highlight w:val="none"/>
              </w:rPr>
              <w:fldChar w:fldCharType="begin"/>
            </w:r>
            <w:r>
              <w:rPr>
                <w:highlight w:val="none"/>
              </w:rPr>
              <w:instrText xml:space="preserve"> HYPERLINK "https://sthjj.beijing.gov.cn/bjhrb/index/xxgk69/zfxxgk43/fdzdgknr2/zcfb/dfbz87/743603058/2025070312055938898.pdf" </w:instrText>
            </w:r>
            <w:r>
              <w:rPr>
                <w:highlight w:val="none"/>
              </w:rPr>
              <w:fldChar w:fldCharType="separate"/>
            </w:r>
            <w:r>
              <w:rPr>
                <w:rStyle w:val="27"/>
                <w:rFonts w:ascii="Times New Roman" w:hAnsi="Times New Roman" w:eastAsia="仿宋_GB2312" w:cs="Times New Roman"/>
                <w:szCs w:val="21"/>
                <w:highlight w:val="none"/>
              </w:rPr>
              <w:t>DB11/1228</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w:t>
            </w:r>
            <w:r>
              <w:rPr>
                <w:highlight w:val="none"/>
              </w:rPr>
              <w:fldChar w:fldCharType="begin"/>
            </w:r>
            <w:r>
              <w:rPr>
                <w:highlight w:val="none"/>
              </w:rPr>
              <w:instrText xml:space="preserve"> HYPERLINK "https://sthjj.beijing.gov.cn/bjhrb/resource/cms/2017/01/2017012316495934873.pdf" </w:instrText>
            </w:r>
            <w:r>
              <w:rPr>
                <w:highlight w:val="none"/>
              </w:rPr>
              <w:fldChar w:fldCharType="separate"/>
            </w:r>
            <w:r>
              <w:rPr>
                <w:rStyle w:val="27"/>
                <w:rFonts w:ascii="Times New Roman" w:hAnsi="Times New Roman" w:eastAsia="仿宋_GB2312" w:cs="Times New Roman"/>
                <w:szCs w:val="21"/>
                <w:highlight w:val="none"/>
              </w:rPr>
              <w:t>DB11/501</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和相关标准的规定；</w:t>
            </w:r>
          </w:p>
          <w:p w14:paraId="0513E9EF">
            <w:pPr>
              <w:ind w:firstLine="420"/>
              <w:rPr>
                <w:rFonts w:ascii="Times New Roman" w:hAnsi="Times New Roman" w:eastAsia="华文仿宋" w:cs="Times New Roman"/>
                <w:szCs w:val="21"/>
                <w:highlight w:val="none"/>
              </w:rPr>
            </w:pPr>
            <w:r>
              <w:rPr>
                <w:rFonts w:ascii="Times New Roman" w:hAnsi="Times New Roman" w:eastAsia="华文仿宋" w:cs="Times New Roman"/>
                <w:szCs w:val="21"/>
                <w:highlight w:val="none"/>
              </w:rPr>
              <w:t>2.噪声：符合</w:t>
            </w:r>
            <w:r>
              <w:rPr>
                <w:highlight w:val="none"/>
              </w:rPr>
              <w:fldChar w:fldCharType="begin"/>
            </w:r>
            <w:r>
              <w:rPr>
                <w:highlight w:val="none"/>
              </w:rPr>
              <w:instrText xml:space="preserve"> HYPERLINK "https://www.mee.gov.cn/ywgz/fgbz/bz/bzwb/wlhj/hjzspfbz/200809/W020161230342919235970.pdf" </w:instrText>
            </w:r>
            <w:r>
              <w:rPr>
                <w:highlight w:val="none"/>
              </w:rPr>
              <w:fldChar w:fldCharType="separate"/>
            </w:r>
            <w:r>
              <w:rPr>
                <w:rStyle w:val="27"/>
                <w:rFonts w:ascii="Times New Roman" w:hAnsi="Times New Roman" w:eastAsia="仿宋_GB2312" w:cs="Times New Roman"/>
                <w:szCs w:val="21"/>
                <w:highlight w:val="none"/>
              </w:rPr>
              <w:t>GB12348</w:t>
            </w:r>
            <w:r>
              <w:rPr>
                <w:rStyle w:val="27"/>
                <w:rFonts w:ascii="Times New Roman" w:hAnsi="Times New Roman" w:eastAsia="仿宋_GB2312" w:cs="Times New Roman"/>
                <w:szCs w:val="21"/>
                <w:highlight w:val="none"/>
              </w:rPr>
              <w:fldChar w:fldCharType="end"/>
            </w:r>
            <w:r>
              <w:rPr>
                <w:rFonts w:ascii="Times New Roman" w:hAnsi="Times New Roman" w:eastAsia="华文仿宋" w:cs="Times New Roman"/>
                <w:szCs w:val="21"/>
                <w:highlight w:val="none"/>
              </w:rPr>
              <w:t>的规定；</w:t>
            </w:r>
          </w:p>
          <w:p w14:paraId="732E0B5A">
            <w:pPr>
              <w:ind w:firstLine="420"/>
              <w:rPr>
                <w:rFonts w:ascii="Times New Roman" w:hAnsi="Times New Roman" w:eastAsia="华文仿宋" w:cs="Times New Roman"/>
                <w:szCs w:val="21"/>
                <w:highlight w:val="none"/>
              </w:rPr>
            </w:pPr>
            <w:r>
              <w:rPr>
                <w:rFonts w:ascii="Times New Roman" w:hAnsi="Times New Roman" w:eastAsia="华文仿宋" w:cs="Times New Roman"/>
                <w:szCs w:val="21"/>
                <w:highlight w:val="none"/>
              </w:rPr>
              <w:t>3.水污染物排放：符合</w:t>
            </w:r>
            <w:r>
              <w:rPr>
                <w:highlight w:val="none"/>
              </w:rPr>
              <w:fldChar w:fldCharType="begin"/>
            </w:r>
            <w:r>
              <w:rPr>
                <w:highlight w:val="none"/>
              </w:rPr>
              <w:instrText xml:space="preserve"> HYPERLINK "https://swj.beijing.gov.cn/zwgk/2024zcwj/2024dfbz/202405/P020240528595134535192.pdf" </w:instrText>
            </w:r>
            <w:r>
              <w:rPr>
                <w:highlight w:val="none"/>
              </w:rPr>
              <w:fldChar w:fldCharType="separate"/>
            </w:r>
            <w:r>
              <w:rPr>
                <w:rStyle w:val="27"/>
                <w:rFonts w:ascii="Times New Roman" w:hAnsi="Times New Roman" w:eastAsia="仿宋_GB2312" w:cs="Times New Roman"/>
                <w:szCs w:val="21"/>
                <w:highlight w:val="none"/>
              </w:rPr>
              <w:t>DB11/307</w:t>
            </w:r>
            <w:r>
              <w:rPr>
                <w:rStyle w:val="27"/>
                <w:rFonts w:ascii="Times New Roman" w:hAnsi="Times New Roman" w:eastAsia="仿宋_GB2312" w:cs="Times New Roman"/>
                <w:szCs w:val="21"/>
                <w:highlight w:val="none"/>
              </w:rPr>
              <w:fldChar w:fldCharType="end"/>
            </w:r>
            <w:r>
              <w:rPr>
                <w:rFonts w:ascii="Times New Roman" w:hAnsi="Times New Roman" w:eastAsia="华文仿宋" w:cs="Times New Roman"/>
                <w:szCs w:val="21"/>
                <w:highlight w:val="none"/>
              </w:rPr>
              <w:t>的规定；</w:t>
            </w:r>
          </w:p>
          <w:p w14:paraId="5ACD1B2C">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华文仿宋" w:cs="Times New Roman"/>
                <w:szCs w:val="21"/>
                <w:highlight w:val="none"/>
              </w:rPr>
              <w:t>4.危险废物回收处置情况：危险废物进行有效归集、贮存，并交由有危险废物经营许可证的单位收集处置。</w:t>
            </w:r>
          </w:p>
        </w:tc>
        <w:tc>
          <w:tcPr>
            <w:tcW w:w="2026" w:type="dxa"/>
            <w:vAlign w:val="center"/>
          </w:tcPr>
          <w:p w14:paraId="5EEC8911">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无</w:t>
            </w:r>
          </w:p>
        </w:tc>
      </w:tr>
    </w:tbl>
    <w:p w14:paraId="53186402">
      <w:pPr>
        <w:pStyle w:val="41"/>
        <w:jc w:val="both"/>
        <w:outlineLvl w:val="9"/>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br w:type="page"/>
      </w:r>
    </w:p>
    <w:tbl>
      <w:tblPr>
        <w:tblStyle w:val="23"/>
        <w:tblW w:w="19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2"/>
        <w:gridCol w:w="1607"/>
        <w:gridCol w:w="14816"/>
        <w:gridCol w:w="2026"/>
      </w:tblGrid>
      <w:tr w14:paraId="630C0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41" w:type="dxa"/>
            <w:gridSpan w:val="4"/>
            <w:vAlign w:val="center"/>
          </w:tcPr>
          <w:p w14:paraId="591DD4C2">
            <w:pPr>
              <w:pStyle w:val="2"/>
              <w:ind w:firstLine="422"/>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朝阳区汽车修理与维护企业（单位）绿色发展引领清单——基础型企业</w:t>
            </w:r>
          </w:p>
        </w:tc>
      </w:tr>
      <w:tr w14:paraId="09D4C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2" w:type="dxa"/>
            <w:vAlign w:val="center"/>
          </w:tcPr>
          <w:p w14:paraId="4CCAE0D3">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1607" w:type="dxa"/>
            <w:vAlign w:val="center"/>
          </w:tcPr>
          <w:p w14:paraId="63050593">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4816" w:type="dxa"/>
            <w:vAlign w:val="center"/>
          </w:tcPr>
          <w:p w14:paraId="0A873CE4">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2026" w:type="dxa"/>
            <w:vAlign w:val="center"/>
          </w:tcPr>
          <w:p w14:paraId="5DFCB519">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3126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2" w:type="dxa"/>
            <w:vAlign w:val="center"/>
          </w:tcPr>
          <w:p w14:paraId="78A1C6BA">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基础型企业</w:t>
            </w:r>
          </w:p>
        </w:tc>
        <w:tc>
          <w:tcPr>
            <w:tcW w:w="1607" w:type="dxa"/>
            <w:vAlign w:val="center"/>
          </w:tcPr>
          <w:p w14:paraId="273EC2E0">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绿色绩效评价（即普通合法企业）</w:t>
            </w:r>
          </w:p>
        </w:tc>
        <w:tc>
          <w:tcPr>
            <w:tcW w:w="14816" w:type="dxa"/>
            <w:vAlign w:val="center"/>
          </w:tcPr>
          <w:p w14:paraId="74F5AEE2">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FF"/>
                <w:szCs w:val="21"/>
                <w:highlight w:val="none"/>
              </w:rPr>
              <w:t>《北京市企业和项目绿色绩效评价指南（试行）》（京环发[2023]11号）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“2.其他非制造业行业企业绿色绩效评价总则”，普通合法企业的管理要求如下：</w:t>
            </w:r>
          </w:p>
          <w:p w14:paraId="06763A03">
            <w:pPr>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一、办公楼宇节能降耗</w:t>
            </w:r>
          </w:p>
          <w:p w14:paraId="5345D051">
            <w:pPr>
              <w:pStyle w:val="2"/>
              <w:ind w:firstLine="422"/>
              <w:rPr>
                <w:rFonts w:ascii="Times New Roman" w:hAnsi="Times New Roman" w:cs="Times New Roman"/>
                <w:szCs w:val="21"/>
                <w:highlight w:val="none"/>
              </w:rPr>
            </w:pPr>
            <w:r>
              <w:rPr>
                <w:rFonts w:ascii="Times New Roman" w:hAnsi="Times New Roman" w:eastAsia="仿宋_GB2312" w:cs="Times New Roman"/>
                <w:szCs w:val="21"/>
                <w:highlight w:val="none"/>
              </w:rPr>
              <w:t>建筑节能：依据</w:t>
            </w:r>
            <w:r>
              <w:rPr>
                <w:highlight w:val="none"/>
              </w:rPr>
              <w:fldChar w:fldCharType="begin"/>
            </w:r>
            <w:r>
              <w:rPr>
                <w:highlight w:val="none"/>
              </w:rPr>
              <w:instrText xml:space="preserve"> HYPERLINK "https://www.beijing.gov.cn/gongkai/zfxxgk/zc/gz/202112/t20211216_2562257.html" </w:instrText>
            </w:r>
            <w:r>
              <w:rPr>
                <w:highlight w:val="none"/>
              </w:rPr>
              <w:fldChar w:fldCharType="separate"/>
            </w:r>
            <w:r>
              <w:rPr>
                <w:rStyle w:val="27"/>
                <w:rFonts w:ascii="Times New Roman" w:hAnsi="Times New Roman" w:eastAsia="仿宋_GB2312" w:cs="Times New Roman"/>
                <w:color w:val="0000FF"/>
                <w:szCs w:val="21"/>
                <w:highlight w:val="none"/>
              </w:rPr>
              <w:t>《北京市民用建筑节能管理办法》</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，办公楼宇属于大型公共建筑的，按时向市住房城乡建设行政主管部门报送年度能源利用状况报告，近三年未被市住房城乡建设行政主管部门要求开展能源审计。</w:t>
            </w:r>
          </w:p>
          <w:p w14:paraId="26B770F0">
            <w:pPr>
              <w:pStyle w:val="2"/>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二、污染物排放管理</w:t>
            </w:r>
          </w:p>
          <w:p w14:paraId="310019A4">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1.大气污染物排放（被生态环境部门认定为“重污染天气应急减排绩效分级A级”的企业可免评本项）</w:t>
            </w:r>
          </w:p>
          <w:p w14:paraId="19E32B01">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1</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排放大气污染物的企业符合</w:t>
            </w:r>
            <w:r>
              <w:rPr>
                <w:highlight w:val="none"/>
              </w:rPr>
              <w:fldChar w:fldCharType="begin"/>
            </w:r>
            <w:r>
              <w:rPr>
                <w:highlight w:val="none"/>
              </w:rPr>
              <w:instrText xml:space="preserve"> HYPERLINK "https://sthjj.beijing.gov.cn/bjhrb/index/xxgk69/zfxxgk43/fdzdgknr2/zcfb/dfbz87/743603058/2025070312055938898.pdf" </w:instrText>
            </w:r>
            <w:r>
              <w:rPr>
                <w:highlight w:val="none"/>
              </w:rPr>
              <w:fldChar w:fldCharType="separate"/>
            </w:r>
            <w:r>
              <w:rPr>
                <w:rStyle w:val="27"/>
                <w:rFonts w:ascii="Times New Roman" w:hAnsi="Times New Roman" w:eastAsia="仿宋_GB2312" w:cs="Times New Roman"/>
                <w:color w:val="0000FF"/>
                <w:szCs w:val="21"/>
                <w:highlight w:val="none"/>
              </w:rPr>
              <w:t>《汽车维修业大气污染物排放标准》（DB11/1228）</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 xml:space="preserve">限值要求； </w:t>
            </w:r>
          </w:p>
          <w:p w14:paraId="52EB2145">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2</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使用锅炉的，废气排放符合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Times New Roman"/>
                <w:color w:val="0000FF"/>
                <w:szCs w:val="21"/>
                <w:highlight w:val="none"/>
              </w:rPr>
              <w:t>《锅炉大气污染物排放标准》（DB11/139）</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限值要求；有职工食堂的，后厨安装油烟净化设施，定期清洗并保证设施正常运行，废气排放符合</w:t>
            </w:r>
            <w:r>
              <w:rPr>
                <w:highlight w:val="none"/>
              </w:rPr>
              <w:fldChar w:fldCharType="begin"/>
            </w:r>
            <w:r>
              <w:rPr>
                <w:highlight w:val="none"/>
              </w:rPr>
              <w:instrText xml:space="preserve"> HYPERLINK "https://bzh.scjgj.beijing.gov.cn/bzh/apifile/file/2021/20210325/33363cd2-9fe1-4546-9016-8654d1ad2543.PDF" </w:instrText>
            </w:r>
            <w:r>
              <w:rPr>
                <w:highlight w:val="none"/>
              </w:rPr>
              <w:fldChar w:fldCharType="separate"/>
            </w:r>
            <w:r>
              <w:rPr>
                <w:rStyle w:val="27"/>
                <w:rFonts w:ascii="Times New Roman" w:hAnsi="Times New Roman" w:eastAsia="仿宋_GB2312" w:cs="Times New Roman"/>
                <w:color w:val="0000FF"/>
                <w:szCs w:val="21"/>
                <w:highlight w:val="none"/>
              </w:rPr>
              <w:t>《餐饮业大气污染物排放标准》（DB11/1488）</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限值要求。</w:t>
            </w:r>
          </w:p>
          <w:p w14:paraId="63B3F2A8">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2.水污染物排放</w:t>
            </w:r>
          </w:p>
          <w:p w14:paraId="1EE89627">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污水排入市政管网，水污染物排放符合</w:t>
            </w:r>
            <w:r>
              <w:rPr>
                <w:highlight w:val="none"/>
              </w:rPr>
              <w:fldChar w:fldCharType="begin"/>
            </w:r>
            <w:r>
              <w:rPr>
                <w:highlight w:val="none"/>
              </w:rPr>
              <w:instrText xml:space="preserve"> HYPERLINK "https://www.bjpg.gov.cn/pdfjs/web/viewer.html?file=%2Fpgqrmzf%2Fbm%2Fhbj98%2Fhb%2F633350%2F2021042208421889212.pdf" </w:instrText>
            </w:r>
            <w:r>
              <w:rPr>
                <w:highlight w:val="none"/>
              </w:rPr>
              <w:fldChar w:fldCharType="separate"/>
            </w:r>
            <w:r>
              <w:rPr>
                <w:rStyle w:val="27"/>
                <w:rFonts w:ascii="Times New Roman" w:hAnsi="Times New Roman" w:eastAsia="仿宋_GB2312" w:cs="Times New Roman"/>
                <w:color w:val="0000FF"/>
                <w:szCs w:val="21"/>
                <w:highlight w:val="none"/>
              </w:rPr>
              <w:t>《水污染物综合排放标准》（DB11/307）</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限值要求。</w:t>
            </w:r>
          </w:p>
          <w:p w14:paraId="54B4D047">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3.固体废物处置</w:t>
            </w:r>
          </w:p>
          <w:p w14:paraId="6F33BD5D">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1</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一般固体废物符合</w:t>
            </w:r>
            <w:r>
              <w:rPr>
                <w:highlight w:val="none"/>
              </w:rPr>
              <w:fldChar w:fldCharType="begin"/>
            </w:r>
            <w:r>
              <w:rPr>
                <w:highlight w:val="none"/>
              </w:rPr>
              <w:instrText xml:space="preserve"> HYPERLINK "https://www.mee.gov.cn/ywgz/fgbz/bz/bzwb/gthw/gtfwwrkzbz/202012/W020250717557824114044.pdf" </w:instrText>
            </w:r>
            <w:r>
              <w:rPr>
                <w:highlight w:val="none"/>
              </w:rPr>
              <w:fldChar w:fldCharType="separate"/>
            </w:r>
            <w:r>
              <w:rPr>
                <w:rStyle w:val="27"/>
                <w:rFonts w:ascii="Times New Roman" w:hAnsi="Times New Roman" w:eastAsia="仿宋_GB2312" w:cs="Times New Roman"/>
                <w:color w:val="0000FF"/>
                <w:szCs w:val="21"/>
                <w:highlight w:val="none"/>
              </w:rPr>
              <w:t>《一般工业固体废物贮存和填埋污染控制标准》（GB18599）</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要求；</w:t>
            </w:r>
          </w:p>
          <w:p w14:paraId="115A9790">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2</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危险废物符合</w:t>
            </w:r>
            <w:r>
              <w:rPr>
                <w:highlight w:val="none"/>
              </w:rPr>
              <w:fldChar w:fldCharType="begin"/>
            </w:r>
            <w:r>
              <w:rPr>
                <w:highlight w:val="none"/>
              </w:rPr>
              <w:instrText xml:space="preserve"> HYPERLINK "https://www.mee.gov.cn/ywgz/fgbz/bz/bzwb/gthw/gtfwwrkzbz/202302/W020230224679408713470.pdf" </w:instrText>
            </w:r>
            <w:r>
              <w:rPr>
                <w:highlight w:val="none"/>
              </w:rPr>
              <w:fldChar w:fldCharType="separate"/>
            </w:r>
            <w:r>
              <w:rPr>
                <w:rStyle w:val="27"/>
                <w:rFonts w:ascii="Times New Roman" w:hAnsi="Times New Roman" w:eastAsia="仿宋_GB2312" w:cs="Times New Roman"/>
                <w:color w:val="0000FF"/>
                <w:szCs w:val="21"/>
                <w:highlight w:val="none"/>
              </w:rPr>
              <w:t>《危险废物贮存污染控制标准》（GB18597）</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要求。</w:t>
            </w:r>
          </w:p>
          <w:p w14:paraId="6D4BEECE">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4.噪声防治</w:t>
            </w:r>
          </w:p>
          <w:p w14:paraId="44249568">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边界噪声指标符合</w:t>
            </w:r>
            <w:r>
              <w:rPr>
                <w:highlight w:val="none"/>
              </w:rPr>
              <w:fldChar w:fldCharType="begin"/>
            </w:r>
            <w:r>
              <w:rPr>
                <w:highlight w:val="none"/>
              </w:rPr>
              <w:instrText xml:space="preserve"> HYPERLINK "https://www.mee.gov.cn/ywgz/fgbz/bz/bzwb/wlhj/hjzspfbz/200809/W020161230342919235970.pdf" </w:instrText>
            </w:r>
            <w:r>
              <w:rPr>
                <w:highlight w:val="none"/>
              </w:rPr>
              <w:fldChar w:fldCharType="separate"/>
            </w:r>
            <w:r>
              <w:rPr>
                <w:rStyle w:val="27"/>
                <w:rFonts w:ascii="Times New Roman" w:hAnsi="Times New Roman" w:eastAsia="仿宋_GB2312" w:cs="Times New Roman"/>
                <w:szCs w:val="21"/>
                <w:highlight w:val="none"/>
              </w:rPr>
              <w:t>《工业企业厂界环境噪声排放标准》（GB12348）</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要求。</w:t>
            </w:r>
          </w:p>
          <w:p w14:paraId="3557902D">
            <w:pPr>
              <w:pStyle w:val="2"/>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三、移动排放源结构及排放</w:t>
            </w:r>
          </w:p>
          <w:p w14:paraId="09DB1269">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1.车辆运输和通勤：尾气达标排放。汽油车、柴油车污染排放应分别满足</w:t>
            </w:r>
            <w:r>
              <w:rPr>
                <w:highlight w:val="none"/>
              </w:rPr>
              <w:fldChar w:fldCharType="begin"/>
            </w:r>
            <w:r>
              <w:rPr>
                <w:highlight w:val="none"/>
              </w:rPr>
              <w:instrText xml:space="preserve"> HYPERLINK "https://www.mee.gov.cn/ywgz/fgbz/bz/bzwb/dqhjbh/dqydywrwpfbz/201811/W020241107338593254695.pdf" </w:instrText>
            </w:r>
            <w:r>
              <w:rPr>
                <w:highlight w:val="none"/>
              </w:rPr>
              <w:fldChar w:fldCharType="separate"/>
            </w:r>
            <w:r>
              <w:rPr>
                <w:rStyle w:val="27"/>
                <w:rFonts w:ascii="Times New Roman" w:hAnsi="Times New Roman" w:eastAsia="仿宋_GB2312" w:cs="Times New Roman"/>
                <w:color w:val="0000FF"/>
                <w:szCs w:val="21"/>
                <w:highlight w:val="none"/>
              </w:rPr>
              <w:t>GB18285</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和</w:t>
            </w:r>
            <w:r>
              <w:rPr>
                <w:highlight w:val="none"/>
              </w:rPr>
              <w:fldChar w:fldCharType="begin"/>
            </w:r>
            <w:r>
              <w:rPr>
                <w:highlight w:val="none"/>
              </w:rPr>
              <w:instrText xml:space="preserve"> HYPERLINK "https://www.mee.gov.cn/ywgz/fgbz/bz/bzwb/dqhjbh/dqydywrwpfbz/201811/W020220217366526475287.pdf" </w:instrText>
            </w:r>
            <w:r>
              <w:rPr>
                <w:highlight w:val="none"/>
              </w:rPr>
              <w:fldChar w:fldCharType="separate"/>
            </w:r>
            <w:r>
              <w:rPr>
                <w:rStyle w:val="27"/>
                <w:rFonts w:ascii="Times New Roman" w:hAnsi="Times New Roman" w:eastAsia="仿宋_GB2312" w:cs="Times New Roman"/>
                <w:color w:val="0000FF"/>
                <w:szCs w:val="21"/>
                <w:highlight w:val="none"/>
              </w:rPr>
              <w:t>GB3847</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要求</w:t>
            </w:r>
            <w:r>
              <w:rPr>
                <w:rFonts w:hint="eastAsia" w:ascii="Times New Roman" w:hAnsi="Times New Roman" w:eastAsia="仿宋_GB2312" w:cs="Times New Roman"/>
                <w:szCs w:val="21"/>
                <w:highlight w:val="none"/>
                <w:lang w:eastAsia="zh-CN"/>
              </w:rPr>
              <w:t>；</w:t>
            </w:r>
          </w:p>
          <w:p w14:paraId="463B82C3">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2.场内非道路移动机械：尾气达标排放。非道路移动机械污染排放应满足</w:t>
            </w:r>
            <w:r>
              <w:rPr>
                <w:highlight w:val="none"/>
              </w:rPr>
              <w:fldChar w:fldCharType="begin"/>
            </w:r>
            <w:r>
              <w:rPr>
                <w:highlight w:val="none"/>
              </w:rPr>
              <w:instrText xml:space="preserve"> HYPERLINK "https://www.mee.gov.cn/ywgz/fgbz/bz/bzwb/dqhjbh/dqydywrwpfbz/201811/W020200628503585170722.pdf" </w:instrText>
            </w:r>
            <w:r>
              <w:rPr>
                <w:highlight w:val="none"/>
              </w:rPr>
              <w:fldChar w:fldCharType="separate"/>
            </w:r>
            <w:r>
              <w:rPr>
                <w:rStyle w:val="27"/>
                <w:rFonts w:ascii="Times New Roman" w:hAnsi="Times New Roman" w:eastAsia="仿宋_GB2312" w:cs="Times New Roman"/>
                <w:color w:val="0000FF"/>
                <w:szCs w:val="21"/>
                <w:highlight w:val="none"/>
              </w:rPr>
              <w:t>GB36886</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的要求。</w:t>
            </w:r>
          </w:p>
          <w:p w14:paraId="213CCE07">
            <w:pPr>
              <w:pStyle w:val="2"/>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四、节能减碳</w:t>
            </w:r>
          </w:p>
          <w:p w14:paraId="74E27A77">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碳市场履约（未纳入碳市场管理的企业不评价该指标）：纳入碳市场管理的企业开展碳排放核算，编制碳排放报告。</w:t>
            </w:r>
          </w:p>
          <w:p w14:paraId="6F97CE8B">
            <w:pPr>
              <w:pStyle w:val="2"/>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五、环境管理</w:t>
            </w:r>
          </w:p>
          <w:p w14:paraId="17687B7D">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突发环境事件和生态环境行政处罚：近三年内未发生突发环境事件、未受到市区两级生态环境部门行政处罚。</w:t>
            </w:r>
          </w:p>
        </w:tc>
        <w:tc>
          <w:tcPr>
            <w:tcW w:w="2026" w:type="dxa"/>
            <w:vAlign w:val="center"/>
          </w:tcPr>
          <w:p w14:paraId="792D2606">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无</w:t>
            </w:r>
          </w:p>
        </w:tc>
      </w:tr>
    </w:tbl>
    <w:p w14:paraId="0CC645E3">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br w:type="page"/>
      </w:r>
    </w:p>
    <w:p w14:paraId="3FE2347A">
      <w:pPr>
        <w:pStyle w:val="41"/>
        <w:jc w:val="both"/>
        <w:outlineLvl w:val="1"/>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附表A-1-2：示范型企业</w:t>
      </w:r>
    </w:p>
    <w:tbl>
      <w:tblPr>
        <w:tblStyle w:val="23"/>
        <w:tblW w:w="19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5"/>
        <w:gridCol w:w="1579"/>
        <w:gridCol w:w="12902"/>
        <w:gridCol w:w="3745"/>
      </w:tblGrid>
      <w:tr w14:paraId="60C6D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941" w:type="dxa"/>
            <w:gridSpan w:val="4"/>
            <w:vAlign w:val="center"/>
          </w:tcPr>
          <w:p w14:paraId="20F01A9D">
            <w:pPr>
              <w:pStyle w:val="2"/>
              <w:ind w:firstLine="422"/>
              <w:jc w:val="center"/>
              <w:rPr>
                <w:rFonts w:ascii="Times New Roman" w:hAnsi="Times New Roman" w:eastAsia="仿宋_GB2312" w:cs="Times New Roman"/>
                <w:color w:val="000000" w:themeColor="text1"/>
                <w:szCs w:val="21"/>
                <w:highlight w:val="none"/>
                <w14:textFill>
                  <w14:solidFill>
                    <w14:schemeClr w14:val="tx1"/>
                  </w14:solidFill>
                </w14:textFill>
              </w:rPr>
            </w:pPr>
            <w:bookmarkStart w:id="7" w:name="_Hlk224152018"/>
            <w:r>
              <w:rPr>
                <w:rFonts w:ascii="Times New Roman" w:hAnsi="Times New Roman" w:eastAsia="仿宋_GB2312" w:cs="Times New Roman"/>
                <w:b/>
                <w:bCs/>
                <w:color w:val="000000" w:themeColor="text1"/>
                <w:szCs w:val="21"/>
                <w:highlight w:val="none"/>
                <w14:textFill>
                  <w14:solidFill>
                    <w14:schemeClr w14:val="tx1"/>
                  </w14:solidFill>
                </w14:textFill>
              </w:rPr>
              <w:t>朝阳区汽车修理与维护企业（单位）绿色发展引领清单——示范型企业</w:t>
            </w:r>
          </w:p>
        </w:tc>
      </w:tr>
      <w:tr w14:paraId="664C6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15" w:type="dxa"/>
            <w:vAlign w:val="center"/>
          </w:tcPr>
          <w:p w14:paraId="62671D34">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1579" w:type="dxa"/>
            <w:vAlign w:val="center"/>
          </w:tcPr>
          <w:p w14:paraId="64D46EC9">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902" w:type="dxa"/>
            <w:vAlign w:val="center"/>
          </w:tcPr>
          <w:p w14:paraId="71046786">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745" w:type="dxa"/>
            <w:vAlign w:val="center"/>
          </w:tcPr>
          <w:p w14:paraId="59D998E5">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bookmarkEnd w:id="7"/>
      <w:tr w14:paraId="30847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15" w:type="dxa"/>
            <w:vMerge w:val="restart"/>
            <w:vAlign w:val="center"/>
          </w:tcPr>
          <w:p w14:paraId="5398CD0E">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示范型企业</w:t>
            </w:r>
          </w:p>
        </w:tc>
        <w:tc>
          <w:tcPr>
            <w:tcW w:w="1579" w:type="dxa"/>
            <w:vAlign w:val="center"/>
          </w:tcPr>
          <w:p w14:paraId="131539B0">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空气重污染绩效升级（即空气重污染绩效分级中B级企业）</w:t>
            </w:r>
          </w:p>
        </w:tc>
        <w:tc>
          <w:tcPr>
            <w:tcW w:w="12902" w:type="dxa"/>
            <w:vAlign w:val="center"/>
          </w:tcPr>
          <w:p w14:paraId="1FD34072">
            <w:pPr>
              <w:pStyle w:val="2"/>
              <w:ind w:firstLine="422"/>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根据《北京市重污染天气重点行业应急减排措施制定技术指南（2021年修订版）》“表9-2 汽车维修业绩效分级指标”，“示范型企业”在满足上述“基础型企业”要求中“一、原辅材料”、“</w:t>
            </w:r>
            <w:r>
              <w:rPr>
                <w:rFonts w:hint="eastAsia" w:ascii="Times New Roman" w:hAnsi="Times New Roman" w:eastAsia="仿宋_GB2312" w:cs="Times New Roman"/>
                <w:bCs/>
                <w:color w:val="000000" w:themeColor="text1"/>
                <w:szCs w:val="21"/>
                <w:highlight w:val="none"/>
                <w:lang w:val="en-US" w:eastAsia="zh-CN"/>
                <w14:textFill>
                  <w14:solidFill>
                    <w14:schemeClr w14:val="tx1"/>
                  </w14:solidFill>
                </w14:textFill>
              </w:rPr>
              <w:t>三</w:t>
            </w:r>
            <w:r>
              <w:rPr>
                <w:rFonts w:ascii="Times New Roman" w:hAnsi="Times New Roman" w:eastAsia="仿宋_GB2312" w:cs="Times New Roman"/>
                <w:bCs/>
                <w:color w:val="000000" w:themeColor="text1"/>
                <w:szCs w:val="21"/>
                <w:highlight w:val="none"/>
                <w14:textFill>
                  <w14:solidFill>
                    <w14:schemeClr w14:val="tx1"/>
                  </w14:solidFill>
                </w14:textFill>
              </w:rPr>
              <w:t>、</w:t>
            </w:r>
            <w:r>
              <w:rPr>
                <w:rFonts w:ascii="Times New Roman" w:hAnsi="Times New Roman" w:eastAsia="仿宋_GB2312" w:cs="Times New Roman"/>
                <w:bCs/>
                <w:color w:val="000000" w:themeColor="text1"/>
                <w:szCs w:val="21"/>
                <w:highlight w:val="none"/>
                <w14:textFill>
                  <w14:solidFill>
                    <w14:schemeClr w14:val="tx1"/>
                  </w14:solidFill>
                </w14:textFill>
              </w:rPr>
              <w:t>排放限值”</w:t>
            </w:r>
            <w:r>
              <w:rPr>
                <w:rFonts w:ascii="Times New Roman" w:hAnsi="Times New Roman" w:eastAsia="仿宋_GB2312" w:cs="Times New Roman"/>
                <w:bCs/>
                <w:color w:val="000000" w:themeColor="text1"/>
                <w:szCs w:val="21"/>
                <w:highlight w:val="none"/>
                <w14:textFill>
                  <w14:solidFill>
                    <w14:schemeClr w14:val="tx1"/>
                  </w14:solidFill>
                </w14:textFill>
              </w:rPr>
              <w:t>、“</w:t>
            </w:r>
            <w:r>
              <w:rPr>
                <w:rFonts w:hint="eastAsia" w:ascii="Times New Roman" w:hAnsi="Times New Roman" w:eastAsia="仿宋_GB2312" w:cs="Times New Roman"/>
                <w:bCs/>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bCs/>
                <w:color w:val="000000" w:themeColor="text1"/>
                <w:szCs w:val="21"/>
                <w:highlight w:val="none"/>
                <w14:textFill>
                  <w14:solidFill>
                    <w14:schemeClr w14:val="tx1"/>
                  </w14:solidFill>
                </w14:textFill>
              </w:rPr>
              <w:t>、</w:t>
            </w:r>
            <w:r>
              <w:rPr>
                <w:rFonts w:ascii="Times New Roman" w:hAnsi="Times New Roman" w:eastAsia="仿宋_GB2312" w:cs="Times New Roman"/>
                <w:bCs/>
                <w:color w:val="000000" w:themeColor="text1"/>
                <w:szCs w:val="21"/>
                <w:highlight w:val="none"/>
                <w14:textFill>
                  <w14:solidFill>
                    <w14:schemeClr w14:val="tx1"/>
                  </w14:solidFill>
                </w14:textFill>
              </w:rPr>
              <w:t>环境管理水平”的要求之外，另需满足下述要求：</w:t>
            </w:r>
          </w:p>
          <w:p w14:paraId="58D8F450">
            <w:pPr>
              <w:pStyle w:val="2"/>
              <w:ind w:firstLine="422"/>
              <w:rPr>
                <w:rFonts w:ascii="Times New Roman" w:hAnsi="Times New Roman" w:eastAsia="仿宋_GB2312" w:cs="Times New Roman"/>
                <w:bCs/>
                <w:color w:val="000000" w:themeColor="text1"/>
                <w:szCs w:val="21"/>
                <w:highlight w:val="none"/>
                <w14:textFill>
                  <w14:solidFill>
                    <w14:schemeClr w14:val="tx1"/>
                  </w14:solidFill>
                </w14:textFill>
              </w:rPr>
            </w:pPr>
            <w:r>
              <w:rPr>
                <w:rFonts w:hint="eastAsia" w:ascii="Times New Roman" w:hAnsi="Times New Roman" w:eastAsia="仿宋_GB2312" w:cs="Times New Roman"/>
                <w:bCs/>
                <w:color w:val="000000" w:themeColor="text1"/>
                <w:szCs w:val="21"/>
                <w:highlight w:val="none"/>
                <w:lang w:val="en-US" w:eastAsia="zh-CN"/>
                <w14:textFill>
                  <w14:solidFill>
                    <w14:schemeClr w14:val="tx1"/>
                  </w14:solidFill>
                </w14:textFill>
              </w:rPr>
              <w:t>一</w:t>
            </w:r>
            <w:r>
              <w:rPr>
                <w:rFonts w:ascii="Times New Roman" w:hAnsi="Times New Roman" w:eastAsia="仿宋_GB2312" w:cs="Times New Roman"/>
                <w:bCs/>
                <w:color w:val="000000" w:themeColor="text1"/>
                <w:szCs w:val="21"/>
                <w:highlight w:val="none"/>
                <w14:textFill>
                  <w14:solidFill>
                    <w14:schemeClr w14:val="tx1"/>
                  </w14:solidFill>
                </w14:textFill>
              </w:rPr>
              <w:t>、能源类型</w:t>
            </w:r>
          </w:p>
          <w:p w14:paraId="64889E8D">
            <w:pPr>
              <w:pStyle w:val="2"/>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喷烤漆房使用电加热方式。</w:t>
            </w:r>
          </w:p>
          <w:p w14:paraId="363F12EA">
            <w:pPr>
              <w:pStyle w:val="2"/>
              <w:ind w:firstLine="422"/>
              <w:rPr>
                <w:rFonts w:ascii="Times New Roman" w:hAnsi="Times New Roman" w:eastAsia="仿宋_GB2312" w:cs="Times New Roman"/>
                <w:bCs/>
                <w:color w:val="000000" w:themeColor="text1"/>
                <w:szCs w:val="21"/>
                <w:highlight w:val="none"/>
                <w14:textFill>
                  <w14:solidFill>
                    <w14:schemeClr w14:val="tx1"/>
                  </w14:solidFill>
                </w14:textFill>
              </w:rPr>
            </w:pPr>
            <w:r>
              <w:rPr>
                <w:rFonts w:hint="eastAsia" w:ascii="Times New Roman" w:hAnsi="Times New Roman" w:eastAsia="仿宋_GB2312" w:cs="Times New Roman"/>
                <w:bCs/>
                <w:color w:val="000000" w:themeColor="text1"/>
                <w:szCs w:val="21"/>
                <w:highlight w:val="none"/>
                <w:lang w:val="en-US" w:eastAsia="zh-CN"/>
                <w14:textFill>
                  <w14:solidFill>
                    <w14:schemeClr w14:val="tx1"/>
                  </w14:solidFill>
                </w14:textFill>
              </w:rPr>
              <w:t>二</w:t>
            </w:r>
            <w:r>
              <w:rPr>
                <w:rFonts w:ascii="Times New Roman" w:hAnsi="Times New Roman" w:eastAsia="仿宋_GB2312" w:cs="Times New Roman"/>
                <w:bCs/>
                <w:color w:val="000000" w:themeColor="text1"/>
                <w:szCs w:val="21"/>
                <w:highlight w:val="none"/>
                <w14:textFill>
                  <w14:solidFill>
                    <w14:schemeClr w14:val="tx1"/>
                  </w14:solidFill>
                </w14:textFill>
              </w:rPr>
              <w:t>、污染治理技术</w:t>
            </w:r>
          </w:p>
          <w:p w14:paraId="7DA197DE">
            <w:pPr>
              <w:pStyle w:val="2"/>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1.喷烤漆房采用两级及以上喷雾过滤设施（两级及以上是指废气通过底棉（一级）后，在进入废气处理装置前至少还要加装一级过滤设施），且至少一级过滤设施应满足</w:t>
            </w:r>
            <w:r>
              <w:rPr>
                <w:highlight w:val="none"/>
              </w:rPr>
              <w:fldChar w:fldCharType="begin"/>
            </w:r>
            <w:r>
              <w:rPr>
                <w:highlight w:val="none"/>
              </w:rPr>
              <w:instrText xml:space="preserve"> HYPERLINK "https://openstd.samr.gov.cn/bzgk/gb/newGbInfo?hcno=66FD4006FD45C7D58D9F021C52E8222D" </w:instrText>
            </w:r>
            <w:r>
              <w:rPr>
                <w:highlight w:val="none"/>
              </w:rPr>
              <w:fldChar w:fldCharType="separate"/>
            </w:r>
            <w:r>
              <w:rPr>
                <w:rStyle w:val="27"/>
                <w:rFonts w:ascii="Times New Roman" w:hAnsi="Times New Roman" w:eastAsia="仿宋_GB2312" w:cs="Times New Roman"/>
                <w:bCs/>
                <w:color w:val="0000FF"/>
                <w:szCs w:val="21"/>
                <w:highlight w:val="none"/>
              </w:rPr>
              <w:t>《空气过滤器》（GB/T14295-2019）</w:t>
            </w:r>
            <w:r>
              <w:rPr>
                <w:rStyle w:val="27"/>
                <w:rFonts w:ascii="Times New Roman" w:hAnsi="Times New Roman" w:eastAsia="仿宋_GB2312" w:cs="Times New Roman"/>
                <w:bCs/>
                <w:color w:val="0000FF"/>
                <w:szCs w:val="21"/>
                <w:highlight w:val="none"/>
              </w:rPr>
              <w:fldChar w:fldCharType="end"/>
            </w:r>
            <w:r>
              <w:rPr>
                <w:rFonts w:ascii="Times New Roman" w:hAnsi="Times New Roman" w:eastAsia="仿宋_GB2312" w:cs="Times New Roman"/>
                <w:bCs/>
                <w:color w:val="000000" w:themeColor="text1"/>
                <w:szCs w:val="21"/>
                <w:highlight w:val="none"/>
                <w14:textFill>
                  <w14:solidFill>
                    <w14:schemeClr w14:val="tx1"/>
                  </w14:solidFill>
                </w14:textFill>
              </w:rPr>
              <w:t>中Z3级或以上要求，并保证过滤效果；</w:t>
            </w:r>
          </w:p>
          <w:p w14:paraId="25219921">
            <w:pPr>
              <w:ind w:firstLine="420"/>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2.有机废气采用吸附法治理技术（使用吸附法进行治理时应满足</w:t>
            </w:r>
            <w:r>
              <w:rPr>
                <w:highlight w:val="none"/>
              </w:rPr>
              <w:fldChar w:fldCharType="begin"/>
            </w:r>
            <w:r>
              <w:rPr>
                <w:highlight w:val="none"/>
              </w:rPr>
              <w:instrText xml:space="preserve"> HYPERLINK "https://www.mee.gov.cn/ywgz/fgbz/bz/bzwb/other/hjbhgc/201304/W020130403524790033785.pdf" </w:instrText>
            </w:r>
            <w:r>
              <w:rPr>
                <w:highlight w:val="none"/>
              </w:rPr>
              <w:fldChar w:fldCharType="separate"/>
            </w:r>
            <w:r>
              <w:rPr>
                <w:rStyle w:val="27"/>
                <w:rFonts w:ascii="Times New Roman" w:hAnsi="Times New Roman" w:eastAsia="仿宋_GB2312" w:cs="Times New Roman"/>
                <w:bCs/>
                <w:color w:val="0000FF"/>
                <w:szCs w:val="21"/>
                <w:highlight w:val="none"/>
              </w:rPr>
              <w:t>《吸附法工业有机废气治理工程技术规范》（HJ2026-2013）</w:t>
            </w:r>
            <w:r>
              <w:rPr>
                <w:rStyle w:val="27"/>
                <w:rFonts w:ascii="Times New Roman" w:hAnsi="Times New Roman" w:eastAsia="仿宋_GB2312" w:cs="Times New Roman"/>
                <w:bCs/>
                <w:color w:val="0000FF"/>
                <w:szCs w:val="21"/>
                <w:highlight w:val="none"/>
              </w:rPr>
              <w:fldChar w:fldCharType="end"/>
            </w:r>
            <w:r>
              <w:rPr>
                <w:rFonts w:ascii="Times New Roman" w:hAnsi="Times New Roman" w:eastAsia="仿宋_GB2312" w:cs="Times New Roman"/>
                <w:bCs/>
                <w:color w:val="000000" w:themeColor="text1"/>
                <w:szCs w:val="21"/>
                <w:highlight w:val="none"/>
                <w14:textFill>
                  <w14:solidFill>
                    <w14:schemeClr w14:val="tx1"/>
                  </w14:solidFill>
                </w14:textFill>
              </w:rPr>
              <w:t>的要求；采用催化燃烧法进行治理时应满足</w:t>
            </w:r>
            <w:r>
              <w:rPr>
                <w:highlight w:val="none"/>
              </w:rPr>
              <w:fldChar w:fldCharType="begin"/>
            </w:r>
            <w:r>
              <w:rPr>
                <w:highlight w:val="none"/>
              </w:rPr>
              <w:instrText xml:space="preserve"> HYPERLINK "https://www.mee.gov.cn/ywgz/fgbz/bz/bzwb/other/hjbhgc/201304/W020130403525790857865.pdf" </w:instrText>
            </w:r>
            <w:r>
              <w:rPr>
                <w:highlight w:val="none"/>
              </w:rPr>
              <w:fldChar w:fldCharType="separate"/>
            </w:r>
            <w:r>
              <w:rPr>
                <w:rStyle w:val="27"/>
                <w:rFonts w:ascii="Times New Roman" w:hAnsi="Times New Roman" w:eastAsia="仿宋_GB2312" w:cs="Times New Roman"/>
                <w:bCs/>
                <w:color w:val="0000FF"/>
                <w:szCs w:val="21"/>
                <w:highlight w:val="none"/>
              </w:rPr>
              <w:t>《催化燃烧法工业有机废气工程技术规范》（HJ2027-2013）</w:t>
            </w:r>
            <w:r>
              <w:rPr>
                <w:rStyle w:val="27"/>
                <w:rFonts w:ascii="Times New Roman" w:hAnsi="Times New Roman" w:eastAsia="仿宋_GB2312" w:cs="Times New Roman"/>
                <w:bCs/>
                <w:color w:val="0000FF"/>
                <w:szCs w:val="21"/>
                <w:highlight w:val="none"/>
              </w:rPr>
              <w:fldChar w:fldCharType="end"/>
            </w:r>
            <w:r>
              <w:rPr>
                <w:rFonts w:ascii="Times New Roman" w:hAnsi="Times New Roman" w:eastAsia="仿宋_GB2312" w:cs="Times New Roman"/>
                <w:bCs/>
                <w:color w:val="000000" w:themeColor="text1"/>
                <w:szCs w:val="21"/>
                <w:highlight w:val="none"/>
                <w14:textFill>
                  <w14:solidFill>
                    <w14:schemeClr w14:val="tx1"/>
                  </w14:solidFill>
                </w14:textFill>
              </w:rPr>
              <w:t>的要求）或多种治理技术的组合技术；采用抛弃式活性炭吸附技术（抛弃式活性炭用量估算方法：活性炭用量=VOCs产生量/15%，VOCs产生量=年涂料用量×涂料VOCs含量（不同涂料分别计算加和））的应根据</w:t>
            </w:r>
            <w:r>
              <w:rPr>
                <w:highlight w:val="none"/>
              </w:rPr>
              <w:fldChar w:fldCharType="begin"/>
            </w:r>
            <w:r>
              <w:rPr>
                <w:highlight w:val="none"/>
              </w:rPr>
              <w:instrText xml:space="preserve"> HYPERLINK "https://sthjj.beijing.gov.cn/bjhrb/index/xxgk69/zfxxgk43/fdzdgknr2/zcfb/dfbz87/743603058/2025070312055938898.pdf" </w:instrText>
            </w:r>
            <w:r>
              <w:rPr>
                <w:highlight w:val="none"/>
              </w:rPr>
              <w:fldChar w:fldCharType="separate"/>
            </w:r>
            <w:r>
              <w:rPr>
                <w:rStyle w:val="27"/>
                <w:rFonts w:ascii="Times New Roman" w:hAnsi="Times New Roman" w:eastAsia="仿宋_GB2312" w:cs="Times New Roman"/>
                <w:bCs/>
                <w:color w:val="0000FF"/>
                <w:szCs w:val="21"/>
                <w:highlight w:val="none"/>
              </w:rPr>
              <w:t>《汽车维修业大气污染物排放标准》（DB11/1228-2025）</w:t>
            </w:r>
            <w:r>
              <w:rPr>
                <w:rStyle w:val="27"/>
                <w:rFonts w:ascii="Times New Roman" w:hAnsi="Times New Roman" w:eastAsia="仿宋_GB2312" w:cs="Times New Roman"/>
                <w:bCs/>
                <w:color w:val="0000FF"/>
                <w:szCs w:val="21"/>
                <w:highlight w:val="none"/>
              </w:rPr>
              <w:fldChar w:fldCharType="end"/>
            </w:r>
            <w:r>
              <w:rPr>
                <w:rFonts w:ascii="Times New Roman" w:hAnsi="Times New Roman" w:eastAsia="仿宋_GB2312" w:cs="Times New Roman"/>
                <w:bCs/>
                <w:color w:val="000000" w:themeColor="text1"/>
                <w:szCs w:val="21"/>
                <w:highlight w:val="none"/>
                <w14:textFill>
                  <w14:solidFill>
                    <w14:schemeClr w14:val="tx1"/>
                  </w14:solidFill>
                </w14:textFill>
              </w:rPr>
              <w:t>的要求装填活性炭用量并定期更换。</w:t>
            </w:r>
          </w:p>
          <w:p w14:paraId="552C94AD">
            <w:pPr>
              <w:pStyle w:val="2"/>
              <w:ind w:firstLine="422"/>
              <w:rPr>
                <w:rFonts w:ascii="Times New Roman" w:hAnsi="Times New Roman" w:eastAsia="仿宋_GB2312" w:cs="Times New Roman"/>
                <w:bCs/>
                <w:color w:val="000000" w:themeColor="text1"/>
                <w:szCs w:val="21"/>
                <w:highlight w:val="none"/>
                <w14:textFill>
                  <w14:solidFill>
                    <w14:schemeClr w14:val="tx1"/>
                  </w14:solidFill>
                </w14:textFill>
              </w:rPr>
            </w:pPr>
            <w:r>
              <w:rPr>
                <w:rFonts w:hint="eastAsia" w:ascii="Times New Roman" w:hAnsi="Times New Roman" w:eastAsia="仿宋_GB2312" w:cs="Times New Roman"/>
                <w:bCs/>
                <w:color w:val="000000" w:themeColor="text1"/>
                <w:szCs w:val="21"/>
                <w:highlight w:val="none"/>
                <w:lang w:val="en-US" w:eastAsia="zh-CN"/>
                <w14:textFill>
                  <w14:solidFill>
                    <w14:schemeClr w14:val="tx1"/>
                  </w14:solidFill>
                </w14:textFill>
              </w:rPr>
              <w:t>三</w:t>
            </w:r>
            <w:r>
              <w:rPr>
                <w:rFonts w:ascii="Times New Roman" w:hAnsi="Times New Roman" w:eastAsia="仿宋_GB2312" w:cs="Times New Roman"/>
                <w:bCs/>
                <w:color w:val="000000" w:themeColor="text1"/>
                <w:szCs w:val="21"/>
                <w:highlight w:val="none"/>
                <w14:textFill>
                  <w14:solidFill>
                    <w14:schemeClr w14:val="tx1"/>
                  </w14:solidFill>
                </w14:textFill>
              </w:rPr>
              <w:t>、无组织排放</w:t>
            </w:r>
          </w:p>
          <w:p w14:paraId="28A163DF">
            <w:pPr>
              <w:pStyle w:val="2"/>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1.满足</w:t>
            </w:r>
            <w:r>
              <w:rPr>
                <w:highlight w:val="none"/>
              </w:rPr>
              <w:fldChar w:fldCharType="begin"/>
            </w:r>
            <w:r>
              <w:rPr>
                <w:highlight w:val="none"/>
              </w:rPr>
              <w:instrText xml:space="preserve"> HYPERLINK "https://www.mee.gov.cn/ywgz/fgbz/bz/bzwb/dqhjbh/dqgdwrywrwpfbz/201906/W020190606587693632696.pdf" </w:instrText>
            </w:r>
            <w:r>
              <w:rPr>
                <w:highlight w:val="none"/>
              </w:rPr>
              <w:fldChar w:fldCharType="separate"/>
            </w:r>
            <w:r>
              <w:rPr>
                <w:rStyle w:val="27"/>
                <w:rFonts w:ascii="Times New Roman" w:hAnsi="Times New Roman" w:eastAsia="仿宋_GB2312" w:cs="Times New Roman"/>
                <w:bCs/>
                <w:color w:val="0000FF"/>
                <w:szCs w:val="21"/>
                <w:highlight w:val="none"/>
              </w:rPr>
              <w:t>《挥发性有机物无组织排放控制标准》（GB37822-2019）</w:t>
            </w:r>
            <w:r>
              <w:rPr>
                <w:rStyle w:val="27"/>
                <w:rFonts w:ascii="Times New Roman" w:hAnsi="Times New Roman" w:eastAsia="仿宋_GB2312" w:cs="Times New Roman"/>
                <w:bCs/>
                <w:color w:val="0000FF"/>
                <w:szCs w:val="21"/>
                <w:highlight w:val="none"/>
              </w:rPr>
              <w:fldChar w:fldCharType="end"/>
            </w:r>
            <w:r>
              <w:rPr>
                <w:rFonts w:ascii="Times New Roman" w:hAnsi="Times New Roman" w:eastAsia="仿宋_GB2312" w:cs="Times New Roman"/>
                <w:bCs/>
                <w:color w:val="000000" w:themeColor="text1"/>
                <w:szCs w:val="21"/>
                <w:highlight w:val="none"/>
                <w14:textFill>
                  <w14:solidFill>
                    <w14:schemeClr w14:val="tx1"/>
                  </w14:solidFill>
                </w14:textFill>
              </w:rPr>
              <w:t>特别控制要求；</w:t>
            </w:r>
          </w:p>
          <w:p w14:paraId="50DB10A4">
            <w:pPr>
              <w:pStyle w:val="2"/>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2.钣金维修、腻子打磨及试车等工序均应安装废气收集设施；</w:t>
            </w:r>
          </w:p>
          <w:p w14:paraId="2012D90A">
            <w:pPr>
              <w:pStyle w:val="2"/>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3.刮腻子应在密闭车间进行，并安装VOCs废气收集设施；调漆应在密闭调漆间进行，并安装废气收集设施并导入治理设施；</w:t>
            </w:r>
          </w:p>
          <w:p w14:paraId="3E3A5F91">
            <w:pPr>
              <w:pStyle w:val="2"/>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4.喷枪应密闭清洗，并定期回收清洗溶剂。</w:t>
            </w:r>
          </w:p>
        </w:tc>
        <w:tc>
          <w:tcPr>
            <w:tcW w:w="3745" w:type="dxa"/>
            <w:vAlign w:val="center"/>
          </w:tcPr>
          <w:p w14:paraId="457954CD">
            <w:pPr>
              <w:pStyle w:val="2"/>
              <w:ind w:firstLine="422"/>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一、重污染天气条件下减排措施要求</w:t>
            </w:r>
          </w:p>
          <w:p w14:paraId="1526E140">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在橙色预警期间，朝阳区示范型企业（即到达空气重污染绩效B级企业），调漆、喷漆、烘干等涉VOCs排放生产工序限产50%，以喷烤漆房数量计。单数喷烤漆房限产数量按喷烤漆房数量加1的50%计；在红色预警期间，朝阳区示范型企业（即到达空气重污染绩效B级企业）调漆、喷漆、烘干等涉VOCs排放生产工序停产。</w:t>
            </w:r>
          </w:p>
          <w:p w14:paraId="0C2845F3">
            <w:pPr>
              <w:pStyle w:val="2"/>
              <w:ind w:firstLine="422"/>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二、行政奖励支持政策</w:t>
            </w:r>
          </w:p>
          <w:p w14:paraId="5EA95FE3">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szCs w:val="21"/>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szCs w:val="21"/>
                <w:highlight w:val="none"/>
              </w:rPr>
              <w:t>《北京市朝阳区减污降碳促进绿色低碳发展支持办法（修订稿）》（朝环局字[2025]84号）</w:t>
            </w:r>
            <w:r>
              <w:rPr>
                <w:rStyle w:val="27"/>
                <w:rFonts w:ascii="Times New Roman" w:hAnsi="Times New Roman" w:eastAsia="仿宋_GB2312" w:cs="Times New Roman"/>
                <w:szCs w:val="21"/>
                <w:highlight w:val="none"/>
              </w:rPr>
              <w:fldChar w:fldCharType="end"/>
            </w:r>
            <w:r>
              <w:rPr>
                <w:rStyle w:val="61"/>
                <w:rFonts w:ascii="Times New Roman" w:hAnsi="Times New Roman" w:eastAsia="仿宋_GB2312" w:cs="Times New Roman"/>
                <w:color w:val="0000FF"/>
                <w:szCs w:val="21"/>
                <w:highlight w:val="none"/>
              </w:rPr>
              <w:t>，</w:t>
            </w:r>
            <w:r>
              <w:rPr>
                <w:rFonts w:ascii="Times New Roman" w:hAnsi="Times New Roman" w:eastAsia="仿宋_GB2312" w:cs="Times New Roman"/>
                <w:szCs w:val="21"/>
                <w:highlight w:val="none"/>
              </w:rPr>
              <w:t>可获得奖励支持。</w:t>
            </w:r>
          </w:p>
        </w:tc>
      </w:tr>
      <w:tr w14:paraId="53DDD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15" w:type="dxa"/>
            <w:vMerge w:val="continue"/>
            <w:vAlign w:val="center"/>
          </w:tcPr>
          <w:p w14:paraId="1C3EB96A">
            <w:pPr>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1579" w:type="dxa"/>
            <w:vAlign w:val="center"/>
          </w:tcPr>
          <w:p w14:paraId="78B7C911">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清洁生产审核（即二级清洁生产先进水平企业）</w:t>
            </w:r>
          </w:p>
        </w:tc>
        <w:tc>
          <w:tcPr>
            <w:tcW w:w="12902" w:type="dxa"/>
            <w:vAlign w:val="center"/>
          </w:tcPr>
          <w:p w14:paraId="72024A62">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根据</w:t>
            </w:r>
            <w:r>
              <w:rPr>
                <w:highlight w:val="none"/>
              </w:rPr>
              <w:fldChar w:fldCharType="begin"/>
            </w:r>
            <w:r>
              <w:rPr>
                <w:highlight w:val="none"/>
              </w:rPr>
              <w:instrText xml:space="preserve"> HYPERLINK "https://bzh.scjgj.beijing.gov.cn/bzh/apifile/file/2021/20210325/6904e4b4-f57d-4c50-afbd-3c4db3dd84ea.PDF" </w:instrText>
            </w:r>
            <w:r>
              <w:rPr>
                <w:highlight w:val="none"/>
              </w:rPr>
              <w:fldChar w:fldCharType="separate"/>
            </w:r>
            <w:r>
              <w:rPr>
                <w:rStyle w:val="27"/>
                <w:rFonts w:ascii="Times New Roman" w:hAnsi="Times New Roman" w:eastAsia="仿宋_GB2312" w:cs="Times New Roman"/>
                <w:szCs w:val="21"/>
                <w:highlight w:val="none"/>
              </w:rPr>
              <w:t>《清洁生产评价指标体系 汽车维修及拆解业》（DB11/T1265-2015）</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“表1 汽车维修业清洁生产评价指标体系”，</w:t>
            </w:r>
            <w:r>
              <w:rPr>
                <w:rFonts w:ascii="Times New Roman" w:hAnsi="Times New Roman" w:eastAsia="仿宋_GB2312" w:cs="Times New Roman"/>
                <w:color w:val="000000" w:themeColor="text1"/>
                <w:szCs w:val="21"/>
                <w:highlight w:val="none"/>
                <w14:textFill>
                  <w14:solidFill>
                    <w14:schemeClr w14:val="tx1"/>
                  </w14:solidFill>
                </w14:textFill>
              </w:rPr>
              <w:t>当清洁生产综合评价指数为</w:t>
            </w:r>
            <w:r>
              <w:rPr>
                <w:rFonts w:ascii="Times New Roman" w:hAnsi="Times New Roman" w:eastAsia="仿宋_GB2312" w:cs="Times New Roman"/>
                <w:szCs w:val="21"/>
                <w:highlight w:val="none"/>
              </w:rPr>
              <w:t>90＞P≥80，限定性指标全部满足Ⅱ级基准值要求及以上，清洁生产水平评定为二级，则认定为朝阳区</w:t>
            </w:r>
            <w:r>
              <w:rPr>
                <w:rFonts w:hint="eastAsia" w:ascii="Times New Roman" w:hAnsi="Times New Roman" w:eastAsia="仿宋_GB2312" w:cs="Times New Roman"/>
                <w:szCs w:val="21"/>
                <w:highlight w:val="none"/>
              </w:rPr>
              <w:t>示范</w:t>
            </w:r>
            <w:r>
              <w:rPr>
                <w:rFonts w:ascii="Times New Roman" w:hAnsi="Times New Roman" w:eastAsia="仿宋_GB2312" w:cs="Times New Roman"/>
                <w:szCs w:val="21"/>
                <w:highlight w:val="none"/>
              </w:rPr>
              <w:t>型企业。限定性指标满足Ⅱ级基准值的要求具体如下：</w:t>
            </w:r>
          </w:p>
          <w:p w14:paraId="55D945BD">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1.大气污染物：符合</w:t>
            </w:r>
            <w:r>
              <w:rPr>
                <w:highlight w:val="none"/>
              </w:rPr>
              <w:fldChar w:fldCharType="begin"/>
            </w:r>
            <w:r>
              <w:rPr>
                <w:highlight w:val="none"/>
              </w:rPr>
              <w:instrText xml:space="preserve"> HYPERLINK "https://sthjj.beijing.gov.cn/bjhrb/index/xxgk69/zfxxgk43/fdzdgknr2/zcfb/dfbz87/743603058/2025070312055938898.pdf" </w:instrText>
            </w:r>
            <w:r>
              <w:rPr>
                <w:highlight w:val="none"/>
              </w:rPr>
              <w:fldChar w:fldCharType="separate"/>
            </w:r>
            <w:r>
              <w:rPr>
                <w:rStyle w:val="27"/>
                <w:rFonts w:ascii="Times New Roman" w:hAnsi="Times New Roman" w:eastAsia="仿宋_GB2312" w:cs="Times New Roman"/>
                <w:szCs w:val="21"/>
                <w:highlight w:val="none"/>
              </w:rPr>
              <w:t>DB11/1228</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w:t>
            </w:r>
            <w:r>
              <w:rPr>
                <w:highlight w:val="none"/>
              </w:rPr>
              <w:fldChar w:fldCharType="begin"/>
            </w:r>
            <w:r>
              <w:rPr>
                <w:highlight w:val="none"/>
              </w:rPr>
              <w:instrText xml:space="preserve"> HYPERLINK "https://sthjj.beijing.gov.cn/bjhrb/resource/cms/2017/01/2017012316495934873.pdf" </w:instrText>
            </w:r>
            <w:r>
              <w:rPr>
                <w:highlight w:val="none"/>
              </w:rPr>
              <w:fldChar w:fldCharType="separate"/>
            </w:r>
            <w:r>
              <w:rPr>
                <w:rStyle w:val="27"/>
                <w:rFonts w:ascii="Times New Roman" w:hAnsi="Times New Roman" w:eastAsia="仿宋_GB2312" w:cs="Times New Roman"/>
                <w:szCs w:val="21"/>
                <w:highlight w:val="none"/>
              </w:rPr>
              <w:t>DB11/501</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和相关标准的规定；</w:t>
            </w:r>
          </w:p>
          <w:p w14:paraId="514AF22A">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2.噪声：符合</w:t>
            </w:r>
            <w:r>
              <w:rPr>
                <w:highlight w:val="none"/>
              </w:rPr>
              <w:fldChar w:fldCharType="begin"/>
            </w:r>
            <w:r>
              <w:rPr>
                <w:highlight w:val="none"/>
              </w:rPr>
              <w:instrText xml:space="preserve"> HYPERLINK "https://www.mee.gov.cn/ywgz/fgbz/bz/bzwb/wlhj/hjzspfbz/200809/W020161230342919235970.pdf" </w:instrText>
            </w:r>
            <w:r>
              <w:rPr>
                <w:highlight w:val="none"/>
              </w:rPr>
              <w:fldChar w:fldCharType="separate"/>
            </w:r>
            <w:r>
              <w:rPr>
                <w:rStyle w:val="27"/>
                <w:rFonts w:ascii="Times New Roman" w:hAnsi="Times New Roman" w:eastAsia="仿宋_GB2312" w:cs="Times New Roman"/>
                <w:szCs w:val="21"/>
                <w:highlight w:val="none"/>
              </w:rPr>
              <w:t>GB12348</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的规定；</w:t>
            </w:r>
          </w:p>
          <w:p w14:paraId="3EC25471">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3.水污染物排放：符合</w:t>
            </w:r>
            <w:r>
              <w:rPr>
                <w:highlight w:val="none"/>
              </w:rPr>
              <w:fldChar w:fldCharType="begin"/>
            </w:r>
            <w:r>
              <w:rPr>
                <w:highlight w:val="none"/>
              </w:rPr>
              <w:instrText xml:space="preserve"> HYPERLINK "https://swj.beijing.gov.cn/zwgk/2024zcwj/2024dfbz/202405/P020240528595134535192.pdf" </w:instrText>
            </w:r>
            <w:r>
              <w:rPr>
                <w:highlight w:val="none"/>
              </w:rPr>
              <w:fldChar w:fldCharType="separate"/>
            </w:r>
            <w:r>
              <w:rPr>
                <w:rStyle w:val="27"/>
                <w:rFonts w:ascii="Times New Roman" w:hAnsi="Times New Roman" w:eastAsia="仿宋_GB2312" w:cs="Times New Roman"/>
                <w:szCs w:val="21"/>
                <w:highlight w:val="none"/>
              </w:rPr>
              <w:t>DB11/307</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的规定；</w:t>
            </w:r>
          </w:p>
          <w:p w14:paraId="46D7C7BB">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4.危险废物回收处置情况：危险废物进行有效归集、贮存，并交由有危险废物经营许可证的单位收集处置。</w:t>
            </w:r>
          </w:p>
        </w:tc>
        <w:tc>
          <w:tcPr>
            <w:tcW w:w="3745" w:type="dxa"/>
            <w:vAlign w:val="center"/>
          </w:tcPr>
          <w:p w14:paraId="40D83008">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szCs w:val="21"/>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szCs w:val="21"/>
                <w:highlight w:val="none"/>
              </w:rPr>
              <w:t>《北京市朝阳区减污降碳促进绿色低碳发展支持办法（修订稿）》（朝环局字[2025]84号）</w:t>
            </w:r>
            <w:r>
              <w:rPr>
                <w:rStyle w:val="27"/>
                <w:rFonts w:ascii="Times New Roman" w:hAnsi="Times New Roman" w:eastAsia="仿宋_GB2312" w:cs="Times New Roman"/>
                <w:szCs w:val="21"/>
                <w:highlight w:val="none"/>
              </w:rPr>
              <w:fldChar w:fldCharType="end"/>
            </w:r>
            <w:r>
              <w:rPr>
                <w:rStyle w:val="61"/>
                <w:rFonts w:ascii="Times New Roman" w:hAnsi="Times New Roman" w:eastAsia="仿宋_GB2312" w:cs="Times New Roman"/>
                <w:color w:val="0000FF"/>
                <w:szCs w:val="21"/>
                <w:highlight w:val="none"/>
              </w:rPr>
              <w:t>，</w:t>
            </w:r>
            <w:r>
              <w:rPr>
                <w:rFonts w:ascii="Times New Roman" w:hAnsi="Times New Roman" w:eastAsia="仿宋_GB2312" w:cs="Times New Roman"/>
                <w:szCs w:val="21"/>
                <w:highlight w:val="none"/>
              </w:rPr>
              <w:t>可获得奖励支持。</w:t>
            </w:r>
          </w:p>
        </w:tc>
      </w:tr>
    </w:tbl>
    <w:p w14:paraId="59F07672">
      <w:pPr>
        <w:pStyle w:val="41"/>
        <w:jc w:val="both"/>
        <w:outlineLvl w:val="9"/>
        <w:rPr>
          <w:rFonts w:eastAsia="黑体" w:cs="Times New Roman"/>
          <w:color w:val="000000" w:themeColor="text1"/>
          <w:sz w:val="32"/>
          <w:szCs w:val="32"/>
          <w:highlight w:val="none"/>
          <w14:textFill>
            <w14:solidFill>
              <w14:schemeClr w14:val="tx1"/>
            </w14:solidFill>
          </w14:textFill>
        </w:rPr>
      </w:pPr>
    </w:p>
    <w:p w14:paraId="6EB3FB92">
      <w:pPr>
        <w:pStyle w:val="41"/>
        <w:jc w:val="both"/>
        <w:outlineLvl w:val="9"/>
        <w:rPr>
          <w:rFonts w:eastAsia="黑体" w:cs="Times New Roman"/>
          <w:color w:val="000000" w:themeColor="text1"/>
          <w:sz w:val="32"/>
          <w:szCs w:val="32"/>
          <w:highlight w:val="none"/>
          <w14:textFill>
            <w14:solidFill>
              <w14:schemeClr w14:val="tx1"/>
            </w14:solidFill>
          </w14:textFill>
        </w:rPr>
      </w:pPr>
    </w:p>
    <w:p w14:paraId="119E646F">
      <w:pPr>
        <w:pStyle w:val="41"/>
        <w:jc w:val="both"/>
        <w:outlineLvl w:val="9"/>
        <w:rPr>
          <w:rFonts w:eastAsia="黑体" w:cs="Times New Roman"/>
          <w:color w:val="000000" w:themeColor="text1"/>
          <w:sz w:val="32"/>
          <w:szCs w:val="32"/>
          <w:highlight w:val="none"/>
          <w14:textFill>
            <w14:solidFill>
              <w14:schemeClr w14:val="tx1"/>
            </w14:solidFill>
          </w14:textFill>
        </w:rPr>
      </w:pPr>
    </w:p>
    <w:p w14:paraId="2D9F2B55">
      <w:pPr>
        <w:pStyle w:val="41"/>
        <w:jc w:val="both"/>
        <w:outlineLvl w:val="9"/>
        <w:rPr>
          <w:rFonts w:eastAsia="黑体" w:cs="Times New Roman"/>
          <w:color w:val="000000" w:themeColor="text1"/>
          <w:sz w:val="32"/>
          <w:szCs w:val="32"/>
          <w:highlight w:val="none"/>
          <w14:textFill>
            <w14:solidFill>
              <w14:schemeClr w14:val="tx1"/>
            </w14:solidFill>
          </w14:textFill>
        </w:rPr>
      </w:pPr>
    </w:p>
    <w:p w14:paraId="5EEEE243">
      <w:pPr>
        <w:pStyle w:val="41"/>
        <w:jc w:val="both"/>
        <w:outlineLvl w:val="9"/>
        <w:rPr>
          <w:rFonts w:eastAsia="黑体" w:cs="Times New Roman"/>
          <w:color w:val="000000" w:themeColor="text1"/>
          <w:sz w:val="32"/>
          <w:szCs w:val="32"/>
          <w:highlight w:val="none"/>
          <w14:textFill>
            <w14:solidFill>
              <w14:schemeClr w14:val="tx1"/>
            </w14:solidFill>
          </w14:textFill>
        </w:rPr>
      </w:pPr>
    </w:p>
    <w:p w14:paraId="37E7E755">
      <w:pPr>
        <w:pStyle w:val="41"/>
        <w:jc w:val="both"/>
        <w:outlineLvl w:val="9"/>
        <w:rPr>
          <w:rFonts w:eastAsia="黑体" w:cs="Times New Roman"/>
          <w:color w:val="000000" w:themeColor="text1"/>
          <w:sz w:val="32"/>
          <w:szCs w:val="32"/>
          <w:highlight w:val="none"/>
          <w14:textFill>
            <w14:solidFill>
              <w14:schemeClr w14:val="tx1"/>
            </w14:solidFill>
          </w14:textFill>
        </w:rPr>
      </w:pPr>
    </w:p>
    <w:p w14:paraId="4D01C6DA">
      <w:pPr>
        <w:pStyle w:val="41"/>
        <w:jc w:val="both"/>
        <w:outlineLvl w:val="9"/>
        <w:rPr>
          <w:rFonts w:eastAsia="黑体" w:cs="Times New Roman"/>
          <w:color w:val="000000" w:themeColor="text1"/>
          <w:sz w:val="32"/>
          <w:szCs w:val="32"/>
          <w:highlight w:val="none"/>
          <w14:textFill>
            <w14:solidFill>
              <w14:schemeClr w14:val="tx1"/>
            </w14:solidFill>
          </w14:textFill>
        </w:rPr>
      </w:pPr>
    </w:p>
    <w:p w14:paraId="27027DD7">
      <w:pPr>
        <w:pStyle w:val="41"/>
        <w:jc w:val="both"/>
        <w:outlineLvl w:val="9"/>
        <w:rPr>
          <w:rFonts w:eastAsia="黑体" w:cs="Times New Roman"/>
          <w:color w:val="000000" w:themeColor="text1"/>
          <w:sz w:val="32"/>
          <w:szCs w:val="32"/>
          <w:highlight w:val="none"/>
          <w14:textFill>
            <w14:solidFill>
              <w14:schemeClr w14:val="tx1"/>
            </w14:solidFill>
          </w14:textFill>
        </w:rPr>
      </w:pPr>
    </w:p>
    <w:p w14:paraId="35778BB0">
      <w:pPr>
        <w:pStyle w:val="41"/>
        <w:jc w:val="both"/>
        <w:outlineLvl w:val="9"/>
        <w:rPr>
          <w:rFonts w:hint="eastAsia" w:eastAsia="黑体" w:cs="Times New Roman"/>
          <w:color w:val="000000" w:themeColor="text1"/>
          <w:sz w:val="32"/>
          <w:szCs w:val="32"/>
          <w:highlight w:val="none"/>
          <w14:textFill>
            <w14:solidFill>
              <w14:schemeClr w14:val="tx1"/>
            </w14:solidFill>
          </w14:textFill>
        </w:rPr>
      </w:pPr>
    </w:p>
    <w:p w14:paraId="1F7C523B">
      <w:pPr>
        <w:pStyle w:val="41"/>
        <w:jc w:val="both"/>
        <w:outlineLvl w:val="9"/>
        <w:rPr>
          <w:rFonts w:eastAsia="黑体" w:cs="Times New Roman"/>
          <w:color w:val="000000" w:themeColor="text1"/>
          <w:sz w:val="32"/>
          <w:szCs w:val="32"/>
          <w:highlight w:val="none"/>
          <w14:textFill>
            <w14:solidFill>
              <w14:schemeClr w14:val="tx1"/>
            </w14:solidFill>
          </w14:textFill>
        </w:rPr>
      </w:pPr>
    </w:p>
    <w:tbl>
      <w:tblPr>
        <w:tblStyle w:val="23"/>
        <w:tblW w:w="19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5"/>
        <w:gridCol w:w="1579"/>
        <w:gridCol w:w="12902"/>
        <w:gridCol w:w="3745"/>
      </w:tblGrid>
      <w:tr w14:paraId="010D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941" w:type="dxa"/>
            <w:gridSpan w:val="4"/>
            <w:vAlign w:val="center"/>
          </w:tcPr>
          <w:p w14:paraId="65BEC5B8">
            <w:pPr>
              <w:pStyle w:val="2"/>
              <w:ind w:firstLine="422"/>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朝阳区汽车修理与维护企业（单位）绿色发展引领清单——示范型企业</w:t>
            </w:r>
          </w:p>
        </w:tc>
      </w:tr>
      <w:tr w14:paraId="37CCF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15" w:type="dxa"/>
            <w:vAlign w:val="center"/>
          </w:tcPr>
          <w:p w14:paraId="125EF78F">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1579" w:type="dxa"/>
            <w:vAlign w:val="center"/>
          </w:tcPr>
          <w:p w14:paraId="0906E033">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902" w:type="dxa"/>
            <w:vAlign w:val="center"/>
          </w:tcPr>
          <w:p w14:paraId="505A1705">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745" w:type="dxa"/>
            <w:vAlign w:val="center"/>
          </w:tcPr>
          <w:p w14:paraId="4528F9A5">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6AC9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15" w:type="dxa"/>
            <w:vAlign w:val="center"/>
          </w:tcPr>
          <w:p w14:paraId="127B6CE5">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示范型企业</w:t>
            </w:r>
          </w:p>
        </w:tc>
        <w:tc>
          <w:tcPr>
            <w:tcW w:w="1579" w:type="dxa"/>
            <w:vAlign w:val="center"/>
          </w:tcPr>
          <w:p w14:paraId="7A5B4CC5">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绿色绩效评价（即绿色基准企业（浅绿））</w:t>
            </w:r>
          </w:p>
        </w:tc>
        <w:tc>
          <w:tcPr>
            <w:tcW w:w="12902" w:type="dxa"/>
            <w:vAlign w:val="center"/>
          </w:tcPr>
          <w:p w14:paraId="0573679C">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FF"/>
                <w:szCs w:val="21"/>
                <w:highlight w:val="none"/>
              </w:rPr>
              <w:t>《北京市企业和项目绿色绩效评价指南（试行）》（京环发[2023]11号）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“2.其他非制造业行业企业绿色绩效评价总则”，“示范型企业”在满</w:t>
            </w:r>
            <w:r>
              <w:rPr>
                <w:rFonts w:ascii="Times New Roman" w:hAnsi="Times New Roman" w:eastAsia="仿宋_GB2312" w:cs="Times New Roman"/>
                <w:szCs w:val="21"/>
                <w:highlight w:val="none"/>
              </w:rPr>
              <w:t>足</w:t>
            </w:r>
            <w:r>
              <w:rPr>
                <w:rFonts w:ascii="Times New Roman" w:hAnsi="Times New Roman" w:eastAsia="仿宋_GB2312" w:cs="Times New Roman"/>
                <w:color w:val="000000" w:themeColor="text1"/>
                <w:szCs w:val="21"/>
                <w:highlight w:val="none"/>
                <w14:textFill>
                  <w14:solidFill>
                    <w14:schemeClr w14:val="tx1"/>
                  </w14:solidFill>
                </w14:textFill>
              </w:rPr>
              <w:t>上述“基础型企业”要求中“一、办公楼宇节能降耗”、“二、污染物排放管理”、“四、节能减碳”、“五、环境管理”</w:t>
            </w:r>
            <w:r>
              <w:rPr>
                <w:rFonts w:ascii="Times New Roman" w:hAnsi="Times New Roman" w:cs="Times New Roman"/>
                <w:highlight w:val="none"/>
              </w:rPr>
              <w:t xml:space="preserve"> </w:t>
            </w:r>
            <w:r>
              <w:rPr>
                <w:rFonts w:ascii="Times New Roman" w:hAnsi="Times New Roman" w:eastAsia="仿宋_GB2312" w:cs="Times New Roman"/>
                <w:color w:val="000000" w:themeColor="text1"/>
                <w:szCs w:val="21"/>
                <w:highlight w:val="none"/>
                <w14:textFill>
                  <w14:solidFill>
                    <w14:schemeClr w14:val="tx1"/>
                  </w14:solidFill>
                </w14:textFill>
              </w:rPr>
              <w:t>的要求之外，另需满足下述要求：</w:t>
            </w:r>
          </w:p>
          <w:p w14:paraId="04E8B6DC">
            <w:pPr>
              <w:ind w:firstLine="422"/>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一、办公楼宇节能降耗</w:t>
            </w:r>
          </w:p>
          <w:p w14:paraId="38D9E201">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1.建筑节能（办公楼宇为租用的不评价该指标）：</w:t>
            </w:r>
          </w:p>
          <w:p w14:paraId="4BF01C3B">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1</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采用太阳能热水供应系统、LED照明灯具其中之一；</w:t>
            </w:r>
          </w:p>
          <w:p w14:paraId="45BD0D90">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2</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单位建筑面积综合能耗≤24kgce/m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p>
          <w:p w14:paraId="57C6E002">
            <w:pPr>
              <w:pStyle w:val="2"/>
              <w:rPr>
                <w:rFonts w:hint="eastAsia" w:ascii="Times New Roman" w:hAnsi="Times New Roman" w:eastAsia="仿宋_GB2312" w:cs="Times New Roman"/>
                <w:szCs w:val="21"/>
                <w:highlight w:val="none"/>
                <w:lang w:eastAsia="zh-CN"/>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3</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建筑物面积耗热量≤0.23GJ/m</w:t>
            </w:r>
            <w:r>
              <w:rPr>
                <w:rFonts w:ascii="Times New Roman" w:hAnsi="Times New Roman" w:eastAsia="仿宋_GB2312" w:cs="Times New Roman"/>
                <w:szCs w:val="21"/>
                <w:highlight w:val="none"/>
                <w:vertAlign w:val="superscript"/>
              </w:rPr>
              <w:t>2</w:t>
            </w:r>
            <w:r>
              <w:rPr>
                <w:rFonts w:hint="eastAsia" w:ascii="Times New Roman" w:hAnsi="Times New Roman" w:eastAsia="仿宋_GB2312" w:cs="Times New Roman"/>
                <w:szCs w:val="21"/>
                <w:highlight w:val="none"/>
                <w:lang w:eastAsia="zh-CN"/>
              </w:rPr>
              <w:t>；</w:t>
            </w:r>
          </w:p>
          <w:p w14:paraId="057E614B">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2.设备节能：等级1、等级2电器使用率≥60%</w:t>
            </w:r>
            <w:r>
              <w:rPr>
                <w:rFonts w:hint="eastAsia" w:ascii="Times New Roman" w:hAnsi="Times New Roman" w:eastAsia="仿宋_GB2312" w:cs="Times New Roman"/>
                <w:szCs w:val="21"/>
                <w:highlight w:val="none"/>
                <w:lang w:eastAsia="zh-CN"/>
              </w:rPr>
              <w:t>；</w:t>
            </w:r>
          </w:p>
          <w:p w14:paraId="2FFED280">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3.建筑节水：单位建筑面积取水量≤1.5m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r>
              <w:rPr>
                <w:rFonts w:hint="eastAsia" w:ascii="Times New Roman" w:hAnsi="Times New Roman" w:eastAsia="仿宋_GB2312" w:cs="Times New Roman"/>
                <w:szCs w:val="21"/>
                <w:highlight w:val="none"/>
                <w:lang w:eastAsia="zh-CN"/>
              </w:rPr>
              <w:t>；</w:t>
            </w:r>
          </w:p>
          <w:p w14:paraId="497C9F86">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4.绿色建筑（近一年未竣工新建建筑的企业不评价该指标）：近一年竣工的新建建筑取得国家或本市颁发的绿色建筑二星级标识或预评价达到</w:t>
            </w:r>
            <w:r>
              <w:rPr>
                <w:highlight w:val="none"/>
              </w:rPr>
              <w:fldChar w:fldCharType="begin"/>
            </w:r>
            <w:r>
              <w:rPr>
                <w:highlight w:val="none"/>
              </w:rPr>
              <w:instrText xml:space="preserve"> HYPERLINK "https://ebook.chinabuilding.com.cn/zbooklib/bookpdf/probation?SiteID=1&amp;bookID=137779" </w:instrText>
            </w:r>
            <w:r>
              <w:rPr>
                <w:highlight w:val="none"/>
              </w:rPr>
              <w:fldChar w:fldCharType="separate"/>
            </w:r>
            <w:r>
              <w:rPr>
                <w:rStyle w:val="27"/>
                <w:rFonts w:ascii="Times New Roman" w:hAnsi="Times New Roman" w:eastAsia="仿宋_GB2312" w:cs="Times New Roman"/>
                <w:color w:val="0000FF"/>
                <w:szCs w:val="21"/>
                <w:highlight w:val="none"/>
              </w:rPr>
              <w:t>《绿色建筑评价标准》（DB11/T825）</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二星级及以上。</w:t>
            </w:r>
          </w:p>
          <w:p w14:paraId="5D251210">
            <w:pPr>
              <w:pStyle w:val="2"/>
              <w:ind w:firstLine="422"/>
              <w:rPr>
                <w:rFonts w:ascii="Times New Roman" w:hAnsi="Times New Roman" w:eastAsia="仿宋_GB2312" w:cs="Times New Roman"/>
                <w:bCs/>
                <w:szCs w:val="21"/>
                <w:highlight w:val="none"/>
              </w:rPr>
            </w:pPr>
            <w:r>
              <w:rPr>
                <w:rFonts w:hint="eastAsia" w:ascii="Times New Roman" w:hAnsi="Times New Roman" w:eastAsia="仿宋_GB2312" w:cs="Times New Roman"/>
                <w:bCs/>
                <w:szCs w:val="21"/>
                <w:highlight w:val="none"/>
                <w:lang w:val="en-US" w:eastAsia="zh-CN"/>
              </w:rPr>
              <w:t>二</w:t>
            </w:r>
            <w:r>
              <w:rPr>
                <w:rFonts w:ascii="Times New Roman" w:hAnsi="Times New Roman" w:eastAsia="仿宋_GB2312" w:cs="Times New Roman"/>
                <w:bCs/>
                <w:szCs w:val="21"/>
                <w:highlight w:val="none"/>
              </w:rPr>
              <w:t>、移动排放源结构及排放</w:t>
            </w:r>
          </w:p>
          <w:p w14:paraId="287C677B">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1.车辆运输和通勤：运输和通勤车辆均符合国五及以上标准，新能源车比例不低于15%</w:t>
            </w:r>
            <w:r>
              <w:rPr>
                <w:rFonts w:hint="eastAsia" w:ascii="Times New Roman" w:hAnsi="Times New Roman" w:eastAsia="仿宋_GB2312" w:cs="Times New Roman"/>
                <w:szCs w:val="21"/>
                <w:highlight w:val="none"/>
                <w:lang w:eastAsia="zh-CN"/>
              </w:rPr>
              <w:t>；</w:t>
            </w:r>
          </w:p>
          <w:p w14:paraId="02397817">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2.场内非道路移动机械（不使用非道路移动机械的企业不评价该指标）：使用国三及以上排放标准或者新能源机械比例为70%，其中新能源叉车比例100%。</w:t>
            </w:r>
          </w:p>
          <w:p w14:paraId="5F4B7A8D">
            <w:pPr>
              <w:pStyle w:val="2"/>
              <w:ind w:firstLine="422"/>
              <w:rPr>
                <w:rFonts w:ascii="Times New Roman" w:hAnsi="Times New Roman" w:eastAsia="仿宋_GB2312" w:cs="Times New Roman"/>
                <w:bCs/>
                <w:szCs w:val="21"/>
                <w:highlight w:val="none"/>
              </w:rPr>
            </w:pPr>
            <w:r>
              <w:rPr>
                <w:rFonts w:hint="eastAsia" w:ascii="Times New Roman" w:hAnsi="Times New Roman" w:eastAsia="仿宋_GB2312" w:cs="Times New Roman"/>
                <w:bCs/>
                <w:szCs w:val="21"/>
                <w:highlight w:val="none"/>
                <w:lang w:eastAsia="zh-CN"/>
              </w:rPr>
              <w:t>三</w:t>
            </w:r>
            <w:r>
              <w:rPr>
                <w:rFonts w:ascii="Times New Roman" w:hAnsi="Times New Roman" w:eastAsia="仿宋_GB2312" w:cs="Times New Roman"/>
                <w:bCs/>
                <w:szCs w:val="21"/>
                <w:highlight w:val="none"/>
              </w:rPr>
              <w:t>、节能减碳</w:t>
            </w:r>
          </w:p>
          <w:p w14:paraId="1DE07152">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碳排放强度：</w:t>
            </w:r>
          </w:p>
          <w:p w14:paraId="0B5A6A75">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1</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当行业有碳排放强度先进值时，在相同边界条件下，企业碳排放强度在评价期内与行业最新有效的先进值的差距在5%以内（含5%）；</w:t>
            </w:r>
          </w:p>
          <w:p w14:paraId="0CA4202E">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2</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当行业不存在碳排放强度先进值时，按照企业评价期内年均碳排放强度较上一年的降低率比较，降低率达到4%。</w:t>
            </w:r>
          </w:p>
          <w:p w14:paraId="35DAF070">
            <w:pPr>
              <w:pStyle w:val="2"/>
              <w:ind w:firstLine="422"/>
              <w:rPr>
                <w:rFonts w:ascii="Times New Roman" w:hAnsi="Times New Roman" w:eastAsia="仿宋_GB2312" w:cs="Times New Roman"/>
                <w:bCs/>
                <w:szCs w:val="21"/>
                <w:highlight w:val="none"/>
              </w:rPr>
            </w:pPr>
            <w:r>
              <w:rPr>
                <w:rFonts w:hint="eastAsia" w:ascii="Times New Roman" w:hAnsi="Times New Roman" w:eastAsia="仿宋_GB2312" w:cs="Times New Roman"/>
                <w:bCs/>
                <w:szCs w:val="21"/>
                <w:highlight w:val="none"/>
                <w:lang w:eastAsia="zh-CN"/>
              </w:rPr>
              <w:t>四</w:t>
            </w:r>
            <w:r>
              <w:rPr>
                <w:rFonts w:ascii="Times New Roman" w:hAnsi="Times New Roman" w:eastAsia="仿宋_GB2312" w:cs="Times New Roman"/>
                <w:bCs/>
                <w:szCs w:val="21"/>
                <w:highlight w:val="none"/>
              </w:rPr>
              <w:t>、环境管理</w:t>
            </w:r>
          </w:p>
          <w:p w14:paraId="0D32CBF7">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环境管理制度：建立环境管理制度，环境管理手册、程序文件及作业文件齐全。</w:t>
            </w:r>
          </w:p>
        </w:tc>
        <w:tc>
          <w:tcPr>
            <w:tcW w:w="3745" w:type="dxa"/>
            <w:vAlign w:val="center"/>
          </w:tcPr>
          <w:p w14:paraId="5ADAFFE0">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szCs w:val="21"/>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szCs w:val="21"/>
                <w:highlight w:val="none"/>
              </w:rPr>
              <w:t>《北京市朝阳区减污降碳促进绿色低碳发展支持办法（修订稿）》（朝环局字[2025]84号）</w:t>
            </w:r>
            <w:r>
              <w:rPr>
                <w:rStyle w:val="27"/>
                <w:rFonts w:ascii="Times New Roman" w:hAnsi="Times New Roman" w:eastAsia="仿宋_GB2312" w:cs="Times New Roman"/>
                <w:szCs w:val="21"/>
                <w:highlight w:val="none"/>
              </w:rPr>
              <w:fldChar w:fldCharType="end"/>
            </w:r>
            <w:r>
              <w:rPr>
                <w:rStyle w:val="61"/>
                <w:rFonts w:ascii="Times New Roman" w:hAnsi="Times New Roman" w:eastAsia="仿宋_GB2312" w:cs="Times New Roman"/>
                <w:color w:val="0000FF"/>
                <w:szCs w:val="21"/>
                <w:highlight w:val="none"/>
              </w:rPr>
              <w:t>，</w:t>
            </w:r>
            <w:r>
              <w:rPr>
                <w:rFonts w:ascii="Times New Roman" w:hAnsi="Times New Roman" w:eastAsia="仿宋_GB2312" w:cs="Times New Roman"/>
                <w:szCs w:val="21"/>
                <w:highlight w:val="none"/>
              </w:rPr>
              <w:t>可获得奖励支持。</w:t>
            </w:r>
          </w:p>
        </w:tc>
      </w:tr>
    </w:tbl>
    <w:p w14:paraId="5318B28D">
      <w:pPr>
        <w:pStyle w:val="41"/>
        <w:jc w:val="both"/>
        <w:outlineLvl w:val="1"/>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br w:type="page"/>
      </w:r>
    </w:p>
    <w:p w14:paraId="172333A7">
      <w:pPr>
        <w:pStyle w:val="41"/>
        <w:jc w:val="both"/>
        <w:outlineLvl w:val="1"/>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附表A-1-3：引领型企业</w:t>
      </w:r>
    </w:p>
    <w:tbl>
      <w:tblPr>
        <w:tblStyle w:val="23"/>
        <w:tblW w:w="199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5"/>
        <w:gridCol w:w="2293"/>
        <w:gridCol w:w="12579"/>
        <w:gridCol w:w="3354"/>
      </w:tblGrid>
      <w:tr w14:paraId="0663D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941" w:type="dxa"/>
            <w:gridSpan w:val="4"/>
          </w:tcPr>
          <w:p w14:paraId="51FEEF40">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朝阳区汽车修理与维护企业（单位）绿色发展引领清单——引领型企业</w:t>
            </w:r>
          </w:p>
        </w:tc>
      </w:tr>
      <w:tr w14:paraId="20D96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15" w:type="dxa"/>
          </w:tcPr>
          <w:p w14:paraId="42CB2AC4">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93" w:type="dxa"/>
          </w:tcPr>
          <w:p w14:paraId="1053B10E">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579" w:type="dxa"/>
          </w:tcPr>
          <w:p w14:paraId="21BD06DB">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354" w:type="dxa"/>
          </w:tcPr>
          <w:p w14:paraId="78BD4E12">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423C4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15" w:type="dxa"/>
            <w:vMerge w:val="restart"/>
            <w:vAlign w:val="center"/>
          </w:tcPr>
          <w:p w14:paraId="5E47832D">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引领型企业</w:t>
            </w:r>
          </w:p>
        </w:tc>
        <w:tc>
          <w:tcPr>
            <w:tcW w:w="2293" w:type="dxa"/>
            <w:vAlign w:val="center"/>
          </w:tcPr>
          <w:p w14:paraId="28E33E19">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空气重污染绩效升级（即空气重污染绩效分级中A级企业）</w:t>
            </w:r>
          </w:p>
        </w:tc>
        <w:tc>
          <w:tcPr>
            <w:tcW w:w="12579" w:type="dxa"/>
            <w:vAlign w:val="center"/>
          </w:tcPr>
          <w:p w14:paraId="0192DDCE">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根据《北京市重污染天气重点行业应急减排措施制定技术指南（2021年修订版）》“表9-2 汽车维修业绩效分级指标”，“引领型企业”在满足上述“基础型企业”要求中“一、原辅材料</w:t>
            </w:r>
            <w:r>
              <w:rPr>
                <w:rFonts w:ascii="Times New Roman" w:hAnsi="Times New Roman" w:eastAsia="仿宋_GB2312" w:cs="Times New Roman"/>
                <w:szCs w:val="21"/>
                <w:highlight w:val="none"/>
              </w:rPr>
              <w:t>——2.</w:t>
            </w:r>
            <w:r>
              <w:rPr>
                <w:rFonts w:ascii="Times New Roman" w:hAnsi="Times New Roman" w:eastAsia="仿宋_GB2312" w:cs="Times New Roman"/>
                <w:bCs/>
                <w:color w:val="000000" w:themeColor="text1"/>
                <w:szCs w:val="21"/>
                <w:highlight w:val="none"/>
                <w14:textFill>
                  <w14:solidFill>
                    <w14:schemeClr w14:val="tx1"/>
                  </w14:solidFill>
                </w14:textFill>
              </w:rPr>
              <w:t>”、</w:t>
            </w:r>
            <w:r>
              <w:rPr>
                <w:rFonts w:ascii="Times New Roman" w:hAnsi="Times New Roman" w:eastAsia="仿宋_GB2312" w:cs="Times New Roman"/>
                <w:bCs/>
                <w:color w:val="000000" w:themeColor="text1"/>
                <w:szCs w:val="21"/>
                <w:highlight w:val="none"/>
                <w14:textFill>
                  <w14:solidFill>
                    <w14:schemeClr w14:val="tx1"/>
                  </w14:solidFill>
                </w14:textFill>
              </w:rPr>
              <w:t>“</w:t>
            </w:r>
            <w:r>
              <w:rPr>
                <w:rFonts w:hint="eastAsia" w:ascii="Times New Roman" w:hAnsi="Times New Roman" w:eastAsia="仿宋_GB2312" w:cs="Times New Roman"/>
                <w:bCs/>
                <w:color w:val="000000" w:themeColor="text1"/>
                <w:szCs w:val="21"/>
                <w:highlight w:val="none"/>
                <w:lang w:val="en-US" w:eastAsia="zh-CN"/>
                <w14:textFill>
                  <w14:solidFill>
                    <w14:schemeClr w14:val="tx1"/>
                  </w14:solidFill>
                </w14:textFill>
              </w:rPr>
              <w:t>三</w:t>
            </w:r>
            <w:r>
              <w:rPr>
                <w:rFonts w:ascii="Times New Roman" w:hAnsi="Times New Roman" w:eastAsia="仿宋_GB2312" w:cs="Times New Roman"/>
                <w:bCs/>
                <w:color w:val="000000" w:themeColor="text1"/>
                <w:szCs w:val="21"/>
                <w:highlight w:val="none"/>
                <w14:textFill>
                  <w14:solidFill>
                    <w14:schemeClr w14:val="tx1"/>
                  </w14:solidFill>
                </w14:textFill>
              </w:rPr>
              <w:t>、</w:t>
            </w:r>
            <w:r>
              <w:rPr>
                <w:rFonts w:ascii="Times New Roman" w:hAnsi="Times New Roman" w:eastAsia="仿宋_GB2312" w:cs="Times New Roman"/>
                <w:bCs/>
                <w:color w:val="000000" w:themeColor="text1"/>
                <w:szCs w:val="21"/>
                <w:highlight w:val="none"/>
                <w14:textFill>
                  <w14:solidFill>
                    <w14:schemeClr w14:val="tx1"/>
                  </w14:solidFill>
                </w14:textFill>
              </w:rPr>
              <w:t>排放限值”、“</w:t>
            </w:r>
            <w:r>
              <w:rPr>
                <w:rFonts w:hint="eastAsia" w:ascii="Times New Roman" w:hAnsi="Times New Roman" w:eastAsia="仿宋_GB2312" w:cs="Times New Roman"/>
                <w:bCs/>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bCs/>
                <w:color w:val="000000" w:themeColor="text1"/>
                <w:szCs w:val="21"/>
                <w:highlight w:val="none"/>
                <w14:textFill>
                  <w14:solidFill>
                    <w14:schemeClr w14:val="tx1"/>
                  </w14:solidFill>
                </w14:textFill>
              </w:rPr>
              <w:t>、</w:t>
            </w:r>
            <w:r>
              <w:rPr>
                <w:rFonts w:ascii="Times New Roman" w:hAnsi="Times New Roman" w:eastAsia="仿宋_GB2312" w:cs="Times New Roman"/>
                <w:bCs/>
                <w:color w:val="000000" w:themeColor="text1"/>
                <w:szCs w:val="21"/>
                <w:highlight w:val="none"/>
                <w14:textFill>
                  <w14:solidFill>
                    <w14:schemeClr w14:val="tx1"/>
                  </w14:solidFill>
                </w14:textFill>
              </w:rPr>
              <w:t>环境管理水平”的具体要求和</w:t>
            </w:r>
            <w:r>
              <w:rPr>
                <w:rFonts w:ascii="Times New Roman" w:hAnsi="Times New Roman" w:eastAsia="仿宋_GB2312" w:cs="Times New Roman"/>
                <w:color w:val="000000" w:themeColor="text1"/>
                <w:szCs w:val="21"/>
                <w:highlight w:val="none"/>
                <w14:textFill>
                  <w14:solidFill>
                    <w14:schemeClr w14:val="tx1"/>
                  </w14:solidFill>
                </w14:textFill>
              </w:rPr>
              <w:t>“示范型企业”要求中</w:t>
            </w:r>
            <w:r>
              <w:rPr>
                <w:rFonts w:ascii="Times New Roman" w:hAnsi="Times New Roman" w:eastAsia="仿宋_GB2312" w:cs="Times New Roman"/>
                <w:color w:val="000000" w:themeColor="text1"/>
                <w:szCs w:val="21"/>
                <w:highlight w:val="none"/>
                <w14:textFill>
                  <w14:solidFill>
                    <w14:schemeClr w14:val="tx1"/>
                  </w14:solidFill>
                </w14:textFill>
              </w:rPr>
              <w:t>的“</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一</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能源类型”、</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二</w:t>
            </w:r>
            <w:r>
              <w:rPr>
                <w:rFonts w:ascii="Times New Roman" w:hAnsi="Times New Roman" w:eastAsia="仿宋_GB2312" w:cs="Times New Roman"/>
                <w:color w:val="000000" w:themeColor="text1"/>
                <w:szCs w:val="21"/>
                <w:highlight w:val="none"/>
                <w14:textFill>
                  <w14:solidFill>
                    <w14:schemeClr w14:val="tx1"/>
                  </w14:solidFill>
                </w14:textFill>
              </w:rPr>
              <w:t>、污</w:t>
            </w:r>
            <w:r>
              <w:rPr>
                <w:rFonts w:ascii="Times New Roman" w:hAnsi="Times New Roman" w:eastAsia="仿宋_GB2312" w:cs="Times New Roman"/>
                <w:color w:val="000000" w:themeColor="text1"/>
                <w:szCs w:val="21"/>
                <w:highlight w:val="none"/>
                <w14:textFill>
                  <w14:solidFill>
                    <w14:schemeClr w14:val="tx1"/>
                  </w14:solidFill>
                </w14:textFill>
              </w:rPr>
              <w:t>染治理技术</w:t>
            </w:r>
            <w:r>
              <w:rPr>
                <w:rFonts w:ascii="Times New Roman" w:hAnsi="Times New Roman" w:eastAsia="仿宋_GB2312" w:cs="Times New Roman"/>
                <w:szCs w:val="21"/>
                <w:highlight w:val="none"/>
              </w:rPr>
              <w:t>——1.</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三</w:t>
            </w:r>
            <w:r>
              <w:rPr>
                <w:rFonts w:ascii="Times New Roman" w:hAnsi="Times New Roman" w:eastAsia="仿宋_GB2312" w:cs="Times New Roman"/>
                <w:color w:val="000000" w:themeColor="text1"/>
                <w:szCs w:val="21"/>
                <w:highlight w:val="none"/>
                <w14:textFill>
                  <w14:solidFill>
                    <w14:schemeClr w14:val="tx1"/>
                  </w14:solidFill>
                </w14:textFill>
              </w:rPr>
              <w:t>、无</w:t>
            </w:r>
            <w:r>
              <w:rPr>
                <w:rFonts w:ascii="Times New Roman" w:hAnsi="Times New Roman" w:eastAsia="仿宋_GB2312" w:cs="Times New Roman"/>
                <w:color w:val="000000" w:themeColor="text1"/>
                <w:szCs w:val="21"/>
                <w:highlight w:val="none"/>
                <w14:textFill>
                  <w14:solidFill>
                    <w14:schemeClr w14:val="tx1"/>
                  </w14:solidFill>
                </w14:textFill>
              </w:rPr>
              <w:t>组织排放</w:t>
            </w:r>
            <w:r>
              <w:rPr>
                <w:rFonts w:ascii="Times New Roman" w:hAnsi="Times New Roman" w:eastAsia="仿宋_GB2312" w:cs="Times New Roman"/>
                <w:szCs w:val="21"/>
                <w:highlight w:val="none"/>
              </w:rPr>
              <w:t>——1.2.3</w:t>
            </w:r>
            <w:r>
              <w:rPr>
                <w:rFonts w:ascii="Times New Roman" w:hAnsi="Times New Roman" w:eastAsia="仿宋_GB2312" w:cs="Times New Roman"/>
                <w:color w:val="000000" w:themeColor="text1"/>
                <w:szCs w:val="21"/>
                <w:highlight w:val="none"/>
                <w14:textFill>
                  <w14:solidFill>
                    <w14:schemeClr w14:val="tx1"/>
                  </w14:solidFill>
                </w14:textFill>
              </w:rPr>
              <w:t>”的具体要求外，另需满足下述要求：</w:t>
            </w:r>
          </w:p>
          <w:p w14:paraId="740BAEDA">
            <w:pPr>
              <w:pStyle w:val="2"/>
              <w:ind w:firstLine="422"/>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一、原辅材料</w:t>
            </w:r>
          </w:p>
          <w:p w14:paraId="22BFB82B">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汽车修补用涂料VOCs含量满足《低挥发性有机化合物含量涂料产品技术要求》（GB</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T38597-2020）</w:t>
            </w:r>
            <w:r>
              <w:rPr>
                <w:highlight w:val="none"/>
              </w:rPr>
              <w:fldChar w:fldCharType="begin"/>
            </w:r>
            <w:r>
              <w:rPr>
                <w:highlight w:val="none"/>
              </w:rPr>
              <w:instrText xml:space="preserve"> HYPERLINK "https://sthjj.beijing.gov.cn/bjhrb/index/xxgk69/zfxxgk43/fdzdgknr2/zcfb/dfbz87/743603058/2025070312055938898.pdf" </w:instrText>
            </w:r>
            <w:r>
              <w:rPr>
                <w:highlight w:val="none"/>
              </w:rPr>
              <w:fldChar w:fldCharType="separate"/>
            </w:r>
            <w:r>
              <w:rPr>
                <w:rStyle w:val="27"/>
                <w:rFonts w:ascii="Times New Roman" w:hAnsi="Times New Roman" w:eastAsia="仿宋_GB2312" w:cs="Times New Roman"/>
                <w:color w:val="0000FF"/>
                <w:szCs w:val="21"/>
                <w:highlight w:val="none"/>
              </w:rPr>
              <w:t>《汽车维修业大气污染物排放标准》（DB11/1228-2025）</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最严限值要求。</w:t>
            </w:r>
          </w:p>
          <w:p w14:paraId="7E41D4D7">
            <w:pPr>
              <w:pStyle w:val="2"/>
              <w:ind w:firstLine="422"/>
              <w:rPr>
                <w:rFonts w:ascii="Times New Roman" w:hAnsi="Times New Roman" w:eastAsia="仿宋_GB2312" w:cs="Times New Roman"/>
                <w:bCs/>
                <w:color w:val="000000" w:themeColor="text1"/>
                <w:szCs w:val="21"/>
                <w:highlight w:val="none"/>
                <w14:textFill>
                  <w14:solidFill>
                    <w14:schemeClr w14:val="tx1"/>
                  </w14:solidFill>
                </w14:textFill>
              </w:rPr>
            </w:pPr>
            <w:r>
              <w:rPr>
                <w:rFonts w:hint="eastAsia" w:ascii="Times New Roman" w:hAnsi="Times New Roman" w:eastAsia="仿宋_GB2312" w:cs="Times New Roman"/>
                <w:bCs/>
                <w:color w:val="000000" w:themeColor="text1"/>
                <w:szCs w:val="21"/>
                <w:highlight w:val="none"/>
                <w:lang w:val="en-US" w:eastAsia="zh-CN"/>
                <w14:textFill>
                  <w14:solidFill>
                    <w14:schemeClr w14:val="tx1"/>
                  </w14:solidFill>
                </w14:textFill>
              </w:rPr>
              <w:t>二</w:t>
            </w:r>
            <w:r>
              <w:rPr>
                <w:rFonts w:ascii="Times New Roman" w:hAnsi="Times New Roman" w:eastAsia="仿宋_GB2312" w:cs="Times New Roman"/>
                <w:bCs/>
                <w:color w:val="000000" w:themeColor="text1"/>
                <w:szCs w:val="21"/>
                <w:highlight w:val="none"/>
                <w14:textFill>
                  <w14:solidFill>
                    <w14:schemeClr w14:val="tx1"/>
                  </w14:solidFill>
                </w14:textFill>
              </w:rPr>
              <w:t>、污染治理技术</w:t>
            </w:r>
          </w:p>
          <w:p w14:paraId="09236CC3">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有机废气采用吸附浓缩-脱附-催化氧化治理技术，定期更换吸附剂和催化剂。</w:t>
            </w:r>
          </w:p>
          <w:p w14:paraId="132DD6FE">
            <w:pPr>
              <w:pStyle w:val="2"/>
              <w:ind w:firstLine="422"/>
              <w:rPr>
                <w:rFonts w:ascii="Times New Roman" w:hAnsi="Times New Roman" w:eastAsia="仿宋_GB2312" w:cs="Times New Roman"/>
                <w:bCs/>
                <w:color w:val="000000" w:themeColor="text1"/>
                <w:szCs w:val="21"/>
                <w:highlight w:val="none"/>
                <w14:textFill>
                  <w14:solidFill>
                    <w14:schemeClr w14:val="tx1"/>
                  </w14:solidFill>
                </w14:textFill>
              </w:rPr>
            </w:pPr>
            <w:r>
              <w:rPr>
                <w:rFonts w:hint="eastAsia" w:ascii="Times New Roman" w:hAnsi="Times New Roman" w:eastAsia="仿宋_GB2312" w:cs="Times New Roman"/>
                <w:bCs/>
                <w:color w:val="000000" w:themeColor="text1"/>
                <w:szCs w:val="21"/>
                <w:highlight w:val="none"/>
                <w:lang w:eastAsia="zh-CN"/>
                <w14:textFill>
                  <w14:solidFill>
                    <w14:schemeClr w14:val="tx1"/>
                  </w14:solidFill>
                </w14:textFill>
              </w:rPr>
              <w:t>三</w:t>
            </w:r>
            <w:r>
              <w:rPr>
                <w:rFonts w:ascii="Times New Roman" w:hAnsi="Times New Roman" w:eastAsia="仿宋_GB2312" w:cs="Times New Roman"/>
                <w:bCs/>
                <w:color w:val="000000" w:themeColor="text1"/>
                <w:szCs w:val="21"/>
                <w:highlight w:val="none"/>
                <w14:textFill>
                  <w14:solidFill>
                    <w14:schemeClr w14:val="tx1"/>
                  </w14:solidFill>
                </w14:textFill>
              </w:rPr>
              <w:t>、无组织排放</w:t>
            </w:r>
          </w:p>
          <w:p w14:paraId="3916EEE1">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喷枪应安装密闭洗枪机，收集处理清洗过程产生的VOCs废气，并定期回收清洗溶剂。</w:t>
            </w:r>
          </w:p>
        </w:tc>
        <w:tc>
          <w:tcPr>
            <w:tcW w:w="3354" w:type="dxa"/>
            <w:vAlign w:val="center"/>
          </w:tcPr>
          <w:p w14:paraId="59354FC5">
            <w:pPr>
              <w:pStyle w:val="2"/>
              <w:ind w:firstLine="422"/>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一、重污染天气条件下减排措施要求</w:t>
            </w:r>
          </w:p>
          <w:p w14:paraId="2790CC5D">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朝阳区引领型企业（即到达空气重污染绩效A级企业）鼓励结合实际，自主采取减排措施；</w:t>
            </w:r>
          </w:p>
          <w:p w14:paraId="2A525CE0">
            <w:pPr>
              <w:pStyle w:val="2"/>
              <w:ind w:firstLine="422"/>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二、行政奖励支持政策</w:t>
            </w:r>
          </w:p>
          <w:p w14:paraId="6B6EBD96">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szCs w:val="21"/>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color w:val="0000FF"/>
                <w:szCs w:val="21"/>
                <w:highlight w:val="none"/>
              </w:rPr>
              <w:t>《北京市朝阳区减污降碳促进绿色低碳发展支持办法（修订稿）》（朝环局字[</w:t>
            </w:r>
            <w:r>
              <w:rPr>
                <w:rStyle w:val="27"/>
                <w:rFonts w:ascii="Times New Roman" w:hAnsi="Times New Roman" w:cs="Times New Roman"/>
                <w:color w:val="0000FF"/>
                <w:szCs w:val="21"/>
                <w:highlight w:val="none"/>
              </w:rPr>
              <w:t>2025</w:t>
            </w:r>
            <w:r>
              <w:rPr>
                <w:rStyle w:val="27"/>
                <w:rFonts w:ascii="Times New Roman" w:hAnsi="Times New Roman" w:eastAsia="仿宋_GB2312" w:cs="Times New Roman"/>
                <w:color w:val="0000FF"/>
                <w:szCs w:val="21"/>
                <w:highlight w:val="none"/>
              </w:rPr>
              <w:t>]</w:t>
            </w:r>
            <w:r>
              <w:rPr>
                <w:rStyle w:val="27"/>
                <w:rFonts w:ascii="Times New Roman" w:hAnsi="Times New Roman" w:cs="Times New Roman"/>
                <w:color w:val="0000FF"/>
                <w:szCs w:val="21"/>
                <w:highlight w:val="none"/>
              </w:rPr>
              <w:t>84</w:t>
            </w:r>
            <w:r>
              <w:rPr>
                <w:rStyle w:val="27"/>
                <w:rFonts w:ascii="Times New Roman" w:hAnsi="Times New Roman" w:eastAsia="仿宋_GB2312" w:cs="Times New Roman"/>
                <w:color w:val="0000FF"/>
                <w:szCs w:val="21"/>
                <w:highlight w:val="none"/>
              </w:rPr>
              <w:t>号）</w:t>
            </w:r>
            <w:r>
              <w:rPr>
                <w:rStyle w:val="27"/>
                <w:rFonts w:ascii="Times New Roman" w:hAnsi="Times New Roman" w:eastAsia="仿宋_GB2312" w:cs="Times New Roman"/>
                <w:color w:val="0000FF"/>
                <w:szCs w:val="21"/>
                <w:highlight w:val="none"/>
              </w:rPr>
              <w:fldChar w:fldCharType="end"/>
            </w:r>
            <w:r>
              <w:rPr>
                <w:rStyle w:val="61"/>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szCs w:val="21"/>
                <w:highlight w:val="none"/>
              </w:rPr>
              <w:t>可获得奖励支持。</w:t>
            </w:r>
          </w:p>
        </w:tc>
      </w:tr>
      <w:tr w14:paraId="0072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15" w:type="dxa"/>
            <w:vMerge w:val="continue"/>
            <w:vAlign w:val="center"/>
          </w:tcPr>
          <w:p w14:paraId="69C1AAF7">
            <w:pPr>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2293" w:type="dxa"/>
            <w:vAlign w:val="center"/>
          </w:tcPr>
          <w:p w14:paraId="35696190">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清洁生产审核（即一级清洁生产领先水平企业）</w:t>
            </w:r>
          </w:p>
        </w:tc>
        <w:tc>
          <w:tcPr>
            <w:tcW w:w="12579" w:type="dxa"/>
            <w:vAlign w:val="center"/>
          </w:tcPr>
          <w:p w14:paraId="483B92BA">
            <w:pPr>
              <w:ind w:firstLine="420"/>
              <w:rPr>
                <w:rFonts w:ascii="Times New Roman" w:hAnsi="Times New Roman" w:eastAsia="华文仿宋" w:cs="Times New Roman"/>
                <w:szCs w:val="21"/>
                <w:highlight w:val="none"/>
              </w:rPr>
            </w:pPr>
            <w:r>
              <w:rPr>
                <w:rFonts w:ascii="Times New Roman" w:hAnsi="Times New Roman" w:eastAsia="仿宋_GB2312" w:cs="Times New Roman"/>
                <w:szCs w:val="21"/>
                <w:highlight w:val="none"/>
              </w:rPr>
              <w:t>根据</w:t>
            </w:r>
            <w:r>
              <w:rPr>
                <w:highlight w:val="none"/>
              </w:rPr>
              <w:fldChar w:fldCharType="begin"/>
            </w:r>
            <w:r>
              <w:rPr>
                <w:highlight w:val="none"/>
              </w:rPr>
              <w:instrText xml:space="preserve"> HYPERLINK "https://bzh.scjgj.beijing.gov.cn/bzh/apifile/file/2021/20210325/6904e4b4-f57d-4c50-afbd-3c4db3dd84ea.PDF" </w:instrText>
            </w:r>
            <w:r>
              <w:rPr>
                <w:highlight w:val="none"/>
              </w:rPr>
              <w:fldChar w:fldCharType="separate"/>
            </w:r>
            <w:r>
              <w:rPr>
                <w:rStyle w:val="27"/>
                <w:rFonts w:ascii="Times New Roman" w:hAnsi="Times New Roman" w:eastAsia="仿宋_GB2312" w:cs="Times New Roman"/>
                <w:szCs w:val="21"/>
                <w:highlight w:val="none"/>
              </w:rPr>
              <w:t>《清洁生产评价指标体系 汽车维修及拆解业》（DB11/T1265-2015）</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“表1 汽车维修业清洁生产评价指标体系”，</w:t>
            </w:r>
            <w:r>
              <w:rPr>
                <w:rFonts w:ascii="Times New Roman" w:hAnsi="Times New Roman" w:eastAsia="华文仿宋" w:cs="Times New Roman"/>
                <w:color w:val="000000" w:themeColor="text1"/>
                <w:szCs w:val="21"/>
                <w:highlight w:val="none"/>
                <w14:textFill>
                  <w14:solidFill>
                    <w14:schemeClr w14:val="tx1"/>
                  </w14:solidFill>
                </w14:textFill>
              </w:rPr>
              <w:t>当清洁生产综合评价指数为</w:t>
            </w:r>
            <w:r>
              <w:rPr>
                <w:rFonts w:ascii="Times New Roman" w:hAnsi="Times New Roman" w:eastAsia="华文仿宋" w:cs="Times New Roman"/>
                <w:szCs w:val="21"/>
                <w:highlight w:val="none"/>
              </w:rPr>
              <w:t>≥90，限定性指标全部满足</w:t>
            </w:r>
            <w:r>
              <w:rPr>
                <w:rFonts w:ascii="Times New Roman" w:hAnsi="Times New Roman" w:eastAsia="华文仿宋" w:cs="Times New Roman"/>
                <w:color w:val="000000" w:themeColor="text1"/>
                <w:szCs w:val="21"/>
                <w:highlight w:val="none"/>
                <w14:textFill>
                  <w14:solidFill>
                    <w14:schemeClr w14:val="tx1"/>
                  </w14:solidFill>
                </w14:textFill>
              </w:rPr>
              <w:t>Ⅰ</w:t>
            </w:r>
            <w:r>
              <w:rPr>
                <w:rFonts w:ascii="Times New Roman" w:hAnsi="Times New Roman" w:eastAsia="华文仿宋" w:cs="Times New Roman"/>
                <w:szCs w:val="21"/>
                <w:highlight w:val="none"/>
              </w:rPr>
              <w:t>级基准值要求及以上，清洁生产水平评定为一级</w:t>
            </w:r>
            <w:r>
              <w:rPr>
                <w:rFonts w:ascii="Times New Roman" w:hAnsi="Times New Roman" w:eastAsia="华文仿宋" w:cs="Times New Roman"/>
                <w:color w:val="000000" w:themeColor="text1"/>
                <w:szCs w:val="21"/>
                <w:highlight w:val="none"/>
                <w14:textFill>
                  <w14:solidFill>
                    <w14:schemeClr w14:val="tx1"/>
                  </w14:solidFill>
                </w14:textFill>
              </w:rPr>
              <w:t>，则认定为朝阳区</w:t>
            </w:r>
            <w:r>
              <w:rPr>
                <w:rFonts w:hint="eastAsia" w:ascii="Times New Roman" w:hAnsi="Times New Roman" w:eastAsia="华文仿宋" w:cs="Times New Roman"/>
                <w:color w:val="000000" w:themeColor="text1"/>
                <w:szCs w:val="21"/>
                <w:highlight w:val="none"/>
                <w14:textFill>
                  <w14:solidFill>
                    <w14:schemeClr w14:val="tx1"/>
                  </w14:solidFill>
                </w14:textFill>
              </w:rPr>
              <w:t>引领</w:t>
            </w:r>
            <w:r>
              <w:rPr>
                <w:rFonts w:ascii="Times New Roman" w:hAnsi="Times New Roman" w:eastAsia="华文仿宋" w:cs="Times New Roman"/>
                <w:color w:val="000000" w:themeColor="text1"/>
                <w:szCs w:val="21"/>
                <w:highlight w:val="none"/>
                <w14:textFill>
                  <w14:solidFill>
                    <w14:schemeClr w14:val="tx1"/>
                  </w14:solidFill>
                </w14:textFill>
              </w:rPr>
              <w:t>型企业。</w:t>
            </w:r>
            <w:r>
              <w:rPr>
                <w:rFonts w:ascii="Times New Roman" w:hAnsi="Times New Roman" w:eastAsia="华文仿宋" w:cs="Times New Roman"/>
                <w:szCs w:val="21"/>
                <w:highlight w:val="none"/>
              </w:rPr>
              <w:t>限定性指标满足</w:t>
            </w:r>
            <w:r>
              <w:rPr>
                <w:rFonts w:ascii="Times New Roman" w:hAnsi="Times New Roman" w:eastAsia="华文仿宋" w:cs="Times New Roman"/>
                <w:color w:val="000000" w:themeColor="text1"/>
                <w:szCs w:val="21"/>
                <w:highlight w:val="none"/>
                <w14:textFill>
                  <w14:solidFill>
                    <w14:schemeClr w14:val="tx1"/>
                  </w14:solidFill>
                </w14:textFill>
              </w:rPr>
              <w:t>Ⅰ</w:t>
            </w:r>
            <w:r>
              <w:rPr>
                <w:rFonts w:ascii="Times New Roman" w:hAnsi="Times New Roman" w:eastAsia="华文仿宋" w:cs="Times New Roman"/>
                <w:szCs w:val="21"/>
                <w:highlight w:val="none"/>
              </w:rPr>
              <w:t>级基准值的要求具体如下：</w:t>
            </w:r>
          </w:p>
          <w:p w14:paraId="7FB5EA41">
            <w:pPr>
              <w:ind w:firstLine="420"/>
              <w:rPr>
                <w:rFonts w:ascii="Times New Roman" w:hAnsi="Times New Roman" w:eastAsia="华文仿宋" w:cs="Times New Roman"/>
                <w:szCs w:val="21"/>
                <w:highlight w:val="none"/>
              </w:rPr>
            </w:pPr>
            <w:r>
              <w:rPr>
                <w:rFonts w:ascii="Times New Roman" w:hAnsi="Times New Roman" w:eastAsia="华文仿宋" w:cs="Times New Roman"/>
                <w:szCs w:val="21"/>
                <w:highlight w:val="none"/>
              </w:rPr>
              <w:t>1.大气污染物：符合</w:t>
            </w:r>
            <w:r>
              <w:rPr>
                <w:highlight w:val="none"/>
              </w:rPr>
              <w:fldChar w:fldCharType="begin"/>
            </w:r>
            <w:r>
              <w:rPr>
                <w:highlight w:val="none"/>
              </w:rPr>
              <w:instrText xml:space="preserve"> HYPERLINK "https://sthjj.beijing.gov.cn/bjhrb/index/xxgk69/zfxxgk43/fdzdgknr2/zcfb/dfbz87/743603058/2025070312055938898.pdf" </w:instrText>
            </w:r>
            <w:r>
              <w:rPr>
                <w:highlight w:val="none"/>
              </w:rPr>
              <w:fldChar w:fldCharType="separate"/>
            </w:r>
            <w:r>
              <w:rPr>
                <w:rStyle w:val="27"/>
                <w:rFonts w:ascii="Times New Roman" w:hAnsi="Times New Roman" w:eastAsia="仿宋_GB2312" w:cs="Times New Roman"/>
                <w:szCs w:val="21"/>
                <w:highlight w:val="none"/>
              </w:rPr>
              <w:t>DB11/1228</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w:t>
            </w:r>
            <w:r>
              <w:rPr>
                <w:highlight w:val="none"/>
              </w:rPr>
              <w:fldChar w:fldCharType="begin"/>
            </w:r>
            <w:r>
              <w:rPr>
                <w:highlight w:val="none"/>
              </w:rPr>
              <w:instrText xml:space="preserve"> HYPERLINK "https://sthjj.beijing.gov.cn/bjhrb/resource/cms/2017/01/2017012316495934873.pdf" </w:instrText>
            </w:r>
            <w:r>
              <w:rPr>
                <w:highlight w:val="none"/>
              </w:rPr>
              <w:fldChar w:fldCharType="separate"/>
            </w:r>
            <w:r>
              <w:rPr>
                <w:rStyle w:val="27"/>
                <w:rFonts w:ascii="Times New Roman" w:hAnsi="Times New Roman" w:eastAsia="仿宋_GB2312" w:cs="Times New Roman"/>
                <w:szCs w:val="21"/>
                <w:highlight w:val="none"/>
              </w:rPr>
              <w:t>DB11/501</w:t>
            </w:r>
            <w:r>
              <w:rPr>
                <w:rStyle w:val="27"/>
                <w:rFonts w:ascii="Times New Roman" w:hAnsi="Times New Roman" w:eastAsia="仿宋_GB2312" w:cs="Times New Roman"/>
                <w:szCs w:val="21"/>
                <w:highlight w:val="none"/>
              </w:rPr>
              <w:fldChar w:fldCharType="end"/>
            </w:r>
            <w:r>
              <w:rPr>
                <w:rFonts w:ascii="Times New Roman" w:hAnsi="Times New Roman" w:eastAsia="华文仿宋" w:cs="Times New Roman"/>
                <w:szCs w:val="21"/>
                <w:highlight w:val="none"/>
              </w:rPr>
              <w:t>和相关标准的规定；</w:t>
            </w:r>
          </w:p>
          <w:p w14:paraId="1A1B68EC">
            <w:pPr>
              <w:ind w:firstLine="420"/>
              <w:rPr>
                <w:rFonts w:ascii="Times New Roman" w:hAnsi="Times New Roman" w:eastAsia="华文仿宋" w:cs="Times New Roman"/>
                <w:szCs w:val="21"/>
                <w:highlight w:val="none"/>
              </w:rPr>
            </w:pPr>
            <w:r>
              <w:rPr>
                <w:rFonts w:ascii="Times New Roman" w:hAnsi="Times New Roman" w:eastAsia="华文仿宋" w:cs="Times New Roman"/>
                <w:szCs w:val="21"/>
                <w:highlight w:val="none"/>
              </w:rPr>
              <w:t>2.噪声：符合</w:t>
            </w:r>
            <w:r>
              <w:rPr>
                <w:highlight w:val="none"/>
              </w:rPr>
              <w:fldChar w:fldCharType="begin"/>
            </w:r>
            <w:r>
              <w:rPr>
                <w:highlight w:val="none"/>
              </w:rPr>
              <w:instrText xml:space="preserve"> HYPERLINK "https://www.mee.gov.cn/ywgz/fgbz/bz/bzwb/wlhj/hjzspfbz/200809/W020161230342919235970.pdf" </w:instrText>
            </w:r>
            <w:r>
              <w:rPr>
                <w:highlight w:val="none"/>
              </w:rPr>
              <w:fldChar w:fldCharType="separate"/>
            </w:r>
            <w:r>
              <w:rPr>
                <w:rStyle w:val="27"/>
                <w:rFonts w:ascii="Times New Roman" w:hAnsi="Times New Roman" w:eastAsia="仿宋_GB2312" w:cs="Times New Roman"/>
                <w:szCs w:val="21"/>
                <w:highlight w:val="none"/>
              </w:rPr>
              <w:t>GB12348</w:t>
            </w:r>
            <w:r>
              <w:rPr>
                <w:rStyle w:val="27"/>
                <w:rFonts w:ascii="Times New Roman" w:hAnsi="Times New Roman" w:eastAsia="仿宋_GB2312" w:cs="Times New Roman"/>
                <w:szCs w:val="21"/>
                <w:highlight w:val="none"/>
              </w:rPr>
              <w:fldChar w:fldCharType="end"/>
            </w:r>
            <w:r>
              <w:rPr>
                <w:rFonts w:ascii="Times New Roman" w:hAnsi="Times New Roman" w:eastAsia="华文仿宋" w:cs="Times New Roman"/>
                <w:szCs w:val="21"/>
                <w:highlight w:val="none"/>
              </w:rPr>
              <w:t>的规定；</w:t>
            </w:r>
          </w:p>
          <w:p w14:paraId="34EC8D62">
            <w:pPr>
              <w:ind w:firstLine="420"/>
              <w:rPr>
                <w:rFonts w:ascii="Times New Roman" w:hAnsi="Times New Roman" w:eastAsia="华文仿宋" w:cs="Times New Roman"/>
                <w:szCs w:val="21"/>
                <w:highlight w:val="none"/>
              </w:rPr>
            </w:pPr>
            <w:r>
              <w:rPr>
                <w:rFonts w:ascii="Times New Roman" w:hAnsi="Times New Roman" w:eastAsia="华文仿宋" w:cs="Times New Roman"/>
                <w:szCs w:val="21"/>
                <w:highlight w:val="none"/>
              </w:rPr>
              <w:t>3.水污染物排放：符合</w:t>
            </w:r>
            <w:r>
              <w:rPr>
                <w:highlight w:val="none"/>
              </w:rPr>
              <w:fldChar w:fldCharType="begin"/>
            </w:r>
            <w:r>
              <w:rPr>
                <w:highlight w:val="none"/>
              </w:rPr>
              <w:instrText xml:space="preserve"> HYPERLINK "https://swj.beijing.gov.cn/zwgk/2024zcwj/2024dfbz/202405/P020240528595134535192.pdf" </w:instrText>
            </w:r>
            <w:r>
              <w:rPr>
                <w:highlight w:val="none"/>
              </w:rPr>
              <w:fldChar w:fldCharType="separate"/>
            </w:r>
            <w:r>
              <w:rPr>
                <w:rStyle w:val="27"/>
                <w:rFonts w:ascii="Times New Roman" w:hAnsi="Times New Roman" w:eastAsia="仿宋_GB2312" w:cs="Times New Roman"/>
                <w:szCs w:val="21"/>
                <w:highlight w:val="none"/>
              </w:rPr>
              <w:t>DB11/307</w:t>
            </w:r>
            <w:r>
              <w:rPr>
                <w:rStyle w:val="27"/>
                <w:rFonts w:ascii="Times New Roman" w:hAnsi="Times New Roman" w:eastAsia="仿宋_GB2312" w:cs="Times New Roman"/>
                <w:szCs w:val="21"/>
                <w:highlight w:val="none"/>
              </w:rPr>
              <w:fldChar w:fldCharType="end"/>
            </w:r>
            <w:r>
              <w:rPr>
                <w:rFonts w:ascii="Times New Roman" w:hAnsi="Times New Roman" w:eastAsia="华文仿宋" w:cs="Times New Roman"/>
                <w:szCs w:val="21"/>
                <w:highlight w:val="none"/>
              </w:rPr>
              <w:t>的规定；</w:t>
            </w:r>
          </w:p>
          <w:p w14:paraId="547C62F9">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华文仿宋" w:cs="Times New Roman"/>
                <w:szCs w:val="21"/>
                <w:highlight w:val="none"/>
              </w:rPr>
              <w:t>4.危险废物回收处置情况：危险废物进行有效归集、贮存，并交由有危险废物经营许可证的单位收集处置。</w:t>
            </w:r>
          </w:p>
        </w:tc>
        <w:tc>
          <w:tcPr>
            <w:tcW w:w="3354" w:type="dxa"/>
            <w:vAlign w:val="center"/>
          </w:tcPr>
          <w:p w14:paraId="0643F84D">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szCs w:val="21"/>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szCs w:val="21"/>
                <w:highlight w:val="none"/>
              </w:rPr>
              <w:t>《北京市朝阳区减污降碳促进绿色低碳发展支持办法（修订稿）》（朝环局字[</w:t>
            </w:r>
            <w:r>
              <w:rPr>
                <w:rStyle w:val="27"/>
                <w:rFonts w:ascii="Times New Roman" w:hAnsi="Times New Roman" w:cs="Times New Roman"/>
                <w:szCs w:val="21"/>
                <w:highlight w:val="none"/>
              </w:rPr>
              <w:t>2025</w:t>
            </w:r>
            <w:r>
              <w:rPr>
                <w:rStyle w:val="27"/>
                <w:rFonts w:ascii="Times New Roman" w:hAnsi="Times New Roman" w:eastAsia="仿宋_GB2312" w:cs="Times New Roman"/>
                <w:szCs w:val="21"/>
                <w:highlight w:val="none"/>
              </w:rPr>
              <w:t>]</w:t>
            </w:r>
            <w:r>
              <w:rPr>
                <w:rStyle w:val="27"/>
                <w:rFonts w:ascii="Times New Roman" w:hAnsi="Times New Roman" w:cs="Times New Roman"/>
                <w:szCs w:val="21"/>
                <w:highlight w:val="none"/>
              </w:rPr>
              <w:t>84</w:t>
            </w:r>
            <w:r>
              <w:rPr>
                <w:rStyle w:val="27"/>
                <w:rFonts w:ascii="Times New Roman" w:hAnsi="Times New Roman" w:eastAsia="仿宋_GB2312" w:cs="Times New Roman"/>
                <w:szCs w:val="21"/>
                <w:highlight w:val="none"/>
              </w:rPr>
              <w:t>号）</w:t>
            </w:r>
            <w:r>
              <w:rPr>
                <w:rStyle w:val="27"/>
                <w:rFonts w:ascii="Times New Roman" w:hAnsi="Times New Roman" w:eastAsia="仿宋_GB2312" w:cs="Times New Roman"/>
                <w:szCs w:val="21"/>
                <w:highlight w:val="none"/>
              </w:rPr>
              <w:fldChar w:fldCharType="end"/>
            </w:r>
            <w:r>
              <w:rPr>
                <w:rStyle w:val="61"/>
                <w:rFonts w:ascii="Times New Roman" w:hAnsi="Times New Roman" w:eastAsia="仿宋_GB2312" w:cs="Times New Roman"/>
                <w:color w:val="0000FF"/>
                <w:szCs w:val="21"/>
                <w:highlight w:val="none"/>
              </w:rPr>
              <w:t>，</w:t>
            </w:r>
            <w:r>
              <w:rPr>
                <w:rFonts w:ascii="Times New Roman" w:hAnsi="Times New Roman" w:eastAsia="仿宋_GB2312" w:cs="Times New Roman"/>
                <w:szCs w:val="21"/>
                <w:highlight w:val="none"/>
              </w:rPr>
              <w:t>可获得奖励支持。</w:t>
            </w:r>
          </w:p>
        </w:tc>
      </w:tr>
      <w:tr w14:paraId="015C1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715" w:type="dxa"/>
            <w:vMerge w:val="continue"/>
            <w:vAlign w:val="center"/>
          </w:tcPr>
          <w:p w14:paraId="5EFABBC4">
            <w:pPr>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2293" w:type="dxa"/>
            <w:vAlign w:val="center"/>
          </w:tcPr>
          <w:p w14:paraId="21DFCDBF">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绿色绩效评价（即绿色标杆企业（深绿））</w:t>
            </w:r>
          </w:p>
        </w:tc>
        <w:tc>
          <w:tcPr>
            <w:tcW w:w="12579" w:type="dxa"/>
            <w:vAlign w:val="center"/>
          </w:tcPr>
          <w:p w14:paraId="63FC0AC3">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FF"/>
                <w:szCs w:val="21"/>
                <w:highlight w:val="none"/>
              </w:rPr>
              <w:t>《北京市企业和项目绿色绩效评价指南（试行）》（京环发[2023]11号）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2.其他非制造业行业企业绿色绩效评价总则”，“引领型企业”在满足上述“基础型企业”要求中“一、办公楼宇节能降耗”、“二、污染物排放管理”、“四、节能减碳”、“五、环境管理”的要求之外，另需满足下述要求：</w:t>
            </w:r>
          </w:p>
          <w:p w14:paraId="2DCE323B">
            <w:pPr>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一、办公楼宇节能降耗</w:t>
            </w:r>
          </w:p>
          <w:p w14:paraId="780238AB">
            <w:pPr>
              <w:pStyle w:val="2"/>
              <w:rPr>
                <w:rFonts w:ascii="Times New Roman" w:hAnsi="Times New Roman" w:eastAsia="仿宋_GB2312" w:cs="Times New Roman"/>
                <w:szCs w:val="21"/>
                <w:highlight w:val="none"/>
              </w:rPr>
            </w:pPr>
            <w:r>
              <w:rPr>
                <w:rFonts w:ascii="Times New Roman" w:hAnsi="Times New Roman" w:cs="Times New Roman"/>
                <w:szCs w:val="21"/>
                <w:highlight w:val="none"/>
              </w:rPr>
              <w:t>1</w:t>
            </w:r>
            <w:r>
              <w:rPr>
                <w:rFonts w:ascii="Times New Roman" w:hAnsi="Times New Roman" w:eastAsia="仿宋_GB2312" w:cs="Times New Roman"/>
                <w:szCs w:val="21"/>
                <w:highlight w:val="none"/>
              </w:rPr>
              <w:t>.建筑节能（办公楼宇为租用的不评价该指标）：</w:t>
            </w:r>
          </w:p>
          <w:p w14:paraId="1F137ABF">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1</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采用太阳能光热系统、太阳能光伏系统、地源热泵系统、空气源热泵热水系统其中之一；</w:t>
            </w:r>
          </w:p>
          <w:p w14:paraId="45A7BD99">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2</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单位建筑面积综合能耗≤20kgce/m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p>
          <w:p w14:paraId="1DD4EED6">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3</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建筑物面积耗热量≤0.19GJ/m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w:t>
            </w:r>
          </w:p>
          <w:p w14:paraId="2E3FA8FB">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2.设备节能：等级1、等级2电器使用率≥80%；</w:t>
            </w:r>
          </w:p>
          <w:p w14:paraId="273470F5">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3.建筑节水：单位建筑面积取水量≤1.0m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p>
          <w:p w14:paraId="78B6F5EB">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4.绿色建筑（近一年未竣工新建建筑的企业不评价该指标）：近一年竣工的新建建筑取得国家或本市颁发的绿色建筑三星级标识或预评价达到</w:t>
            </w:r>
            <w:r>
              <w:rPr>
                <w:highlight w:val="none"/>
              </w:rPr>
              <w:fldChar w:fldCharType="begin"/>
            </w:r>
            <w:r>
              <w:rPr>
                <w:highlight w:val="none"/>
              </w:rPr>
              <w:instrText xml:space="preserve"> HYPERLINK "https://ebook.chinabuilding.com.cn/zbooklib/bookpdf/probation?SiteID=1&amp;bookID=137779" </w:instrText>
            </w:r>
            <w:r>
              <w:rPr>
                <w:highlight w:val="none"/>
              </w:rPr>
              <w:fldChar w:fldCharType="separate"/>
            </w:r>
            <w:r>
              <w:rPr>
                <w:rStyle w:val="27"/>
                <w:rFonts w:ascii="Times New Roman" w:hAnsi="Times New Roman" w:eastAsia="仿宋_GB2312" w:cs="Times New Roman"/>
                <w:color w:val="0000FF"/>
                <w:szCs w:val="21"/>
                <w:highlight w:val="none"/>
              </w:rPr>
              <w:t>《绿色建筑评价标准》（DB11/T825）</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三星级。</w:t>
            </w:r>
          </w:p>
          <w:p w14:paraId="3D95E02C">
            <w:pPr>
              <w:pStyle w:val="2"/>
              <w:ind w:firstLine="422"/>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二</w:t>
            </w:r>
            <w:r>
              <w:rPr>
                <w:rFonts w:ascii="Times New Roman" w:hAnsi="Times New Roman" w:eastAsia="仿宋_GB2312" w:cs="Times New Roman"/>
                <w:szCs w:val="21"/>
                <w:highlight w:val="none"/>
              </w:rPr>
              <w:t>、移动排放源结构及排放</w:t>
            </w:r>
          </w:p>
          <w:p w14:paraId="253322B1">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1.车辆运输和通勤：运输和通勤车辆均符合国五及以上标准，新能源车比例不低于20%；</w:t>
            </w:r>
          </w:p>
          <w:p w14:paraId="68BC4938">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2.场内非道路移动机械（不使用非道路移动机械的企业不评价该指标）：使用国三及以上排放标准或者新能源机械比例为80%，其中新能源叉车比例100%</w:t>
            </w:r>
            <w:r>
              <w:rPr>
                <w:rFonts w:hint="eastAsia" w:ascii="Times New Roman" w:hAnsi="Times New Roman" w:eastAsia="仿宋_GB2312" w:cs="Times New Roman"/>
                <w:szCs w:val="21"/>
                <w:highlight w:val="none"/>
                <w:lang w:eastAsia="zh-CN"/>
              </w:rPr>
              <w:t>。</w:t>
            </w:r>
          </w:p>
          <w:p w14:paraId="02EB9D27">
            <w:pPr>
              <w:pStyle w:val="2"/>
              <w:ind w:firstLine="422"/>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eastAsia="zh-CN"/>
              </w:rPr>
              <w:t>三</w:t>
            </w:r>
            <w:r>
              <w:rPr>
                <w:rFonts w:ascii="Times New Roman" w:hAnsi="Times New Roman" w:eastAsia="仿宋_GB2312" w:cs="Times New Roman"/>
                <w:szCs w:val="21"/>
                <w:highlight w:val="none"/>
              </w:rPr>
              <w:t>、节能减碳</w:t>
            </w:r>
          </w:p>
          <w:p w14:paraId="7A57F29C">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碳排放强度：</w:t>
            </w: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1</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当行业有碳排放强度先进值时，在相同边界条件下，企业碳排放强度在评价期内达到最新有效的行业先进值；</w:t>
            </w: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2</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当行业不存在碳排放强度先进值时，按照企业评价期内年均碳排放强度较上一年的降低率比较，降低率达到5%。</w:t>
            </w:r>
          </w:p>
          <w:p w14:paraId="23FB387F">
            <w:pPr>
              <w:pStyle w:val="2"/>
              <w:ind w:firstLine="422"/>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eastAsia="zh-CN"/>
              </w:rPr>
              <w:t>四</w:t>
            </w:r>
            <w:r>
              <w:rPr>
                <w:rFonts w:ascii="Times New Roman" w:hAnsi="Times New Roman" w:eastAsia="仿宋_GB2312" w:cs="Times New Roman"/>
                <w:szCs w:val="21"/>
                <w:highlight w:val="none"/>
              </w:rPr>
              <w:t>、环境管理</w:t>
            </w:r>
          </w:p>
          <w:p w14:paraId="181B4544">
            <w:pPr>
              <w:pStyle w:val="3"/>
              <w:ind w:left="0" w:firstLine="420" w:firstLineChars="200"/>
              <w:rPr>
                <w:rFonts w:hint="eastAsia" w:ascii="Times New Roman" w:hAnsi="Times New Roman" w:eastAsia="仿宋_GB2312" w:cs="Calibri"/>
                <w:szCs w:val="21"/>
                <w:highlight w:val="none"/>
                <w:lang w:eastAsia="zh-CN"/>
              </w:rPr>
            </w:pPr>
            <w:r>
              <w:rPr>
                <w:rFonts w:hint="eastAsia" w:ascii="Times New Roman" w:hAnsi="Times New Roman" w:eastAsia="仿宋_GB2312" w:cs="Calibri"/>
                <w:szCs w:val="21"/>
                <w:highlight w:val="none"/>
                <w:lang w:val="en-US" w:eastAsia="zh-CN"/>
              </w:rPr>
              <w:t>1.</w:t>
            </w:r>
            <w:r>
              <w:rPr>
                <w:rFonts w:ascii="Times New Roman" w:hAnsi="Times New Roman" w:eastAsia="仿宋_GB2312" w:cs="Calibri"/>
                <w:szCs w:val="21"/>
                <w:highlight w:val="none"/>
              </w:rPr>
              <w:t>清洁生产：近五年开展清洁生产审核，通过行政主管部门组织的清洁生产审核评估验收</w:t>
            </w:r>
            <w:r>
              <w:rPr>
                <w:rFonts w:hint="eastAsia" w:ascii="Times New Roman" w:hAnsi="Times New Roman" w:eastAsia="仿宋_GB2312" w:cs="Calibri"/>
                <w:szCs w:val="21"/>
                <w:highlight w:val="none"/>
                <w:lang w:eastAsia="zh-CN"/>
              </w:rPr>
              <w:t>；</w:t>
            </w:r>
          </w:p>
          <w:p w14:paraId="44FE85DD">
            <w:pPr>
              <w:pStyle w:val="3"/>
              <w:ind w:left="0" w:firstLine="420" w:firstLineChars="200"/>
              <w:rPr>
                <w:rFonts w:ascii="Times New Roman" w:hAnsi="Times New Roman" w:eastAsia="仿宋_GB2312" w:cs="Calibri"/>
                <w:szCs w:val="21"/>
                <w:highlight w:val="none"/>
              </w:rPr>
            </w:pPr>
            <w:r>
              <w:rPr>
                <w:rFonts w:ascii="Times New Roman" w:hAnsi="Times New Roman" w:eastAsia="仿宋_GB2312" w:cs="Calibri"/>
                <w:szCs w:val="21"/>
                <w:highlight w:val="none"/>
              </w:rPr>
              <w:t>2.环境管理制度：按照</w:t>
            </w:r>
            <w:r>
              <w:rPr>
                <w:highlight w:val="none"/>
              </w:rPr>
              <w:fldChar w:fldCharType="begin"/>
            </w:r>
            <w:r>
              <w:rPr>
                <w:highlight w:val="none"/>
              </w:rPr>
              <w:instrText xml:space="preserve"> HYPERLINK "https://pan.baidu.com/s/1LS4-Wjv_OUqreEqYD0MuIg?pwd=24vy" </w:instrText>
            </w:r>
            <w:r>
              <w:rPr>
                <w:highlight w:val="none"/>
              </w:rPr>
              <w:fldChar w:fldCharType="separate"/>
            </w:r>
            <w:r>
              <w:rPr>
                <w:rStyle w:val="27"/>
                <w:rFonts w:ascii="Times New Roman" w:hAnsi="Times New Roman" w:eastAsia="仿宋_GB2312" w:cs="Calibri"/>
                <w:color w:val="0000FF"/>
                <w:szCs w:val="21"/>
                <w:highlight w:val="none"/>
              </w:rPr>
              <w:t>《环境管理体系》（GB/T24001</w:t>
            </w:r>
            <w:r>
              <w:rPr>
                <w:rStyle w:val="27"/>
                <w:rFonts w:ascii="Times New Roman" w:hAnsi="Times New Roman" w:eastAsia="仿宋_GB2312" w:cs="Calibri"/>
                <w:color w:val="0000FF"/>
                <w:szCs w:val="21"/>
                <w:highlight w:val="none"/>
              </w:rPr>
              <w:fldChar w:fldCharType="end"/>
            </w:r>
            <w:r>
              <w:rPr>
                <w:rFonts w:ascii="Times New Roman" w:hAnsi="Times New Roman" w:cs="Calibri"/>
                <w:highlight w:val="none"/>
              </w:rPr>
              <w:t>）</w:t>
            </w:r>
            <w:r>
              <w:rPr>
                <w:rFonts w:ascii="Times New Roman" w:hAnsi="Times New Roman" w:eastAsia="仿宋_GB2312" w:cs="Calibri"/>
                <w:szCs w:val="21"/>
                <w:highlight w:val="none"/>
              </w:rPr>
              <w:t>建立管理体系。</w:t>
            </w:r>
          </w:p>
        </w:tc>
        <w:tc>
          <w:tcPr>
            <w:tcW w:w="3354" w:type="dxa"/>
            <w:vAlign w:val="center"/>
          </w:tcPr>
          <w:p w14:paraId="3095EA74">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szCs w:val="21"/>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szCs w:val="21"/>
                <w:highlight w:val="none"/>
              </w:rPr>
              <w:t>《北京市朝阳区减污降碳促进绿色低碳发展支持办法（修订稿）》（朝环局字[</w:t>
            </w:r>
            <w:r>
              <w:rPr>
                <w:rStyle w:val="27"/>
                <w:rFonts w:ascii="Times New Roman" w:hAnsi="Times New Roman" w:cs="Times New Roman"/>
                <w:szCs w:val="21"/>
                <w:highlight w:val="none"/>
              </w:rPr>
              <w:t>2025</w:t>
            </w:r>
            <w:r>
              <w:rPr>
                <w:rStyle w:val="27"/>
                <w:rFonts w:ascii="Times New Roman" w:hAnsi="Times New Roman" w:eastAsia="仿宋_GB2312" w:cs="Times New Roman"/>
                <w:szCs w:val="21"/>
                <w:highlight w:val="none"/>
              </w:rPr>
              <w:t>]</w:t>
            </w:r>
            <w:r>
              <w:rPr>
                <w:rStyle w:val="27"/>
                <w:rFonts w:ascii="Times New Roman" w:hAnsi="Times New Roman" w:cs="Times New Roman"/>
                <w:szCs w:val="21"/>
                <w:highlight w:val="none"/>
              </w:rPr>
              <w:t>84</w:t>
            </w:r>
            <w:r>
              <w:rPr>
                <w:rStyle w:val="27"/>
                <w:rFonts w:ascii="Times New Roman" w:hAnsi="Times New Roman" w:eastAsia="仿宋_GB2312" w:cs="Times New Roman"/>
                <w:szCs w:val="21"/>
                <w:highlight w:val="none"/>
              </w:rPr>
              <w:t>号）</w:t>
            </w:r>
            <w:r>
              <w:rPr>
                <w:rStyle w:val="27"/>
                <w:rFonts w:ascii="Times New Roman" w:hAnsi="Times New Roman" w:eastAsia="仿宋_GB2312" w:cs="Times New Roman"/>
                <w:szCs w:val="21"/>
                <w:highlight w:val="none"/>
              </w:rPr>
              <w:fldChar w:fldCharType="end"/>
            </w:r>
            <w:r>
              <w:rPr>
                <w:rStyle w:val="61"/>
                <w:rFonts w:ascii="Times New Roman" w:hAnsi="Times New Roman" w:eastAsia="仿宋_GB2312" w:cs="Times New Roman"/>
                <w:color w:val="0000FF"/>
                <w:szCs w:val="21"/>
                <w:highlight w:val="none"/>
              </w:rPr>
              <w:t>，</w:t>
            </w:r>
            <w:r>
              <w:rPr>
                <w:rFonts w:ascii="Times New Roman" w:hAnsi="Times New Roman" w:eastAsia="仿宋_GB2312" w:cs="Times New Roman"/>
                <w:szCs w:val="21"/>
                <w:highlight w:val="none"/>
              </w:rPr>
              <w:t>可获得奖励支持。</w:t>
            </w:r>
          </w:p>
        </w:tc>
      </w:tr>
    </w:tbl>
    <w:p w14:paraId="237F0697">
      <w:pPr>
        <w:pStyle w:val="2"/>
        <w:ind w:firstLine="0"/>
        <w:rPr>
          <w:rFonts w:ascii="Times New Roman" w:hAnsi="Times New Roman" w:eastAsia="仿宋_GB2312" w:cs="Times New Roman"/>
          <w:szCs w:val="21"/>
          <w:highlight w:val="none"/>
        </w:rPr>
      </w:pPr>
    </w:p>
    <w:p w14:paraId="518059D6">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附表A-2：朝阳区汽车修理与维护企业（单位）</w:t>
      </w:r>
      <w:bookmarkStart w:id="8" w:name="_Hlk224977311"/>
      <w:r>
        <w:rPr>
          <w:rFonts w:eastAsia="黑体" w:cs="Times New Roman"/>
          <w:color w:val="000000" w:themeColor="text1"/>
          <w:sz w:val="32"/>
          <w:szCs w:val="32"/>
          <w:highlight w:val="none"/>
          <w14:textFill>
            <w14:solidFill>
              <w14:schemeClr w14:val="tx1"/>
            </w14:solidFill>
          </w14:textFill>
        </w:rPr>
        <w:t>环保守法责任清单</w:t>
      </w:r>
      <w:bookmarkEnd w:id="8"/>
    </w:p>
    <w:tbl>
      <w:tblPr>
        <w:tblStyle w:val="23"/>
        <w:tblW w:w="1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2995"/>
        <w:gridCol w:w="6680"/>
        <w:gridCol w:w="5065"/>
        <w:gridCol w:w="3638"/>
      </w:tblGrid>
      <w:tr w14:paraId="1050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9941" w:type="dxa"/>
            <w:gridSpan w:val="5"/>
            <w:vAlign w:val="center"/>
          </w:tcPr>
          <w:p w14:paraId="4DAABD91">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朝阳区汽车修理与维护企业（单位）环保守法责任清单</w:t>
            </w:r>
          </w:p>
        </w:tc>
      </w:tr>
      <w:tr w14:paraId="28FD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563" w:type="dxa"/>
            <w:vAlign w:val="center"/>
          </w:tcPr>
          <w:p w14:paraId="5AFD1E27">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合规类别</w:t>
            </w:r>
          </w:p>
        </w:tc>
        <w:tc>
          <w:tcPr>
            <w:tcW w:w="2995" w:type="dxa"/>
            <w:vAlign w:val="center"/>
          </w:tcPr>
          <w:p w14:paraId="4D83C2D2">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文件依据</w:t>
            </w:r>
          </w:p>
        </w:tc>
        <w:tc>
          <w:tcPr>
            <w:tcW w:w="6680" w:type="dxa"/>
            <w:vAlign w:val="center"/>
          </w:tcPr>
          <w:p w14:paraId="2A869E92">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环保责任要求</w:t>
            </w:r>
          </w:p>
        </w:tc>
        <w:tc>
          <w:tcPr>
            <w:tcW w:w="5065" w:type="dxa"/>
            <w:vAlign w:val="center"/>
          </w:tcPr>
          <w:p w14:paraId="26E307AB">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自查建议</w:t>
            </w:r>
          </w:p>
        </w:tc>
        <w:tc>
          <w:tcPr>
            <w:tcW w:w="3638" w:type="dxa"/>
            <w:vAlign w:val="center"/>
          </w:tcPr>
          <w:p w14:paraId="5157944A">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云上服务链接</w:t>
            </w:r>
          </w:p>
        </w:tc>
      </w:tr>
      <w:tr w14:paraId="6BAA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78D03101">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产业政策</w:t>
            </w:r>
          </w:p>
        </w:tc>
        <w:tc>
          <w:tcPr>
            <w:tcW w:w="2995" w:type="dxa"/>
            <w:vAlign w:val="center"/>
          </w:tcPr>
          <w:p w14:paraId="3774430C">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Style w:val="27"/>
                <w:rFonts w:ascii="Times New Roman" w:hAnsi="Times New Roman" w:eastAsia="仿宋_GB2312" w:cs="Calibri"/>
                <w:color w:val="0000FF"/>
                <w:szCs w:val="21"/>
                <w:highlight w:val="none"/>
              </w:rPr>
              <w:t>《北京市新增产业的禁止和限制目录（2022年版）》</w:t>
            </w:r>
            <w:r>
              <w:rPr>
                <w:rStyle w:val="27"/>
                <w:rFonts w:ascii="Times New Roman" w:hAnsi="Times New Roman" w:eastAsia="仿宋_GB2312" w:cs="Calibri"/>
                <w:color w:val="0000FF"/>
                <w:szCs w:val="21"/>
                <w:highlight w:val="none"/>
              </w:rPr>
              <w:fldChar w:fldCharType="end"/>
            </w:r>
          </w:p>
        </w:tc>
        <w:tc>
          <w:tcPr>
            <w:tcW w:w="6680" w:type="dxa"/>
            <w:vAlign w:val="center"/>
          </w:tcPr>
          <w:p w14:paraId="06AF53EA">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全市范围禁止新建和扩建：</w:t>
            </w:r>
          </w:p>
          <w:p w14:paraId="371EC0EE">
            <w:pPr>
              <w:pStyle w:val="3"/>
              <w:ind w:left="0"/>
              <w:rPr>
                <w:rFonts w:hint="eastAsia" w:ascii="Times New Roman" w:hAnsi="Times New Roman" w:eastAsia="仿宋_GB2312" w:cs="Calibri"/>
                <w:szCs w:val="21"/>
                <w:highlight w:val="none"/>
                <w:lang w:eastAsia="zh-CN"/>
              </w:rPr>
            </w:pPr>
            <w:r>
              <w:rPr>
                <w:rFonts w:ascii="Times New Roman" w:hAnsi="Times New Roman" w:eastAsia="仿宋_GB2312" w:cs="Calibri"/>
                <w:szCs w:val="21"/>
                <w:highlight w:val="none"/>
              </w:rPr>
              <w:t>（811）汽车、摩托车等修理与维护</w:t>
            </w:r>
            <w:r>
              <w:rPr>
                <w:rFonts w:hint="eastAsia" w:ascii="Times New Roman" w:hAnsi="Times New Roman" w:eastAsia="仿宋_GB2312" w:cs="Calibri"/>
                <w:szCs w:val="21"/>
                <w:highlight w:val="none"/>
                <w:lang w:eastAsia="zh-CN"/>
              </w:rPr>
              <w:t>：</w:t>
            </w:r>
          </w:p>
          <w:p w14:paraId="7B75EBF6">
            <w:pPr>
              <w:pStyle w:val="3"/>
              <w:ind w:left="0"/>
              <w:rPr>
                <w:rFonts w:hint="eastAsia" w:ascii="Times New Roman" w:hAnsi="Times New Roman" w:eastAsia="仿宋_GB2312" w:cs="Calibri"/>
                <w:szCs w:val="21"/>
                <w:highlight w:val="none"/>
                <w:lang w:eastAsia="zh-CN"/>
              </w:rPr>
            </w:pPr>
            <w:r>
              <w:rPr>
                <w:rFonts w:ascii="Times New Roman" w:hAnsi="Times New Roman" w:eastAsia="仿宋_GB2312" w:cs="Calibri"/>
                <w:szCs w:val="21"/>
                <w:highlight w:val="none"/>
              </w:rPr>
              <w:t>禁止新建、改建、扩建（色漆使用水性漆且喷漆和喷枪清洗环节密闭并配套废气收集处理装置的机动车维修除外）</w:t>
            </w:r>
            <w:r>
              <w:rPr>
                <w:rFonts w:hint="eastAsia" w:ascii="Times New Roman" w:hAnsi="Times New Roman" w:eastAsia="仿宋_GB2312" w:cs="Calibri"/>
                <w:szCs w:val="21"/>
                <w:highlight w:val="none"/>
                <w:lang w:eastAsia="zh-CN"/>
              </w:rPr>
              <w:t>；</w:t>
            </w:r>
          </w:p>
          <w:p w14:paraId="2D501C67">
            <w:pPr>
              <w:pStyle w:val="3"/>
              <w:ind w:left="0"/>
              <w:rPr>
                <w:rFonts w:hint="eastAsia" w:ascii="Times New Roman" w:hAnsi="Times New Roman" w:eastAsia="仿宋_GB2312" w:cs="Calibri"/>
                <w:szCs w:val="21"/>
                <w:highlight w:val="none"/>
                <w:lang w:eastAsia="zh-CN"/>
              </w:rPr>
            </w:pPr>
            <w:r>
              <w:rPr>
                <w:rFonts w:ascii="Times New Roman" w:hAnsi="Times New Roman" w:eastAsia="仿宋_GB2312" w:cs="Calibri"/>
                <w:szCs w:val="21"/>
                <w:highlight w:val="none"/>
              </w:rPr>
              <w:t>禁止在居民住宅楼、未配套设立专用烟道的商住综合楼、商住综合楼内与居住层相邻的商业楼层内，新建、改建、扩建产生油烟、异味、废气、噪声污染的机动车维修</w:t>
            </w:r>
            <w:r>
              <w:rPr>
                <w:rFonts w:hint="eastAsia" w:ascii="Times New Roman" w:hAnsi="Times New Roman" w:eastAsia="仿宋_GB2312" w:cs="Calibri"/>
                <w:szCs w:val="21"/>
                <w:highlight w:val="none"/>
                <w:lang w:eastAsia="zh-CN"/>
              </w:rPr>
              <w:t>。</w:t>
            </w:r>
          </w:p>
        </w:tc>
        <w:tc>
          <w:tcPr>
            <w:tcW w:w="5065" w:type="dxa"/>
            <w:vAlign w:val="center"/>
          </w:tcPr>
          <w:p w14:paraId="3F77996D">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企业规划与创立期：</w:t>
            </w:r>
          </w:p>
          <w:p w14:paraId="47F66574">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项目必须符合国家及北京市朝阳区当前实施的产业政策导向，禁止新建、改建、扩建不符合要求的机动车维修项目。</w:t>
            </w:r>
          </w:p>
        </w:tc>
        <w:tc>
          <w:tcPr>
            <w:tcW w:w="3638" w:type="dxa"/>
            <w:vAlign w:val="center"/>
          </w:tcPr>
          <w:p w14:paraId="3ECE1B42">
            <w:pPr>
              <w:pStyle w:val="3"/>
              <w:ind w:left="0"/>
              <w:jc w:val="left"/>
              <w:rPr>
                <w:rFonts w:ascii="Times New Roman" w:hAnsi="Times New Roman" w:eastAsia="仿宋_GB2312" w:cs="Calibri"/>
                <w:b/>
                <w:bCs/>
                <w:szCs w:val="21"/>
                <w:highlight w:val="none"/>
              </w:rPr>
            </w:pP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Style w:val="27"/>
                <w:rFonts w:ascii="Times New Roman" w:hAnsi="Times New Roman" w:eastAsia="仿宋_GB2312" w:cs="Calibri"/>
                <w:color w:val="0000FF"/>
                <w:szCs w:val="21"/>
                <w:highlight w:val="none"/>
              </w:rPr>
              <w:t>《北京市新增产业的禁止和限制目录（2022年版）》</w:t>
            </w:r>
            <w:r>
              <w:rPr>
                <w:rStyle w:val="27"/>
                <w:rFonts w:ascii="Times New Roman" w:hAnsi="Times New Roman" w:eastAsia="仿宋_GB2312" w:cs="Calibri"/>
                <w:color w:val="0000FF"/>
                <w:szCs w:val="21"/>
                <w:highlight w:val="none"/>
              </w:rPr>
              <w:fldChar w:fldCharType="end"/>
            </w:r>
          </w:p>
        </w:tc>
      </w:tr>
      <w:tr w14:paraId="2A0D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441A6E78">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生态环境分区管控</w:t>
            </w:r>
          </w:p>
        </w:tc>
        <w:tc>
          <w:tcPr>
            <w:tcW w:w="2995" w:type="dxa"/>
            <w:vAlign w:val="center"/>
          </w:tcPr>
          <w:p w14:paraId="2F230FA1">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"https://sthjj.beijing.gov.cn/bjhrb/index/xxgk69/zfxxgk43/fdzdgknr2/zcfb/2024bzcwj/543496803/index.html" </w:instrText>
            </w:r>
            <w:r>
              <w:rPr>
                <w:highlight w:val="none"/>
              </w:rPr>
              <w:fldChar w:fldCharType="separate"/>
            </w:r>
            <w:r>
              <w:rPr>
                <w:rStyle w:val="27"/>
                <w:rFonts w:ascii="Times New Roman" w:hAnsi="Times New Roman" w:eastAsia="仿宋_GB2312" w:cs="Calibri"/>
                <w:szCs w:val="21"/>
                <w:highlight w:val="none"/>
              </w:rPr>
              <w:t>《北京市生态环境局关于生态环境分区管控动态更新成果的通告》（通告[2024]33号）</w:t>
            </w:r>
            <w:r>
              <w:rPr>
                <w:rStyle w:val="27"/>
                <w:rFonts w:ascii="Times New Roman" w:hAnsi="Times New Roman" w:eastAsia="仿宋_GB2312" w:cs="Calibri"/>
                <w:szCs w:val="21"/>
                <w:highlight w:val="none"/>
              </w:rPr>
              <w:fldChar w:fldCharType="end"/>
            </w:r>
          </w:p>
        </w:tc>
        <w:tc>
          <w:tcPr>
            <w:tcW w:w="6680" w:type="dxa"/>
            <w:vAlign w:val="center"/>
          </w:tcPr>
          <w:p w14:paraId="49C902F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需要从“全市总体生态环境准入清单”“五大功能区生态环境准入清单”“街道（乡镇）重点管控单元生态环境准入清单”等三个层面分析符合性。</w:t>
            </w:r>
          </w:p>
        </w:tc>
        <w:tc>
          <w:tcPr>
            <w:tcW w:w="5065" w:type="dxa"/>
            <w:vAlign w:val="center"/>
          </w:tcPr>
          <w:p w14:paraId="59078C39">
            <w:pPr>
              <w:pStyle w:val="3"/>
              <w:ind w:left="0"/>
              <w:rPr>
                <w:rFonts w:ascii="Times New Roman" w:hAnsi="Times New Roman" w:eastAsia="仿宋_GB2312" w:cs="Calibri"/>
                <w:b/>
                <w:bCs/>
                <w:szCs w:val="21"/>
                <w:highlight w:val="none"/>
              </w:rPr>
            </w:pPr>
            <w:bookmarkStart w:id="9" w:name="OLE_LINK6"/>
            <w:r>
              <w:rPr>
                <w:rFonts w:ascii="Times New Roman" w:hAnsi="Times New Roman" w:eastAsia="仿宋_GB2312" w:cs="Calibri"/>
                <w:b/>
                <w:bCs/>
                <w:szCs w:val="21"/>
                <w:highlight w:val="none"/>
              </w:rPr>
              <w:t>企业规划与创立期：</w:t>
            </w:r>
            <w:bookmarkEnd w:id="9"/>
          </w:p>
          <w:p w14:paraId="52B7241D">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新建、改建、扩建及技术改造类项目，均须符合北京市全市总体生态环境准入清单、五大功能区生态环境准入清单（中心城区）、朝阳区级生态环境准入清单及环境管控单元生态环境准入清单规定。</w:t>
            </w:r>
          </w:p>
        </w:tc>
        <w:tc>
          <w:tcPr>
            <w:tcW w:w="3638" w:type="dxa"/>
            <w:vAlign w:val="center"/>
          </w:tcPr>
          <w:p w14:paraId="7154B7CD">
            <w:pPr>
              <w:pStyle w:val="3"/>
              <w:ind w:left="0"/>
              <w:jc w:val="left"/>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"https://yzt.beijing.gov.cn/am/UI/Login?realm=%2F&amp;service=bjzwService&amp;goto=https%3A%2F%2Fyzt.beijing.gov.cn%2Fam%2Foauth2%2Fauthorize%3Fservice%3DbjzwService%26response_type%3Dcode%26client_id%3DMB1672773_01%26response_type%3Dcode%26scope%3Dcn%2Buid%2BidCard" </w:instrText>
            </w:r>
            <w:r>
              <w:rPr>
                <w:highlight w:val="none"/>
              </w:rPr>
              <w:fldChar w:fldCharType="separate"/>
            </w:r>
            <w:r>
              <w:rPr>
                <w:rStyle w:val="27"/>
                <w:rFonts w:ascii="Times New Roman" w:hAnsi="Times New Roman" w:eastAsia="仿宋_GB2312" w:cs="Calibri"/>
                <w:color w:val="0000FF"/>
                <w:szCs w:val="21"/>
                <w:highlight w:val="none"/>
              </w:rPr>
              <w:t>北京市生态环境局“三线一单”智能研判</w:t>
            </w:r>
            <w:r>
              <w:rPr>
                <w:rStyle w:val="27"/>
                <w:rFonts w:ascii="Times New Roman" w:hAnsi="Times New Roman" w:eastAsia="仿宋_GB2312" w:cs="Calibri"/>
                <w:color w:val="0000FF"/>
                <w:szCs w:val="21"/>
                <w:highlight w:val="none"/>
              </w:rPr>
              <w:fldChar w:fldCharType="end"/>
            </w:r>
          </w:p>
          <w:p w14:paraId="42FFF41E">
            <w:pPr>
              <w:pStyle w:val="3"/>
              <w:ind w:left="0"/>
              <w:jc w:val="left"/>
              <w:rPr>
                <w:rFonts w:ascii="Times New Roman" w:hAnsi="Times New Roman" w:cs="Calibri"/>
                <w:highlight w:val="none"/>
              </w:rPr>
            </w:pPr>
            <w:r>
              <w:rPr>
                <w:highlight w:val="none"/>
              </w:rPr>
              <w:fldChar w:fldCharType="begin"/>
            </w:r>
            <w:r>
              <w:rPr>
                <w:highlight w:val="none"/>
              </w:rPr>
              <w:instrText xml:space="preserve"> HYPERLINK "https://sthjb.sthjj.beijing.gov.cn/sxyd/result/query/index.vm?project=1" </w:instrText>
            </w:r>
            <w:r>
              <w:rPr>
                <w:highlight w:val="none"/>
              </w:rPr>
              <w:fldChar w:fldCharType="separate"/>
            </w:r>
            <w:r>
              <w:rPr>
                <w:rStyle w:val="27"/>
                <w:rFonts w:ascii="Times New Roman" w:hAnsi="Times New Roman" w:eastAsia="仿宋_GB2312" w:cs="Calibri"/>
                <w:color w:val="0000FF"/>
                <w:szCs w:val="21"/>
                <w:highlight w:val="none"/>
              </w:rPr>
              <w:t>北京市生态环境局“三线一单”成果查询窗口</w:t>
            </w:r>
            <w:r>
              <w:rPr>
                <w:rStyle w:val="27"/>
                <w:rFonts w:ascii="Times New Roman" w:hAnsi="Times New Roman" w:eastAsia="仿宋_GB2312" w:cs="Calibri"/>
                <w:color w:val="0000FF"/>
                <w:szCs w:val="21"/>
                <w:highlight w:val="none"/>
              </w:rPr>
              <w:fldChar w:fldCharType="end"/>
            </w:r>
          </w:p>
        </w:tc>
      </w:tr>
      <w:tr w14:paraId="16DE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3137F176">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环境影响评价</w:t>
            </w:r>
          </w:p>
        </w:tc>
        <w:tc>
          <w:tcPr>
            <w:tcW w:w="2995" w:type="dxa"/>
            <w:vAlign w:val="center"/>
          </w:tcPr>
          <w:p w14:paraId="05E47730">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"https://www.mee.gov.cn/gzk/gz/202112/t20211214_964118.shtml" </w:instrText>
            </w:r>
            <w:r>
              <w:rPr>
                <w:highlight w:val="none"/>
              </w:rPr>
              <w:fldChar w:fldCharType="separate"/>
            </w:r>
            <w:r>
              <w:rPr>
                <w:rStyle w:val="27"/>
                <w:rFonts w:ascii="Times New Roman" w:hAnsi="Times New Roman" w:eastAsia="仿宋_GB2312" w:cs="Calibri"/>
                <w:color w:val="0000FF"/>
                <w:szCs w:val="21"/>
                <w:highlight w:val="none"/>
              </w:rPr>
              <w:t>《建设项目环境影响评价分类管理名录（2021年版）》</w:t>
            </w:r>
            <w:r>
              <w:rPr>
                <w:rStyle w:val="27"/>
                <w:rFonts w:ascii="Times New Roman" w:hAnsi="Times New Roman" w:eastAsia="仿宋_GB2312" w:cs="Calibri"/>
                <w:color w:val="0000FF"/>
                <w:szCs w:val="21"/>
                <w:highlight w:val="none"/>
              </w:rPr>
              <w:fldChar w:fldCharType="end"/>
            </w:r>
            <w:r>
              <w:rPr>
                <w:rFonts w:ascii="Times New Roman" w:hAnsi="Times New Roman" w:eastAsia="仿宋" w:cs="Calibri"/>
                <w:kern w:val="2"/>
                <w:highlight w:val="none"/>
              </w:rPr>
              <w:t>及</w:t>
            </w:r>
            <w:r>
              <w:rPr>
                <w:highlight w:val="none"/>
              </w:rPr>
              <w:fldChar w:fldCharType="begin"/>
            </w:r>
            <w:r>
              <w:rPr>
                <w:highlight w:val="none"/>
              </w:rPr>
              <w:instrText xml:space="preserve"> HYPERLINK "https://www.beijing.gov.cn/zhengce/zhengcefagui/202205/t20220518_2715668.html" </w:instrText>
            </w:r>
            <w:r>
              <w:rPr>
                <w:highlight w:val="none"/>
              </w:rPr>
              <w:fldChar w:fldCharType="separate"/>
            </w:r>
            <w:r>
              <w:rPr>
                <w:rStyle w:val="27"/>
                <w:rFonts w:ascii="Times New Roman" w:hAnsi="Times New Roman" w:eastAsia="仿宋_GB2312" w:cs="Calibri"/>
                <w:color w:val="0000FF"/>
                <w:szCs w:val="21"/>
                <w:highlight w:val="none"/>
              </w:rPr>
              <w:t>《〈建设项目环境影响评价分类管理名录〉北京市实施细化规定（2022年本）》</w:t>
            </w:r>
            <w:r>
              <w:rPr>
                <w:rStyle w:val="27"/>
                <w:rFonts w:ascii="Times New Roman" w:hAnsi="Times New Roman" w:eastAsia="仿宋_GB2312" w:cs="Calibri"/>
                <w:color w:val="0000FF"/>
                <w:szCs w:val="21"/>
                <w:highlight w:val="none"/>
              </w:rPr>
              <w:fldChar w:fldCharType="end"/>
            </w:r>
          </w:p>
        </w:tc>
        <w:tc>
          <w:tcPr>
            <w:tcW w:w="6680" w:type="dxa"/>
            <w:vAlign w:val="center"/>
          </w:tcPr>
          <w:p w14:paraId="00CB68F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本行业环评文件仅涉及报告表类别，要求如下：</w:t>
            </w:r>
          </w:p>
          <w:p w14:paraId="74878968">
            <w:pPr>
              <w:pStyle w:val="3"/>
              <w:ind w:left="0"/>
              <w:rPr>
                <w:rFonts w:hint="eastAsia" w:ascii="Times New Roman" w:hAnsi="Times New Roman" w:eastAsia="仿宋_GB2312" w:cs="Calibri"/>
                <w:szCs w:val="21"/>
                <w:highlight w:val="none"/>
                <w:lang w:eastAsia="zh-CN"/>
              </w:rPr>
            </w:pPr>
            <w:r>
              <w:rPr>
                <w:rFonts w:ascii="Times New Roman" w:hAnsi="Times New Roman" w:eastAsia="仿宋_GB2312" w:cs="Calibri"/>
                <w:szCs w:val="21"/>
                <w:highlight w:val="none"/>
              </w:rPr>
              <w:t>营业面积（包括涂装、销售、洗车等配套设施所占的总面积）5000平方米及以上且使用溶剂型涂料的；营业面积（包括涂装、销售、洗车等配套设施所占的总面积）5000平方米及以上且年用非溶剂型低VOCs含量涂料10吨及以上的</w:t>
            </w:r>
            <w:r>
              <w:rPr>
                <w:rFonts w:hint="eastAsia" w:ascii="Times New Roman" w:hAnsi="Times New Roman" w:eastAsia="仿宋_GB2312" w:cs="Calibri"/>
                <w:szCs w:val="21"/>
                <w:highlight w:val="none"/>
                <w:lang w:eastAsia="zh-CN"/>
              </w:rPr>
              <w:t>。</w:t>
            </w:r>
          </w:p>
          <w:p w14:paraId="7A09F67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说明：</w:t>
            </w:r>
          </w:p>
          <w:p w14:paraId="0B0EF630">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建设项目的环境影响评价文件经批准后，如果项目的性质、规模、地点、生产工艺或环保/生态保护措施发生重大变动，建设单位必须重新编制并报批新的环境影响评价文件。如果环评文件获批后，项目超过五年才决定开工建设，原环评文件不能直接使用，建设单位必须将原文件报请原审批部门重新审核，审批部门应在十日内出具书面审核意见。</w:t>
            </w:r>
          </w:p>
        </w:tc>
        <w:tc>
          <w:tcPr>
            <w:tcW w:w="5065" w:type="dxa"/>
            <w:vAlign w:val="center"/>
          </w:tcPr>
          <w:p w14:paraId="6FE264C8">
            <w:pP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企业规划与创立期：</w:t>
            </w:r>
          </w:p>
          <w:p w14:paraId="6353FA09">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企业应在项目开工建设前，应按照</w:t>
            </w:r>
            <w:r>
              <w:rPr>
                <w:highlight w:val="none"/>
              </w:rPr>
              <w:fldChar w:fldCharType="begin"/>
            </w:r>
            <w:r>
              <w:rPr>
                <w:highlight w:val="none"/>
              </w:rPr>
              <w:instrText xml:space="preserve"> HYPERLINK "https://www.mee.gov.cn/ywgz/fgbz/fl/201901/t20190111_689247.shtml" </w:instrText>
            </w:r>
            <w:r>
              <w:rPr>
                <w:highlight w:val="none"/>
              </w:rPr>
              <w:fldChar w:fldCharType="separate"/>
            </w:r>
            <w:r>
              <w:rPr>
                <w:rStyle w:val="26"/>
                <w:rFonts w:ascii="Times New Roman" w:hAnsi="Times New Roman" w:eastAsia="仿宋_GB2312" w:cs="Times New Roman"/>
                <w:color w:val="0000FF"/>
                <w:szCs w:val="21"/>
                <w:highlight w:val="none"/>
              </w:rPr>
              <w:t>《中华人民共和国环境影响评价法》</w:t>
            </w:r>
            <w:r>
              <w:rPr>
                <w:rStyle w:val="26"/>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及相关规定，对照《建设项目环境影响评价分类管理名录（2021年版）》及《〈建设项目环境影响评价分类管理名录〉北京市实施细化规定（2022年本）》，判断建设项目是否纳入名录管理；若纳入名录管理，依法开展环境影响评价，环评文件（环境影响报告书、报告表或填报环境影响登记表）取得批准后方可开工建设。</w:t>
            </w:r>
          </w:p>
        </w:tc>
        <w:tc>
          <w:tcPr>
            <w:tcW w:w="3638" w:type="dxa"/>
            <w:vAlign w:val="center"/>
          </w:tcPr>
          <w:p w14:paraId="3522F140">
            <w:pPr>
              <w:jc w:val="left"/>
              <w:rPr>
                <w:rStyle w:val="27"/>
                <w:rFonts w:ascii="Times New Roman" w:hAnsi="Times New Roman" w:eastAsia="仿宋_GB2312" w:cs="Times New Roman"/>
                <w:color w:val="0000FF"/>
                <w:szCs w:val="21"/>
                <w:highlight w:val="none"/>
              </w:rPr>
            </w:pPr>
            <w:r>
              <w:rPr>
                <w:highlight w:val="none"/>
              </w:rPr>
              <w:fldChar w:fldCharType="begin"/>
            </w:r>
            <w:r>
              <w:rPr>
                <w:highlight w:val="none"/>
              </w:rPr>
              <w:instrText xml:space="preserve"> HYPERLINK "https://banshi.beijing.gov.cn/pubtask/task/1/110000000000/8902c6a1-2f04-4f66-a182-043a46d791b5.html?locationCode=110000000000&amp;serverType=1003" \l "Guide-btn" </w:instrText>
            </w:r>
            <w:r>
              <w:rPr>
                <w:highlight w:val="none"/>
              </w:rPr>
              <w:fldChar w:fldCharType="separate"/>
            </w:r>
            <w:r>
              <w:rPr>
                <w:rStyle w:val="27"/>
                <w:rFonts w:ascii="Times New Roman" w:hAnsi="Times New Roman" w:eastAsia="仿宋_GB2312" w:cs="Times New Roman"/>
                <w:color w:val="0000FF"/>
                <w:szCs w:val="21"/>
                <w:highlight w:val="none"/>
              </w:rPr>
              <w:t>（省级权限）审批窗口</w:t>
            </w:r>
            <w:r>
              <w:rPr>
                <w:rStyle w:val="27"/>
                <w:rFonts w:ascii="Times New Roman" w:hAnsi="Times New Roman" w:eastAsia="仿宋_GB2312" w:cs="Times New Roman"/>
                <w:color w:val="0000FF"/>
                <w:szCs w:val="21"/>
                <w:highlight w:val="none"/>
              </w:rPr>
              <w:fldChar w:fldCharType="end"/>
            </w:r>
          </w:p>
          <w:p w14:paraId="3AC604B4">
            <w:pPr>
              <w:jc w:val="left"/>
              <w:rPr>
                <w:rFonts w:ascii="Times New Roman" w:hAnsi="Times New Roman" w:cs="Times New Roman"/>
                <w:highlight w:val="none"/>
              </w:rPr>
            </w:pPr>
            <w:r>
              <w:rPr>
                <w:highlight w:val="none"/>
              </w:rPr>
              <w:fldChar w:fldCharType="begin"/>
            </w:r>
            <w:r>
              <w:rPr>
                <w:highlight w:val="none"/>
              </w:rPr>
              <w:instrText xml:space="preserve"> HYPERLINK "https://banshi.beijing.gov.cn/pubtask/task/1/110105000000/615b7b1b-8889-4f4a-bec4-9e314a3d4637.html?locationCode=110105000000&amp;serverType=1003"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（设区的市级权限）审批窗口</w:t>
            </w:r>
            <w:r>
              <w:rPr>
                <w:rStyle w:val="27"/>
                <w:rFonts w:ascii="Times New Roman" w:hAnsi="Times New Roman" w:eastAsia="仿宋_GB2312" w:cs="Times New Roman"/>
                <w:color w:val="0000FF"/>
                <w:szCs w:val="21"/>
                <w:highlight w:val="none"/>
              </w:rPr>
              <w:fldChar w:fldCharType="end"/>
            </w:r>
          </w:p>
        </w:tc>
      </w:tr>
      <w:tr w14:paraId="1797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7949B82F">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排污许可</w:t>
            </w:r>
          </w:p>
        </w:tc>
        <w:tc>
          <w:tcPr>
            <w:tcW w:w="2995" w:type="dxa"/>
            <w:vAlign w:val="center"/>
          </w:tcPr>
          <w:p w14:paraId="30592CA9">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Calibri"/>
                <w:szCs w:val="21"/>
                <w:highlight w:val="none"/>
              </w:rPr>
              <w:t>《排污许可管理办法》</w:t>
            </w:r>
            <w:r>
              <w:rPr>
                <w:rStyle w:val="27"/>
                <w:rFonts w:ascii="Times New Roman" w:hAnsi="Times New Roman" w:eastAsia="仿宋_GB2312" w:cs="Calibri"/>
                <w:szCs w:val="21"/>
                <w:highlight w:val="none"/>
              </w:rPr>
              <w:fldChar w:fldCharType="end"/>
            </w:r>
            <w:r>
              <w:rPr>
                <w:highlight w:val="none"/>
              </w:rPr>
              <w:fldChar w:fldCharType="begin"/>
            </w:r>
            <w:r>
              <w:rPr>
                <w:highlight w:val="none"/>
              </w:rPr>
              <w:instrText xml:space="preserve"> HYPERLINK "https://www.mee.gov.cn/gzk/gz/202112/t20211211_963806.shtml" </w:instrText>
            </w:r>
            <w:r>
              <w:rPr>
                <w:highlight w:val="none"/>
              </w:rPr>
              <w:fldChar w:fldCharType="separate"/>
            </w:r>
            <w:r>
              <w:rPr>
                <w:rStyle w:val="27"/>
                <w:rFonts w:ascii="Times New Roman" w:hAnsi="Times New Roman" w:eastAsia="仿宋_GB2312" w:cs="Calibri"/>
                <w:color w:val="0000FF"/>
                <w:szCs w:val="21"/>
                <w:highlight w:val="none"/>
              </w:rPr>
              <w:t>《固定污染源排污许可分类管理名录（2019年版）》</w:t>
            </w:r>
            <w:r>
              <w:rPr>
                <w:rStyle w:val="27"/>
                <w:rFonts w:ascii="Times New Roman" w:hAnsi="Times New Roman" w:eastAsia="仿宋_GB2312" w:cs="Calibri"/>
                <w:color w:val="0000FF"/>
                <w:szCs w:val="21"/>
                <w:highlight w:val="none"/>
              </w:rPr>
              <w:fldChar w:fldCharType="end"/>
            </w:r>
          </w:p>
        </w:tc>
        <w:tc>
          <w:tcPr>
            <w:tcW w:w="6680" w:type="dxa"/>
            <w:vAlign w:val="center"/>
          </w:tcPr>
          <w:p w14:paraId="08B6F42F">
            <w:pPr>
              <w:pStyle w:val="3"/>
              <w:ind w:left="0"/>
              <w:rPr>
                <w:rFonts w:ascii="Times New Roman" w:hAnsi="Times New Roman" w:eastAsia="仿宋_GB2312" w:cs="Calibri"/>
                <w:szCs w:val="21"/>
                <w:highlight w:val="none"/>
              </w:rPr>
            </w:pPr>
            <w:bookmarkStart w:id="10" w:name="OLE_LINK62"/>
            <w:r>
              <w:rPr>
                <w:rFonts w:ascii="Times New Roman" w:hAnsi="Times New Roman" w:eastAsia="仿宋_GB2312" w:cs="Calibri"/>
                <w:szCs w:val="21"/>
                <w:highlight w:val="none"/>
              </w:rPr>
              <w:fldChar w:fldCharType="begin"/>
            </w:r>
            <w:r>
              <w:rPr>
                <w:rFonts w:ascii="Times New Roman" w:hAnsi="Times New Roman" w:eastAsia="仿宋_GB2312" w:cs="Calibri"/>
                <w:szCs w:val="21"/>
                <w:highlight w:val="none"/>
              </w:rPr>
              <w:instrText xml:space="preserve"> HYPERLINK "https://www.mee.gov.cn/xxgk2018/xxgk/xxgk02/202404/t20240408_1070139.html" </w:instrText>
            </w:r>
            <w:r>
              <w:rPr>
                <w:rFonts w:ascii="Times New Roman" w:hAnsi="Times New Roman" w:eastAsia="仿宋_GB2312" w:cs="Calibri"/>
                <w:szCs w:val="21"/>
                <w:highlight w:val="none"/>
              </w:rPr>
              <w:fldChar w:fldCharType="separate"/>
            </w:r>
            <w:r>
              <w:rPr>
                <w:rStyle w:val="27"/>
                <w:rFonts w:ascii="Times New Roman" w:hAnsi="Times New Roman" w:eastAsia="仿宋_GB2312" w:cs="Calibri"/>
                <w:szCs w:val="21"/>
                <w:highlight w:val="none"/>
              </w:rPr>
              <w:t>《排污许可管理办法》</w:t>
            </w:r>
            <w:r>
              <w:rPr>
                <w:rFonts w:ascii="Times New Roman" w:hAnsi="Times New Roman" w:eastAsia="仿宋_GB2312" w:cs="Calibri"/>
                <w:szCs w:val="21"/>
                <w:highlight w:val="none"/>
              </w:rPr>
              <w:fldChar w:fldCharType="end"/>
            </w:r>
            <w:bookmarkEnd w:id="10"/>
            <w:r>
              <w:rPr>
                <w:rFonts w:ascii="Times New Roman" w:hAnsi="Times New Roman" w:eastAsia="仿宋_GB2312" w:cs="Calibri"/>
                <w:szCs w:val="21"/>
                <w:highlight w:val="none"/>
              </w:rPr>
              <w:t>第十四条第一款：排污单位应当在实际排污行为发生之前，向其生产经营场所所在地设区的市级以上地方人民政府生态环境主管部门（以下简称审批部门）申请取得排污许可证。</w:t>
            </w:r>
          </w:p>
          <w:p w14:paraId="5E3DE48E">
            <w:pPr>
              <w:pStyle w:val="3"/>
              <w:ind w:left="0"/>
              <w:rPr>
                <w:rFonts w:ascii="Times New Roman" w:hAnsi="Times New Roman" w:eastAsia="仿宋_GB2312" w:cs="Calibri"/>
                <w:kern w:val="2"/>
                <w:szCs w:val="21"/>
                <w:highlight w:val="none"/>
              </w:rPr>
            </w:pPr>
            <w:r>
              <w:rPr>
                <w:highlight w:val="none"/>
              </w:rPr>
              <w:fldChar w:fldCharType="begin"/>
            </w:r>
            <w:r>
              <w:rPr>
                <w:highlight w:val="none"/>
              </w:rPr>
              <w:instrText xml:space="preserve"> HYPERLINK "https://www.mee.gov.cn/gzk/gz/202112/t20211211_963806.shtml" </w:instrText>
            </w:r>
            <w:r>
              <w:rPr>
                <w:highlight w:val="none"/>
              </w:rPr>
              <w:fldChar w:fldCharType="separate"/>
            </w:r>
            <w:r>
              <w:rPr>
                <w:rStyle w:val="26"/>
                <w:rFonts w:ascii="Times New Roman" w:hAnsi="Times New Roman" w:eastAsia="仿宋_GB2312" w:cs="Calibri"/>
                <w:color w:val="0000FF"/>
                <w:szCs w:val="21"/>
                <w:highlight w:val="none"/>
              </w:rPr>
              <w:t>《固定污染源排污许可分类管理名录（2019年版）》</w:t>
            </w:r>
            <w:r>
              <w:rPr>
                <w:rStyle w:val="26"/>
                <w:rFonts w:ascii="Times New Roman" w:hAnsi="Times New Roman" w:eastAsia="仿宋_GB2312" w:cs="Calibri"/>
                <w:color w:val="0000FF"/>
                <w:szCs w:val="21"/>
                <w:highlight w:val="none"/>
              </w:rPr>
              <w:fldChar w:fldCharType="end"/>
            </w:r>
            <w:r>
              <w:rPr>
                <w:rFonts w:ascii="Times New Roman" w:hAnsi="Times New Roman" w:eastAsia="仿宋_GB2312" w:cs="Calibri"/>
                <w:kern w:val="2"/>
                <w:szCs w:val="21"/>
                <w:highlight w:val="none"/>
              </w:rPr>
              <w:t>四十八、机动车、电子产品和日用品修理业81，不涉及重点管理及登记管理，简化管理适用范围</w:t>
            </w:r>
            <w:bookmarkStart w:id="11" w:name="OLE_LINK128"/>
            <w:r>
              <w:rPr>
                <w:rFonts w:ascii="Times New Roman" w:hAnsi="Times New Roman" w:eastAsia="仿宋_GB2312" w:cs="Calibri"/>
                <w:kern w:val="2"/>
                <w:szCs w:val="21"/>
                <w:highlight w:val="none"/>
              </w:rPr>
              <w:t>，营业面积5000平方</w:t>
            </w:r>
            <w:bookmarkEnd w:id="11"/>
            <w:r>
              <w:rPr>
                <w:rFonts w:ascii="Times New Roman" w:hAnsi="Times New Roman" w:eastAsia="仿宋_GB2312" w:cs="Calibri"/>
                <w:kern w:val="2"/>
                <w:szCs w:val="21"/>
                <w:highlight w:val="none"/>
              </w:rPr>
              <w:t>米及以上且有涂装工序的。</w:t>
            </w:r>
          </w:p>
        </w:tc>
        <w:tc>
          <w:tcPr>
            <w:tcW w:w="5065" w:type="dxa"/>
            <w:vAlign w:val="center"/>
          </w:tcPr>
          <w:p w14:paraId="1103602A">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2D2C20BD">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企业应依据</w:t>
            </w: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Times New Roman"/>
                <w:color w:val="0000FF"/>
                <w:szCs w:val="21"/>
                <w:highlight w:val="none"/>
              </w:rPr>
              <w:t>《排污许可管理条例》</w:t>
            </w:r>
            <w:r>
              <w:rPr>
                <w:rStyle w:val="26"/>
                <w:rFonts w:ascii="Times New Roman" w:hAnsi="Times New Roman" w:eastAsia="仿宋_GB2312" w:cs="Times New Roman"/>
                <w:color w:val="0000FF"/>
                <w:szCs w:val="21"/>
                <w:highlight w:val="none"/>
              </w:rPr>
              <w:fldChar w:fldCharType="end"/>
            </w: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Times New Roman"/>
                <w:szCs w:val="21"/>
                <w:highlight w:val="none"/>
              </w:rPr>
              <w:t>《排污许可管理办法》</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及有关规定，在启动生产设施或实际排污之前，依法办理</w:t>
            </w:r>
            <w:bookmarkStart w:id="12" w:name="OLE_LINK127"/>
            <w:r>
              <w:rPr>
                <w:rFonts w:ascii="Times New Roman" w:hAnsi="Times New Roman" w:eastAsia="仿宋_GB2312" w:cs="Times New Roman"/>
                <w:szCs w:val="21"/>
                <w:highlight w:val="none"/>
              </w:rPr>
              <w:t>排污许可证</w:t>
            </w:r>
            <w:bookmarkEnd w:id="12"/>
            <w:r>
              <w:rPr>
                <w:rFonts w:ascii="Times New Roman" w:hAnsi="Times New Roman" w:eastAsia="仿宋_GB2312" w:cs="Times New Roman"/>
                <w:szCs w:val="21"/>
                <w:highlight w:val="none"/>
              </w:rPr>
              <w:t>，或办理排污许可登记，做到持证排污。</w:t>
            </w:r>
          </w:p>
          <w:p w14:paraId="49B67FC8">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企业可以对照《固定污染源排污许可分类管理名录（2019年版）》，判断自身是否属于排污许可管理范围，本行业目前全部为简化管理类别。</w:t>
            </w:r>
          </w:p>
          <w:p w14:paraId="0451290E">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6BFAFC48">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开展自查是否履行排污许可义务，主要自查内容如下。</w:t>
            </w:r>
          </w:p>
          <w:p w14:paraId="780E60B8">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（1）是否建立证照动态管理机制，是否已依法申领/登记/变更/延续了排污许可证。</w:t>
            </w:r>
          </w:p>
          <w:p w14:paraId="78A739AD">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（2）是否开展自行检测，持证企业实际排放情况、执行报告、台账记录、监测数据是否与排污许可证要求一致。</w:t>
            </w:r>
          </w:p>
          <w:p w14:paraId="499059C6">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（3）是否建立环境管理台账，是否对基本信息、生产设施运行、污染防治设施运行、监测记录及其他相关环境管理活动进行全面、真实的记录。所有台账是否妥善保管，保存期限不得少于5年。</w:t>
            </w:r>
          </w:p>
          <w:p w14:paraId="5DDC129F">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（4）是否定期提交执行报告，持证企业是否按规定在全国排污许可证管理信息平台上提交了执行报告。</w:t>
            </w:r>
          </w:p>
        </w:tc>
        <w:tc>
          <w:tcPr>
            <w:tcW w:w="3638" w:type="dxa"/>
            <w:vAlign w:val="center"/>
          </w:tcPr>
          <w:p w14:paraId="33A6E136">
            <w:pPr>
              <w:pStyle w:val="2"/>
              <w:adjustRightInd w:val="0"/>
              <w:snapToGrid w:val="0"/>
              <w:ind w:firstLine="0"/>
              <w:jc w:val="left"/>
              <w:rPr>
                <w:rStyle w:val="27"/>
                <w:rFonts w:ascii="Times New Roman" w:hAnsi="Times New Roman" w:eastAsia="仿宋_GB2312" w:cs="Times New Roman"/>
                <w:color w:val="0000FF"/>
                <w:szCs w:val="21"/>
                <w:highlight w:val="none"/>
              </w:rPr>
            </w:pPr>
            <w:r>
              <w:rPr>
                <w:highlight w:val="none"/>
              </w:rPr>
              <w:fldChar w:fldCharType="begin"/>
            </w:r>
            <w:r>
              <w:rPr>
                <w:highlight w:val="none"/>
              </w:rPr>
              <w:instrText xml:space="preserve"> HYPERLINK "https://banshi.beijing.gov.cn/pubtask/task/1/110105000000/c099b56e-2796-4baf-96c3-22c8f0c454bb.html?locationCode=110105000000&amp;serverType=1003"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首次申请排污许可证</w:t>
            </w:r>
            <w:r>
              <w:rPr>
                <w:rStyle w:val="27"/>
                <w:rFonts w:ascii="Times New Roman" w:hAnsi="Times New Roman" w:eastAsia="仿宋_GB2312" w:cs="Times New Roman"/>
                <w:color w:val="0000FF"/>
                <w:szCs w:val="21"/>
                <w:highlight w:val="none"/>
              </w:rPr>
              <w:fldChar w:fldCharType="end"/>
            </w:r>
          </w:p>
          <w:p w14:paraId="3D8375FA">
            <w:pPr>
              <w:pStyle w:val="2"/>
              <w:adjustRightInd w:val="0"/>
              <w:snapToGrid w:val="0"/>
              <w:ind w:firstLine="0"/>
              <w:jc w:val="left"/>
              <w:rPr>
                <w:rFonts w:ascii="Times New Roman" w:hAnsi="Times New Roman" w:eastAsia="仿宋_GB2312" w:cs="Times New Roman"/>
                <w:color w:val="0000FF"/>
                <w:szCs w:val="21"/>
                <w:highlight w:val="none"/>
              </w:rPr>
            </w:pPr>
            <w:r>
              <w:rPr>
                <w:highlight w:val="none"/>
              </w:rPr>
              <w:fldChar w:fldCharType="begin"/>
            </w:r>
            <w:r>
              <w:rPr>
                <w:highlight w:val="none"/>
              </w:rPr>
              <w:instrText xml:space="preserve"> HYPERLINK "https://banshi.beijing.gov.cn/pubtask/task/1/110105000000/b64db3c0-8fdf-4e2c-b967-65268d306f9e.html?locationCode=110105000000&amp;serverType=1003"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排污许可证申请延续</w:t>
            </w:r>
            <w:r>
              <w:rPr>
                <w:rStyle w:val="27"/>
                <w:rFonts w:ascii="Times New Roman" w:hAnsi="Times New Roman" w:eastAsia="仿宋_GB2312" w:cs="Times New Roman"/>
                <w:color w:val="0000FF"/>
                <w:szCs w:val="21"/>
                <w:highlight w:val="none"/>
              </w:rPr>
              <w:fldChar w:fldCharType="end"/>
            </w:r>
          </w:p>
          <w:p w14:paraId="6896CD8F">
            <w:pPr>
              <w:pStyle w:val="2"/>
              <w:adjustRightInd w:val="0"/>
              <w:snapToGrid w:val="0"/>
              <w:ind w:firstLine="0"/>
              <w:jc w:val="left"/>
              <w:rPr>
                <w:rFonts w:ascii="Times New Roman" w:hAnsi="Times New Roman" w:eastAsia="仿宋_GB2312" w:cs="Times New Roman"/>
                <w:color w:val="0000FF"/>
                <w:szCs w:val="21"/>
                <w:highlight w:val="none"/>
              </w:rPr>
            </w:pPr>
            <w:r>
              <w:rPr>
                <w:highlight w:val="none"/>
              </w:rPr>
              <w:fldChar w:fldCharType="begin"/>
            </w:r>
            <w:r>
              <w:rPr>
                <w:highlight w:val="none"/>
              </w:rPr>
              <w:instrText xml:space="preserve"> HYPERLINK "https://banshi.beijing.gov.cn/pubtask/task/1/110105000000/908513ed-19fe-456b-b784-6b57f67cb56c.html?locationCode=110105000000&amp;serverType=1003"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申请变更排污许可证</w:t>
            </w:r>
            <w:r>
              <w:rPr>
                <w:rStyle w:val="27"/>
                <w:rFonts w:ascii="Times New Roman" w:hAnsi="Times New Roman" w:eastAsia="仿宋_GB2312" w:cs="Times New Roman"/>
                <w:color w:val="0000FF"/>
                <w:szCs w:val="21"/>
                <w:highlight w:val="none"/>
              </w:rPr>
              <w:fldChar w:fldCharType="end"/>
            </w:r>
          </w:p>
          <w:p w14:paraId="2FF2F0FD">
            <w:pPr>
              <w:pStyle w:val="2"/>
              <w:adjustRightInd w:val="0"/>
              <w:snapToGrid w:val="0"/>
              <w:ind w:firstLine="0"/>
              <w:jc w:val="left"/>
              <w:rPr>
                <w:rFonts w:ascii="Times New Roman" w:hAnsi="Times New Roman" w:eastAsia="仿宋_GB2312" w:cs="Times New Roman"/>
                <w:color w:val="0000FF"/>
                <w:szCs w:val="21"/>
                <w:highlight w:val="none"/>
              </w:rPr>
            </w:pPr>
            <w:r>
              <w:rPr>
                <w:highlight w:val="none"/>
              </w:rPr>
              <w:fldChar w:fldCharType="begin"/>
            </w:r>
            <w:r>
              <w:rPr>
                <w:highlight w:val="none"/>
              </w:rPr>
              <w:instrText xml:space="preserve"> HYPERLINK "https://banshi.beijing.gov.cn/pubtask/task/1/110105000000/8aeb8ffa-4c43-422a-b600-692bb05af95d.html?locationCode=110105000000&amp;serverType=1003"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重新申请排污许可证</w:t>
            </w:r>
            <w:r>
              <w:rPr>
                <w:rStyle w:val="27"/>
                <w:rFonts w:ascii="Times New Roman" w:hAnsi="Times New Roman" w:eastAsia="仿宋_GB2312" w:cs="Times New Roman"/>
                <w:color w:val="0000FF"/>
                <w:szCs w:val="21"/>
                <w:highlight w:val="none"/>
              </w:rPr>
              <w:fldChar w:fldCharType="end"/>
            </w:r>
          </w:p>
          <w:p w14:paraId="55B38F32">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"https://permit.mee.gov.cn/cas/login?service=https%3A%2F%2Fpermit.mee.gov.cn%2FpermitExt%2Foutside%2FLicenseRedirect" </w:instrText>
            </w:r>
            <w:r>
              <w:rPr>
                <w:highlight w:val="none"/>
              </w:rPr>
              <w:fldChar w:fldCharType="separate"/>
            </w:r>
            <w:r>
              <w:rPr>
                <w:rStyle w:val="27"/>
                <w:rFonts w:ascii="Times New Roman" w:hAnsi="Times New Roman" w:eastAsia="仿宋_GB2312" w:cs="Calibri"/>
                <w:color w:val="0000FF"/>
                <w:szCs w:val="21"/>
                <w:highlight w:val="none"/>
              </w:rPr>
              <w:t>排污许可执行报告申报</w:t>
            </w:r>
            <w:r>
              <w:rPr>
                <w:rStyle w:val="27"/>
                <w:rFonts w:ascii="Times New Roman" w:hAnsi="Times New Roman" w:eastAsia="仿宋_GB2312" w:cs="Calibri"/>
                <w:color w:val="0000FF"/>
                <w:szCs w:val="21"/>
                <w:highlight w:val="none"/>
              </w:rPr>
              <w:fldChar w:fldCharType="end"/>
            </w:r>
          </w:p>
        </w:tc>
      </w:tr>
      <w:tr w14:paraId="35E7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311D48CC">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突发环境事件应急预案</w:t>
            </w:r>
          </w:p>
        </w:tc>
        <w:tc>
          <w:tcPr>
            <w:tcW w:w="2995" w:type="dxa"/>
            <w:vAlign w:val="center"/>
          </w:tcPr>
          <w:p w14:paraId="1073F9F0">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"https://www.mee.gov.cn/ywgz/fgbz/fl/201404/t20140425_271040.shtml" </w:instrText>
            </w:r>
            <w:r>
              <w:rPr>
                <w:highlight w:val="none"/>
              </w:rPr>
              <w:fldChar w:fldCharType="separate"/>
            </w:r>
            <w:r>
              <w:rPr>
                <w:rStyle w:val="27"/>
                <w:rFonts w:ascii="Times New Roman" w:hAnsi="Times New Roman" w:eastAsia="仿宋_GB2312" w:cs="Calibri"/>
                <w:color w:val="0000FF"/>
                <w:szCs w:val="21"/>
                <w:highlight w:val="none"/>
              </w:rPr>
              <w:t>《中华人民共和国环境保护法》</w:t>
            </w:r>
            <w:r>
              <w:rPr>
                <w:rStyle w:val="27"/>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"https://www.gov.cn/gongbao/content/2015/content_2864068.htm" </w:instrText>
            </w:r>
            <w:r>
              <w:rPr>
                <w:highlight w:val="none"/>
              </w:rPr>
              <w:fldChar w:fldCharType="separate"/>
            </w:r>
            <w:r>
              <w:rPr>
                <w:rStyle w:val="26"/>
                <w:rFonts w:ascii="Times New Roman" w:hAnsi="Times New Roman" w:eastAsia="仿宋_GB2312" w:cs="Calibri"/>
                <w:color w:val="0000FF"/>
                <w:szCs w:val="21"/>
                <w:highlight w:val="none"/>
              </w:rPr>
              <w:t>《企业事业单位突发环境事件应急预案备案管理办法（试行）》</w:t>
            </w:r>
            <w:r>
              <w:rPr>
                <w:rStyle w:val="26"/>
                <w:rFonts w:ascii="Times New Roman" w:hAnsi="Times New Roman" w:eastAsia="仿宋_GB2312" w:cs="Calibri"/>
                <w:color w:val="0000FF"/>
                <w:szCs w:val="21"/>
                <w:highlight w:val="none"/>
              </w:rPr>
              <w:fldChar w:fldCharType="end"/>
            </w:r>
          </w:p>
        </w:tc>
        <w:tc>
          <w:tcPr>
            <w:tcW w:w="6680" w:type="dxa"/>
            <w:vAlign w:val="center"/>
          </w:tcPr>
          <w:p w14:paraId="5CAB3AFD">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第三条：环境保护主管部门对以下企业环境应急预案备案的指导和管理，适用本办法：</w:t>
            </w:r>
          </w:p>
          <w:p w14:paraId="0C77848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（一）可能发生突发环境事件的污染物排放企业，包括污水、生活垃圾集中处理设施的运营企业；</w:t>
            </w:r>
          </w:p>
          <w:p w14:paraId="5356F4D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（二）生产、储存、运输、使用危险化学品的企业；</w:t>
            </w:r>
          </w:p>
          <w:p w14:paraId="489EFAD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（三）产生、收集、贮存、运输、利用、处置危险废物的企业；</w:t>
            </w:r>
          </w:p>
          <w:p w14:paraId="5CAEA9F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（四）尾矿库企业，包括湿式堆存工业废渣库、电厂灰渣库企业；</w:t>
            </w:r>
          </w:p>
          <w:p w14:paraId="127A2E0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（五）其他应当纳入适用范围的企业。</w:t>
            </w:r>
          </w:p>
          <w:p w14:paraId="304BE8E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核与辐射环境应急预案的备案不适用本办法。</w:t>
            </w:r>
          </w:p>
          <w:p w14:paraId="4E6C2FC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省级环境保护主管部门可以根据实际情况，发布应当依法进行环境应急预案备案的企业名录。</w:t>
            </w:r>
          </w:p>
        </w:tc>
        <w:tc>
          <w:tcPr>
            <w:tcW w:w="5065" w:type="dxa"/>
            <w:vAlign w:val="center"/>
          </w:tcPr>
          <w:p w14:paraId="644EE169">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24194DE6">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依据《中华人民共和国环境保护法》</w:t>
            </w:r>
            <w:r>
              <w:rPr>
                <w:highlight w:val="none"/>
              </w:rPr>
              <w:fldChar w:fldCharType="begin"/>
            </w:r>
            <w:r>
              <w:rPr>
                <w:highlight w:val="none"/>
              </w:rPr>
              <w:instrText xml:space="preserve"> HYPERLINK "https://www.mee.gov.cn/gkml/hbb/bl/201504/t20150429_299852.htm" </w:instrText>
            </w:r>
            <w:r>
              <w:rPr>
                <w:highlight w:val="none"/>
              </w:rPr>
              <w:fldChar w:fldCharType="separate"/>
            </w:r>
            <w:r>
              <w:rPr>
                <w:rStyle w:val="26"/>
                <w:rFonts w:ascii="Times New Roman" w:hAnsi="Times New Roman" w:eastAsia="仿宋_GB2312" w:cs="Times New Roman"/>
                <w:color w:val="0000FF"/>
                <w:szCs w:val="21"/>
                <w:highlight w:val="none"/>
              </w:rPr>
              <w:t>《突发环境事件应急管理办法》</w:t>
            </w:r>
            <w:r>
              <w:rPr>
                <w:rStyle w:val="26"/>
                <w:rFonts w:ascii="Times New Roman" w:hAnsi="Times New Roman" w:eastAsia="仿宋_GB2312" w:cs="Times New Roman"/>
                <w:color w:val="0000FF"/>
                <w:szCs w:val="21"/>
                <w:highlight w:val="none"/>
              </w:rPr>
              <w:fldChar w:fldCharType="end"/>
            </w:r>
            <w:r>
              <w:rPr>
                <w:highlight w:val="none"/>
              </w:rPr>
              <w:fldChar w:fldCharType="begin"/>
            </w:r>
            <w:r>
              <w:rPr>
                <w:highlight w:val="none"/>
              </w:rPr>
              <w:instrText xml:space="preserve"> HYPERLINK "https://www.gov.cn/gongbao/content/2015/content_2864068.htm" </w:instrText>
            </w:r>
            <w:r>
              <w:rPr>
                <w:highlight w:val="none"/>
              </w:rPr>
              <w:fldChar w:fldCharType="separate"/>
            </w:r>
            <w:r>
              <w:rPr>
                <w:rStyle w:val="26"/>
                <w:rFonts w:ascii="Times New Roman" w:hAnsi="Times New Roman" w:eastAsia="仿宋_GB2312" w:cs="Times New Roman"/>
                <w:color w:val="0000FF"/>
                <w:szCs w:val="21"/>
                <w:highlight w:val="none"/>
              </w:rPr>
              <w:t>《企业事业单位突发环境事件应急预案备案管理办法（试行）》</w:t>
            </w:r>
            <w:r>
              <w:rPr>
                <w:rStyle w:val="26"/>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等规定落实相关要求，汽修业属于办理范围中（三），新建项目须在投产或使用前，已建企业应在被纳入环境风险监管范围后，及时将环境应急预案文本、环境风险评估报告、环境应急资源调查报告、编制说明及专家评审意见等材料，统一报朝阳区生态环境局备案。</w:t>
            </w:r>
          </w:p>
          <w:p w14:paraId="74D3078F">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622707D6">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（1）是否定期开展全员培训和实战演练，每年至少一次，并进行评估总结。</w:t>
            </w:r>
          </w:p>
          <w:p w14:paraId="30F82613">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（2）是否建立台账，定期维护，确保应急物资和设备随时处于有效状态。</w:t>
            </w:r>
          </w:p>
          <w:p w14:paraId="03C3AA46">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（3）是否建立健全内外部信息报告和联动机制，确保应急响应快速高效。</w:t>
            </w:r>
          </w:p>
          <w:p w14:paraId="780D5E51">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（4）是否建立预案定期评估与修订机制，至少每三年进行一次全面评估和必要的更新，确保其持续适用有效。</w:t>
            </w:r>
          </w:p>
        </w:tc>
        <w:tc>
          <w:tcPr>
            <w:tcW w:w="3638" w:type="dxa"/>
            <w:vAlign w:val="center"/>
          </w:tcPr>
          <w:p w14:paraId="0907E3C0">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"https://banshi.beijing.gov.cn/pubtask/task/1/110105000000/9262f134-a2d4-4726-8d15-a84fdf3a97ad.html?locationCode=110105000000&amp;serverType=1003" </w:instrText>
            </w:r>
            <w:r>
              <w:rPr>
                <w:highlight w:val="none"/>
              </w:rPr>
              <w:fldChar w:fldCharType="separate"/>
            </w:r>
            <w:r>
              <w:rPr>
                <w:rStyle w:val="27"/>
                <w:rFonts w:ascii="Times New Roman" w:hAnsi="Times New Roman" w:eastAsia="仿宋_GB2312" w:cs="Calibri"/>
                <w:color w:val="0000FF"/>
                <w:szCs w:val="21"/>
                <w:highlight w:val="none"/>
              </w:rPr>
              <w:t>对突发环境事件应急预案进行备案</w:t>
            </w:r>
            <w:r>
              <w:rPr>
                <w:rStyle w:val="27"/>
                <w:rFonts w:ascii="Times New Roman" w:hAnsi="Times New Roman" w:eastAsia="仿宋_GB2312" w:cs="Calibri"/>
                <w:color w:val="0000FF"/>
                <w:szCs w:val="21"/>
                <w:highlight w:val="none"/>
              </w:rPr>
              <w:fldChar w:fldCharType="end"/>
            </w:r>
          </w:p>
        </w:tc>
      </w:tr>
      <w:tr w14:paraId="4F93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5EBAE420">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建设项目竣工环境保护验收</w:t>
            </w:r>
          </w:p>
        </w:tc>
        <w:tc>
          <w:tcPr>
            <w:tcW w:w="2995" w:type="dxa"/>
            <w:vAlign w:val="center"/>
          </w:tcPr>
          <w:p w14:paraId="738AB7CE">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"https://www.gov.cn/gongbao/content/2018/content_5277709.htm" </w:instrText>
            </w:r>
            <w:r>
              <w:rPr>
                <w:highlight w:val="none"/>
              </w:rPr>
              <w:fldChar w:fldCharType="separate"/>
            </w:r>
            <w:r>
              <w:rPr>
                <w:rStyle w:val="27"/>
                <w:rFonts w:ascii="Times New Roman" w:hAnsi="Times New Roman" w:eastAsia="仿宋_GB2312" w:cs="Calibri"/>
                <w:szCs w:val="21"/>
                <w:highlight w:val="none"/>
              </w:rPr>
              <w:t>《建设项目竣工环境保护验收暂行办法》</w:t>
            </w:r>
            <w:r>
              <w:rPr>
                <w:rStyle w:val="27"/>
                <w:rFonts w:ascii="Times New Roman" w:hAnsi="Times New Roman" w:eastAsia="仿宋_GB2312" w:cs="Calibri"/>
                <w:szCs w:val="21"/>
                <w:highlight w:val="none"/>
              </w:rPr>
              <w:fldChar w:fldCharType="end"/>
            </w:r>
          </w:p>
        </w:tc>
        <w:tc>
          <w:tcPr>
            <w:tcW w:w="6680" w:type="dxa"/>
            <w:vAlign w:val="center"/>
          </w:tcPr>
          <w:p w14:paraId="42EA870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tc>
        <w:tc>
          <w:tcPr>
            <w:tcW w:w="5065" w:type="dxa"/>
            <w:vAlign w:val="center"/>
          </w:tcPr>
          <w:p w14:paraId="073640C6">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71502AFF">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根据</w:t>
            </w:r>
            <w:r>
              <w:rPr>
                <w:highlight w:val="none"/>
              </w:rPr>
              <w:fldChar w:fldCharType="begin"/>
            </w:r>
            <w:r>
              <w:rPr>
                <w:highlight w:val="none"/>
              </w:rPr>
              <w:instrText xml:space="preserve"> HYPERLINK "https://www.gov.cn/zhengce/content/2017-08/01/content_5215255.htm" </w:instrText>
            </w:r>
            <w:r>
              <w:rPr>
                <w:highlight w:val="none"/>
              </w:rPr>
              <w:fldChar w:fldCharType="separate"/>
            </w:r>
            <w:r>
              <w:rPr>
                <w:rStyle w:val="27"/>
                <w:rFonts w:ascii="Times New Roman" w:hAnsi="Times New Roman" w:eastAsia="仿宋_GB2312" w:cs="Calibri"/>
                <w:color w:val="0000FF"/>
                <w:szCs w:val="21"/>
                <w:highlight w:val="none"/>
              </w:rPr>
              <w:t>《建设项目环境保护管理条例》</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kern w:val="2"/>
                <w:szCs w:val="21"/>
                <w:highlight w:val="none"/>
              </w:rPr>
              <w:t>《建设项目竣工环境保护验收暂行办法》等规定，企业在项目竣工后，应自主组织完成竣工环境保护验收。项目在通过竣工环境保护验收后，方可正式投入生产或运行。</w:t>
            </w:r>
          </w:p>
          <w:p w14:paraId="7D2B4A8A">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验收工作应在项目正式投产或使用前启动，原则上应在竣工后3个月内完成验收并依法公开相关信息。若环保设施需调试或整改，可适当延长验收期限，但最长不超过12个月。需要注意的是，编制环境影响报告书或报告表的项目，必须开展自主验收；仅填报环境影响登记表的项目，则无需进行自主验收。验收重点为确认环保设施是否与主体工程做到“三同时”（同时设计、同时施工、同时投产使用），以及环评文件及批复中的各项环保要求是否全面落实。验收报告公示期满后5个工作日内，企业须登录全国建设项目竣工环境保护验收信息系统备案相关验收信息。</w:t>
            </w:r>
          </w:p>
        </w:tc>
        <w:tc>
          <w:tcPr>
            <w:tcW w:w="3638" w:type="dxa"/>
            <w:vAlign w:val="center"/>
          </w:tcPr>
          <w:p w14:paraId="4E2411A2">
            <w:pPr>
              <w:pStyle w:val="3"/>
              <w:ind w:left="0"/>
              <w:jc w:val="left"/>
              <w:rPr>
                <w:rFonts w:ascii="Times New Roman" w:hAnsi="Times New Roman" w:eastAsia="仿宋_GB2312" w:cs="Calibri"/>
                <w:color w:val="000000" w:themeColor="text1"/>
                <w:szCs w:val="21"/>
                <w:highlight w:val="none"/>
                <w14:textFill>
                  <w14:solidFill>
                    <w14:schemeClr w14:val="tx1"/>
                  </w14:solidFill>
                </w14:textFill>
              </w:rPr>
            </w:pPr>
            <w:r>
              <w:rPr>
                <w:rFonts w:ascii="Times New Roman" w:hAnsi="Times New Roman" w:eastAsia="仿宋_GB2312" w:cs="Calibri"/>
                <w:color w:val="000000" w:themeColor="text1"/>
                <w:szCs w:val="21"/>
                <w:highlight w:val="none"/>
                <w14:textFill>
                  <w14:solidFill>
                    <w14:schemeClr w14:val="tx1"/>
                  </w14:solidFill>
                </w14:textFill>
              </w:rPr>
              <w:t>路径一：</w:t>
            </w:r>
            <w:r>
              <w:rPr>
                <w:highlight w:val="none"/>
              </w:rPr>
              <w:fldChar w:fldCharType="begin"/>
            </w:r>
            <w:r>
              <w:rPr>
                <w:highlight w:val="none"/>
              </w:rPr>
              <w:instrText xml:space="preserve"> HYPERLINK "https://cepc.lem.org.cn/" \l "/login" </w:instrText>
            </w:r>
            <w:r>
              <w:rPr>
                <w:highlight w:val="none"/>
              </w:rPr>
              <w:fldChar w:fldCharType="separate"/>
            </w:r>
            <w:r>
              <w:rPr>
                <w:rStyle w:val="27"/>
                <w:rFonts w:ascii="Times New Roman" w:hAnsi="Times New Roman" w:eastAsia="仿宋_GB2312" w:cs="Calibri"/>
                <w:szCs w:val="21"/>
                <w:highlight w:val="none"/>
              </w:rPr>
              <w:t>全国建设项目竣工环境保护验收信息系统</w:t>
            </w:r>
            <w:r>
              <w:rPr>
                <w:rStyle w:val="27"/>
                <w:rFonts w:ascii="Times New Roman" w:hAnsi="Times New Roman" w:eastAsia="仿宋_GB2312" w:cs="Calibri"/>
                <w:szCs w:val="21"/>
                <w:highlight w:val="none"/>
              </w:rPr>
              <w:fldChar w:fldCharType="end"/>
            </w:r>
          </w:p>
          <w:p w14:paraId="33AACD6A">
            <w:pPr>
              <w:pStyle w:val="3"/>
              <w:ind w:left="0"/>
              <w:jc w:val="left"/>
              <w:rPr>
                <w:rFonts w:ascii="Times New Roman" w:hAnsi="Times New Roman" w:eastAsia="仿宋_GB2312" w:cs="Calibri"/>
                <w:b/>
                <w:bCs/>
                <w:kern w:val="2"/>
                <w:szCs w:val="21"/>
                <w:highlight w:val="none"/>
              </w:rPr>
            </w:pPr>
            <w:r>
              <w:rPr>
                <w:rFonts w:ascii="Times New Roman" w:hAnsi="Times New Roman" w:eastAsia="仿宋_GB2312" w:cs="Calibri"/>
                <w:color w:val="000000" w:themeColor="text1"/>
                <w:szCs w:val="21"/>
                <w:highlight w:val="none"/>
                <w14:textFill>
                  <w14:solidFill>
                    <w14:schemeClr w14:val="tx1"/>
                  </w14:solidFill>
                </w14:textFill>
              </w:rPr>
              <w:t>路径二、</w:t>
            </w:r>
            <w:r>
              <w:rPr>
                <w:highlight w:val="none"/>
              </w:rPr>
              <w:fldChar w:fldCharType="begin"/>
            </w:r>
            <w:r>
              <w:rPr>
                <w:highlight w:val="none"/>
              </w:rPr>
              <w:instrText xml:space="preserve"> HYPERLINK "https://permit.mee.gov.cn/cas/login?service=https%3A%2F%2Fpermit.mee.gov.cn%2FpermitExt%2Foutside%2FLicenseRedirect" </w:instrText>
            </w:r>
            <w:r>
              <w:rPr>
                <w:highlight w:val="none"/>
              </w:rPr>
              <w:fldChar w:fldCharType="separate"/>
            </w:r>
            <w:r>
              <w:rPr>
                <w:rStyle w:val="27"/>
                <w:rFonts w:ascii="Times New Roman" w:hAnsi="Times New Roman" w:eastAsia="仿宋_GB2312" w:cs="Calibri"/>
                <w:color w:val="0000FF"/>
                <w:szCs w:val="21"/>
                <w:highlight w:val="none"/>
              </w:rPr>
              <w:t>全国排污许可管理信息平台</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color w:val="0000FF"/>
                <w:szCs w:val="21"/>
                <w:highlight w:val="none"/>
              </w:rPr>
              <w:t>-</w:t>
            </w:r>
            <w:r>
              <w:rPr>
                <w:rFonts w:ascii="Times New Roman" w:hAnsi="Times New Roman" w:eastAsia="仿宋_GB2312" w:cs="Calibri"/>
                <w:color w:val="000000" w:themeColor="text1"/>
                <w:szCs w:val="21"/>
                <w:highlight w:val="none"/>
                <w14:textFill>
                  <w14:solidFill>
                    <w14:schemeClr w14:val="tx1"/>
                  </w14:solidFill>
                </w14:textFill>
              </w:rPr>
              <w:t>网上申报-登录-自主验收（点击</w:t>
            </w:r>
            <w:r>
              <w:rPr>
                <w:highlight w:val="none"/>
              </w:rPr>
              <w:fldChar w:fldCharType="begin"/>
            </w:r>
            <w:r>
              <w:rPr>
                <w:highlight w:val="none"/>
              </w:rPr>
              <w:instrText xml:space="preserve"> HYPERLINK "https://cepc.lem.org.cn/static/%E5%85%A8%E5%9B%BD%E5%BB%BA%E8%AE%BE%E7%AB%A3%E5%B7%A5%E7%8E%AF%E5%A2%83%E4%BF%9D%E6%8A%A4%E9%AA%8C%E6%94%B6%E4%BF%A1%E6%81%AF%E7%B3%BB%E7%BB%9F-%E4%BD%BF%E7%94%A8%E6%89%8B%E5%86%8CV1.2.pdf" </w:instrText>
            </w:r>
            <w:r>
              <w:rPr>
                <w:highlight w:val="none"/>
              </w:rPr>
              <w:fldChar w:fldCharType="separate"/>
            </w:r>
            <w:r>
              <w:rPr>
                <w:rStyle w:val="27"/>
                <w:rFonts w:ascii="Times New Roman" w:hAnsi="Times New Roman" w:eastAsia="仿宋_GB2312" w:cs="Calibri"/>
                <w:color w:val="0000FF"/>
                <w:szCs w:val="21"/>
                <w:highlight w:val="none"/>
              </w:rPr>
              <w:t>全国建设项目竣工环境保护验收信息系统用户手册</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color w:val="000000" w:themeColor="text1"/>
                <w:szCs w:val="21"/>
                <w:highlight w:val="none"/>
                <w14:textFill>
                  <w14:solidFill>
                    <w14:schemeClr w14:val="tx1"/>
                  </w14:solidFill>
                </w14:textFill>
              </w:rPr>
              <w:t>，查看具体操作流程）</w:t>
            </w:r>
          </w:p>
        </w:tc>
      </w:tr>
      <w:tr w14:paraId="6253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77E3F856">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大气污染防治设施运行与排放</w:t>
            </w:r>
          </w:p>
        </w:tc>
        <w:tc>
          <w:tcPr>
            <w:tcW w:w="2995" w:type="dxa"/>
            <w:vAlign w:val="center"/>
          </w:tcPr>
          <w:p w14:paraId="69184A1F">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6"/>
                <w:rFonts w:ascii="Times New Roman" w:hAnsi="Times New Roman" w:eastAsia="仿宋_GB2312" w:cs="Calibri"/>
                <w:color w:val="0000FF"/>
                <w:szCs w:val="21"/>
                <w:highlight w:val="none"/>
              </w:rPr>
              <w:t>《中华人民共和国大气污染防治法》</w:t>
            </w:r>
            <w:r>
              <w:rPr>
                <w:rStyle w:val="26"/>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"https://www.beijing.gov.cn/zhengce/dfxfg/202005/t20200518_1899727.html" </w:instrText>
            </w:r>
            <w:r>
              <w:rPr>
                <w:highlight w:val="none"/>
              </w:rPr>
              <w:fldChar w:fldCharType="separate"/>
            </w:r>
            <w:r>
              <w:rPr>
                <w:rStyle w:val="26"/>
                <w:rFonts w:ascii="Times New Roman" w:hAnsi="Times New Roman" w:eastAsia="仿宋_GB2312" w:cs="Calibri"/>
                <w:color w:val="0000FF"/>
                <w:szCs w:val="21"/>
                <w:highlight w:val="none"/>
              </w:rPr>
              <w:t>《北京市大气污染防治条例》</w:t>
            </w:r>
            <w:r>
              <w:rPr>
                <w:rStyle w:val="26"/>
                <w:rFonts w:ascii="Times New Roman" w:hAnsi="Times New Roman" w:eastAsia="仿宋_GB2312" w:cs="Calibri"/>
                <w:color w:val="0000FF"/>
                <w:szCs w:val="21"/>
                <w:highlight w:val="none"/>
              </w:rPr>
              <w:fldChar w:fldCharType="end"/>
            </w:r>
          </w:p>
        </w:tc>
        <w:tc>
          <w:tcPr>
            <w:tcW w:w="6680" w:type="dxa"/>
            <w:vAlign w:val="center"/>
          </w:tcPr>
          <w:p w14:paraId="448092B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第八十四条：从</w:t>
            </w:r>
            <w:bookmarkStart w:id="13" w:name="OLE_LINK53"/>
            <w:r>
              <w:rPr>
                <w:rFonts w:ascii="Times New Roman" w:hAnsi="Times New Roman" w:eastAsia="仿宋_GB2312" w:cs="Calibri"/>
                <w:szCs w:val="21"/>
                <w:highlight w:val="none"/>
              </w:rPr>
              <w:t>事服装干洗和机动车维修等服务活动的经营</w:t>
            </w:r>
            <w:bookmarkEnd w:id="13"/>
            <w:r>
              <w:rPr>
                <w:rFonts w:ascii="Times New Roman" w:hAnsi="Times New Roman" w:eastAsia="仿宋_GB2312" w:cs="Calibri"/>
                <w:szCs w:val="21"/>
                <w:highlight w:val="none"/>
              </w:rPr>
              <w:t>者，应当按照国家有关标准或者要求设置异味和废气处理装置等污染防治设施并保持正常使用，防止影响周边环境。</w:t>
            </w:r>
          </w:p>
          <w:p w14:paraId="594EFB7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第二十条第一款：企业事业单位和其他生产经营者向大气排放污染物的，应当依照法律法规和国务院生态环境主管部门的规定设置大气污染物排放口。</w:t>
            </w:r>
          </w:p>
          <w:p w14:paraId="4F00E97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第十八条：企业事业单位和其他生产经营者建设对大气环境有影响的项目，应当依法进行环境影响评价、公开环境影响评价文件；向大气</w:t>
            </w:r>
            <w:bookmarkStart w:id="14" w:name="OLE_LINK58"/>
            <w:r>
              <w:rPr>
                <w:rFonts w:ascii="Times New Roman" w:hAnsi="Times New Roman" w:eastAsia="仿宋_GB2312" w:cs="Calibri"/>
                <w:szCs w:val="21"/>
                <w:highlight w:val="none"/>
              </w:rPr>
              <w:t>排放污染物的，应当符合大气污染物排放标准，遵守重点大气污染物排放</w:t>
            </w:r>
            <w:bookmarkEnd w:id="14"/>
            <w:r>
              <w:rPr>
                <w:rFonts w:ascii="Times New Roman" w:hAnsi="Times New Roman" w:eastAsia="仿宋_GB2312" w:cs="Calibri"/>
                <w:szCs w:val="21"/>
                <w:highlight w:val="none"/>
              </w:rPr>
              <w:t>总量控制要求。</w:t>
            </w:r>
          </w:p>
        </w:tc>
        <w:tc>
          <w:tcPr>
            <w:tcW w:w="5065" w:type="dxa"/>
            <w:vAlign w:val="center"/>
          </w:tcPr>
          <w:p w14:paraId="79AABE04">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40C2C9D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（1）废气收集系统（集气罩、管道等）是否完好，无泄漏。</w:t>
            </w:r>
          </w:p>
          <w:p w14:paraId="18DC871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（2）废气治理设施（除尘设施、VOCs治理设施等）是否正常运行。</w:t>
            </w:r>
          </w:p>
          <w:p w14:paraId="0303024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（3）废气排放口（烟囱）设置是否规范，标识牌是否清晰。</w:t>
            </w:r>
          </w:p>
          <w:p w14:paraId="53E3DAF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（4）废气排放是否符合</w:t>
            </w:r>
            <w:r>
              <w:rPr>
                <w:highlight w:val="none"/>
              </w:rPr>
              <w:fldChar w:fldCharType="begin"/>
            </w:r>
            <w:r>
              <w:rPr>
                <w:highlight w:val="none"/>
              </w:rPr>
              <w:instrText xml:space="preserve"> HYPERLINK "https://sthjj.beijing.gov.cn/bjhrb/index/xxgk69/zfxxgk43/fdzdgknr2/zcfb/dfbz87/743603058/2025070312055938898.pdf" </w:instrText>
            </w:r>
            <w:r>
              <w:rPr>
                <w:highlight w:val="none"/>
              </w:rPr>
              <w:fldChar w:fldCharType="separate"/>
            </w:r>
            <w:r>
              <w:rPr>
                <w:rStyle w:val="26"/>
                <w:rFonts w:ascii="Times New Roman" w:hAnsi="Times New Roman" w:eastAsia="仿宋_GB2312" w:cs="Calibri"/>
                <w:color w:val="0000FF"/>
                <w:szCs w:val="21"/>
                <w:highlight w:val="none"/>
              </w:rPr>
              <w:t>《汽车维修业大气污染物排放标准》（DB11/1228）</w:t>
            </w:r>
            <w:r>
              <w:rPr>
                <w:rStyle w:val="26"/>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要求。</w:t>
            </w:r>
          </w:p>
          <w:p w14:paraId="126B0074">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（5）粉尘、VOCs无组织排放是否得到有效控制。</w:t>
            </w:r>
          </w:p>
        </w:tc>
        <w:tc>
          <w:tcPr>
            <w:tcW w:w="3638" w:type="dxa"/>
            <w:vAlign w:val="center"/>
          </w:tcPr>
          <w:p w14:paraId="38DDBDF3">
            <w:pPr>
              <w:jc w:val="left"/>
              <w:rPr>
                <w:rFonts w:ascii="Times New Roman" w:hAnsi="Times New Roman" w:cs="Times New Roman"/>
                <w:highlight w:val="none"/>
              </w:rPr>
            </w:pPr>
            <w:r>
              <w:rPr>
                <w:rStyle w:val="27"/>
                <w:rFonts w:ascii="Times New Roman" w:hAnsi="Times New Roman" w:eastAsia="仿宋_GB2312" w:cs="Times New Roman"/>
                <w:color w:val="0000FF"/>
                <w:szCs w:val="21"/>
                <w:highlight w:val="none"/>
              </w:rPr>
              <w:t>北京市生态环境局-专题专栏-优化营商环境专题-政策指南-</w:t>
            </w:r>
            <w:r>
              <w:rPr>
                <w:highlight w:val="none"/>
              </w:rPr>
              <w:fldChar w:fldCharType="begin"/>
            </w:r>
            <w:r>
              <w:rPr>
                <w:highlight w:val="none"/>
              </w:rPr>
              <w:instrText xml:space="preserve"> HYPERLINK "https://sthjj.beijing.gov.cn/bjhrb/resource/cms/article/679800/436255667/2023102013201562402.pdf" </w:instrText>
            </w:r>
            <w:r>
              <w:rPr>
                <w:highlight w:val="none"/>
              </w:rPr>
              <w:fldChar w:fldCharType="separate"/>
            </w:r>
            <w:r>
              <w:rPr>
                <w:rStyle w:val="27"/>
                <w:rFonts w:ascii="Times New Roman" w:hAnsi="Times New Roman" w:eastAsia="仿宋_GB2312" w:cs="Times New Roman"/>
                <w:color w:val="0000FF"/>
                <w:szCs w:val="21"/>
                <w:highlight w:val="none"/>
              </w:rPr>
              <w:t>北京市汽修行业污染防治手册</w:t>
            </w:r>
            <w:r>
              <w:rPr>
                <w:rStyle w:val="27"/>
                <w:rFonts w:ascii="Times New Roman" w:hAnsi="Times New Roman" w:eastAsia="仿宋_GB2312" w:cs="Times New Roman"/>
                <w:color w:val="0000FF"/>
                <w:szCs w:val="21"/>
                <w:highlight w:val="none"/>
              </w:rPr>
              <w:fldChar w:fldCharType="end"/>
            </w:r>
          </w:p>
        </w:tc>
      </w:tr>
      <w:tr w14:paraId="54F4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03FB4A2E">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水污染防治设施运行与排放</w:t>
            </w:r>
          </w:p>
        </w:tc>
        <w:tc>
          <w:tcPr>
            <w:tcW w:w="2995" w:type="dxa"/>
            <w:vAlign w:val="center"/>
          </w:tcPr>
          <w:p w14:paraId="12961317">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6"/>
                <w:rFonts w:ascii="Times New Roman" w:hAnsi="Times New Roman" w:eastAsia="仿宋_GB2312" w:cs="Calibri"/>
                <w:color w:val="0000FF"/>
                <w:szCs w:val="21"/>
                <w:highlight w:val="none"/>
              </w:rPr>
              <w:t>《中华人民共和国水污染防治法》</w:t>
            </w:r>
            <w:r>
              <w:rPr>
                <w:rStyle w:val="26"/>
                <w:rFonts w:ascii="Times New Roman" w:hAnsi="Times New Roman" w:eastAsia="仿宋_GB2312" w:cs="Calibri"/>
                <w:color w:val="0000FF"/>
                <w:szCs w:val="21"/>
                <w:highlight w:val="none"/>
              </w:rPr>
              <w:fldChar w:fldCharType="end"/>
            </w:r>
          </w:p>
        </w:tc>
        <w:tc>
          <w:tcPr>
            <w:tcW w:w="6680" w:type="dxa"/>
            <w:vAlign w:val="center"/>
          </w:tcPr>
          <w:p w14:paraId="1456DBA4">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第十条：排放</w:t>
            </w:r>
            <w:bookmarkStart w:id="15" w:name="OLE_LINK42"/>
            <w:r>
              <w:rPr>
                <w:rFonts w:ascii="Times New Roman" w:hAnsi="Times New Roman" w:eastAsia="仿宋_GB2312" w:cs="Calibri"/>
                <w:szCs w:val="21"/>
                <w:highlight w:val="none"/>
              </w:rPr>
              <w:t>水污染物，不得超过国家或者地方规定的水污染物排放标准和重点水污染物排放</w:t>
            </w:r>
            <w:bookmarkEnd w:id="15"/>
            <w:r>
              <w:rPr>
                <w:rFonts w:ascii="Times New Roman" w:hAnsi="Times New Roman" w:eastAsia="仿宋_GB2312" w:cs="Calibri"/>
                <w:szCs w:val="21"/>
                <w:highlight w:val="none"/>
              </w:rPr>
              <w:t>总量控制指标。</w:t>
            </w:r>
          </w:p>
          <w:p w14:paraId="466A4FD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第三十九条：禁止</w:t>
            </w:r>
            <w:bookmarkStart w:id="16" w:name="OLE_LINK43"/>
            <w:r>
              <w:rPr>
                <w:rFonts w:ascii="Times New Roman" w:hAnsi="Times New Roman" w:eastAsia="仿宋_GB2312" w:cs="Calibri"/>
                <w:szCs w:val="21"/>
                <w:highlight w:val="none"/>
              </w:rPr>
              <w:t>利用渗井、渗坑、裂隙、溶</w:t>
            </w:r>
            <w:bookmarkEnd w:id="16"/>
            <w:r>
              <w:rPr>
                <w:rFonts w:ascii="Times New Roman" w:hAnsi="Times New Roman" w:eastAsia="仿宋_GB2312" w:cs="Calibri"/>
                <w:szCs w:val="21"/>
                <w:highlight w:val="none"/>
              </w:rPr>
              <w:t>洞，私设暗管，篡改、伪造监测数据，或者不正常运行水污染防治设施等逃避监管的方式排放水污染物。</w:t>
            </w:r>
          </w:p>
        </w:tc>
        <w:tc>
          <w:tcPr>
            <w:tcW w:w="5065" w:type="dxa"/>
            <w:vAlign w:val="center"/>
          </w:tcPr>
          <w:p w14:paraId="293FEF6A">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7575C21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（1）废水排放口设置是否规范，标识牌是否清晰。</w:t>
            </w:r>
          </w:p>
          <w:p w14:paraId="13E22590">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（2）废水排放浓度是否符合</w:t>
            </w:r>
            <w:r>
              <w:rPr>
                <w:highlight w:val="none"/>
              </w:rPr>
              <w:fldChar w:fldCharType="begin"/>
            </w:r>
            <w:r>
              <w:rPr>
                <w:highlight w:val="none"/>
              </w:rPr>
              <w:instrText xml:space="preserve"> HYPERLINK "https://www.mee.gov.cn/ywgz/fgbz/bz/bzwb/shjbh/swrwpfbz/201109/t20110921_217530.shtml" </w:instrText>
            </w:r>
            <w:r>
              <w:rPr>
                <w:highlight w:val="none"/>
              </w:rPr>
              <w:fldChar w:fldCharType="separate"/>
            </w:r>
            <w:r>
              <w:rPr>
                <w:rStyle w:val="27"/>
                <w:rFonts w:ascii="Times New Roman" w:hAnsi="Times New Roman" w:eastAsia="仿宋_GB2312" w:cs="Calibri"/>
                <w:szCs w:val="21"/>
                <w:highlight w:val="none"/>
              </w:rPr>
              <w:t>《</w:t>
            </w:r>
            <w:bookmarkStart w:id="17" w:name="OLE_LINK20"/>
            <w:r>
              <w:rPr>
                <w:rStyle w:val="27"/>
                <w:rFonts w:ascii="Times New Roman" w:hAnsi="Times New Roman" w:eastAsia="仿宋_GB2312" w:cs="Calibri"/>
                <w:szCs w:val="21"/>
                <w:highlight w:val="none"/>
              </w:rPr>
              <w:t>汽车维修业水污染物排放标准》（GB26877</w:t>
            </w:r>
            <w:bookmarkEnd w:id="17"/>
            <w:r>
              <w:rPr>
                <w:rStyle w:val="27"/>
                <w:rFonts w:ascii="Times New Roman" w:hAnsi="Times New Roman" w:eastAsia="仿宋_GB2312" w:cs="Calibri"/>
                <w:szCs w:val="21"/>
                <w:highlight w:val="none"/>
              </w:rPr>
              <w:t>）</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"https://www.bjpg.gov.cn/pdfjs/web/viewer.html?file=%2Fpgqrmzf%2Fbm%2Fhbj98%2Fhb%2F633350%2F2021042208421889212.pdf" </w:instrText>
            </w:r>
            <w:r>
              <w:rPr>
                <w:highlight w:val="none"/>
              </w:rPr>
              <w:fldChar w:fldCharType="separate"/>
            </w:r>
            <w:r>
              <w:rPr>
                <w:rStyle w:val="27"/>
                <w:rFonts w:ascii="Times New Roman" w:hAnsi="Times New Roman" w:eastAsia="仿宋_GB2312" w:cs="Calibri"/>
                <w:color w:val="0000FF"/>
                <w:szCs w:val="21"/>
                <w:highlight w:val="none"/>
              </w:rPr>
              <w:t>《水污染物综合排放标准》（DB11/307）</w:t>
            </w:r>
            <w:r>
              <w:rPr>
                <w:rStyle w:val="27"/>
                <w:rFonts w:ascii="Times New Roman" w:hAnsi="Times New Roman" w:eastAsia="仿宋_GB2312" w:cs="Calibri"/>
                <w:color w:val="0000FF"/>
                <w:szCs w:val="21"/>
                <w:highlight w:val="none"/>
              </w:rPr>
              <w:fldChar w:fldCharType="end"/>
            </w:r>
            <w:r>
              <w:rPr>
                <w:rStyle w:val="27"/>
                <w:rFonts w:hint="eastAsia" w:ascii="Times New Roman" w:hAnsi="Times New Roman" w:eastAsia="仿宋_GB2312" w:cs="Calibri"/>
                <w:color w:val="0000FF"/>
                <w:szCs w:val="21"/>
                <w:highlight w:val="none"/>
              </w:rPr>
              <w:t>要求</w:t>
            </w:r>
            <w:r>
              <w:rPr>
                <w:rFonts w:ascii="Times New Roman" w:hAnsi="Times New Roman" w:eastAsia="仿宋_GB2312" w:cs="Calibri"/>
                <w:szCs w:val="21"/>
                <w:highlight w:val="none"/>
              </w:rPr>
              <w:t>。</w:t>
            </w:r>
          </w:p>
          <w:p w14:paraId="670955F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（3）含洗车业务的汽修企业，需自查洗车循环水设备是否正常运行，是否存在擅自停运、闲置情况。</w:t>
            </w:r>
          </w:p>
          <w:p w14:paraId="07E757D0">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（4）含生活污水处理设施的企业，需要自查污水处理设施是否运行，是否存在擅自停运、闲置情况。</w:t>
            </w:r>
          </w:p>
          <w:p w14:paraId="6E31E1D6">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（5）是否利用渗井、渗坑、裂隙、溶洞，私设暗管，篡改、伪造监测数据。</w:t>
            </w:r>
          </w:p>
        </w:tc>
        <w:tc>
          <w:tcPr>
            <w:tcW w:w="3638" w:type="dxa"/>
            <w:vAlign w:val="center"/>
          </w:tcPr>
          <w:p w14:paraId="58F6FFED">
            <w:pPr>
              <w:pStyle w:val="3"/>
              <w:wordWrap/>
              <w:ind w:left="0"/>
              <w:jc w:val="left"/>
              <w:rPr>
                <w:rFonts w:ascii="Times New Roman" w:hAnsi="Times New Roman" w:cs="Calibri"/>
                <w:highlight w:val="none"/>
              </w:rPr>
            </w:pP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6"/>
                <w:rFonts w:ascii="Times New Roman" w:hAnsi="Times New Roman" w:eastAsia="仿宋_GB2312" w:cs="Calibri"/>
                <w:color w:val="0000FF"/>
                <w:szCs w:val="21"/>
                <w:highlight w:val="none"/>
              </w:rPr>
              <w:t>《中华人民共和国水污染防治法》</w:t>
            </w:r>
            <w:r>
              <w:rPr>
                <w:rStyle w:val="26"/>
                <w:rFonts w:ascii="Times New Roman" w:hAnsi="Times New Roman" w:eastAsia="仿宋_GB2312" w:cs="Calibri"/>
                <w:color w:val="0000FF"/>
                <w:szCs w:val="21"/>
                <w:highlight w:val="none"/>
              </w:rPr>
              <w:fldChar w:fldCharType="end"/>
            </w:r>
          </w:p>
          <w:p w14:paraId="449661D6">
            <w:pPr>
              <w:jc w:val="left"/>
              <w:rPr>
                <w:rFonts w:ascii="Times New Roman" w:hAnsi="Times New Roman" w:eastAsia="仿宋_GB2312" w:cs="Times New Roman"/>
                <w:b/>
                <w:bCs/>
                <w:szCs w:val="21"/>
                <w:highlight w:val="none"/>
              </w:rPr>
            </w:pPr>
            <w:r>
              <w:rPr>
                <w:rStyle w:val="27"/>
                <w:rFonts w:ascii="Times New Roman" w:hAnsi="Times New Roman" w:eastAsia="仿宋_GB2312" w:cs="Times New Roman"/>
                <w:color w:val="0000FF"/>
                <w:szCs w:val="21"/>
                <w:highlight w:val="none"/>
              </w:rPr>
              <w:t>北京市生态环境局-专题专栏-优化营商环境专题-政策指南-</w:t>
            </w:r>
            <w:r>
              <w:rPr>
                <w:highlight w:val="none"/>
              </w:rPr>
              <w:fldChar w:fldCharType="begin"/>
            </w:r>
            <w:r>
              <w:rPr>
                <w:highlight w:val="none"/>
              </w:rPr>
              <w:instrText xml:space="preserve"> HYPERLINK "https://sthjj.beijing.gov.cn/bjhrb/resource/cms/article/679800/436255667/2023102013201562402.pdf" </w:instrText>
            </w:r>
            <w:r>
              <w:rPr>
                <w:highlight w:val="none"/>
              </w:rPr>
              <w:fldChar w:fldCharType="separate"/>
            </w:r>
            <w:r>
              <w:rPr>
                <w:rStyle w:val="27"/>
                <w:rFonts w:ascii="Times New Roman" w:hAnsi="Times New Roman" w:eastAsia="仿宋_GB2312" w:cs="Times New Roman"/>
                <w:color w:val="0000FF"/>
                <w:szCs w:val="21"/>
                <w:highlight w:val="none"/>
              </w:rPr>
              <w:t>北京市汽修行业污染防治手册</w:t>
            </w:r>
            <w:r>
              <w:rPr>
                <w:rStyle w:val="27"/>
                <w:rFonts w:ascii="Times New Roman" w:hAnsi="Times New Roman" w:eastAsia="仿宋_GB2312" w:cs="Times New Roman"/>
                <w:color w:val="0000FF"/>
                <w:szCs w:val="21"/>
                <w:highlight w:val="none"/>
              </w:rPr>
              <w:fldChar w:fldCharType="end"/>
            </w:r>
          </w:p>
        </w:tc>
      </w:tr>
      <w:tr w14:paraId="2B98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36C0C277">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噪声污染防治设施运行与排放</w:t>
            </w:r>
          </w:p>
        </w:tc>
        <w:tc>
          <w:tcPr>
            <w:tcW w:w="2995" w:type="dxa"/>
            <w:vAlign w:val="center"/>
          </w:tcPr>
          <w:p w14:paraId="2266FB4C">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"https://www.mee.gov.cn/ywgz/fgbz/fl/202112/t20211225_965275.shtml" </w:instrText>
            </w:r>
            <w:r>
              <w:rPr>
                <w:highlight w:val="none"/>
              </w:rPr>
              <w:fldChar w:fldCharType="separate"/>
            </w:r>
            <w:r>
              <w:rPr>
                <w:rStyle w:val="26"/>
                <w:rFonts w:ascii="Times New Roman" w:hAnsi="Times New Roman" w:eastAsia="仿宋_GB2312" w:cs="Calibri"/>
                <w:color w:val="0000FF"/>
                <w:szCs w:val="21"/>
                <w:highlight w:val="none"/>
              </w:rPr>
              <w:t>《中华人民共和国噪声污染防治法》</w:t>
            </w:r>
            <w:r>
              <w:rPr>
                <w:rStyle w:val="26"/>
                <w:rFonts w:ascii="Times New Roman" w:hAnsi="Times New Roman" w:eastAsia="仿宋_GB2312" w:cs="Calibri"/>
                <w:color w:val="0000FF"/>
                <w:szCs w:val="21"/>
                <w:highlight w:val="none"/>
              </w:rPr>
              <w:fldChar w:fldCharType="end"/>
            </w:r>
          </w:p>
        </w:tc>
        <w:tc>
          <w:tcPr>
            <w:tcW w:w="6680" w:type="dxa"/>
            <w:vAlign w:val="center"/>
          </w:tcPr>
          <w:p w14:paraId="787C3C6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第二十二条第一款：排放</w:t>
            </w:r>
            <w:bookmarkStart w:id="18" w:name="OLE_LINK38"/>
            <w:r>
              <w:rPr>
                <w:rFonts w:ascii="Times New Roman" w:hAnsi="Times New Roman" w:eastAsia="仿宋_GB2312" w:cs="Calibri"/>
                <w:szCs w:val="21"/>
                <w:highlight w:val="none"/>
              </w:rPr>
              <w:t>噪声、产生振动，应当符合噪声排放</w:t>
            </w:r>
            <w:bookmarkEnd w:id="18"/>
            <w:r>
              <w:rPr>
                <w:rFonts w:ascii="Times New Roman" w:hAnsi="Times New Roman" w:eastAsia="仿宋_GB2312" w:cs="Calibri"/>
                <w:szCs w:val="21"/>
                <w:highlight w:val="none"/>
              </w:rPr>
              <w:t>标准以及相关的环境振动控制标准和有关法律、法规、规章的要求。</w:t>
            </w:r>
          </w:p>
        </w:tc>
        <w:tc>
          <w:tcPr>
            <w:tcW w:w="5065" w:type="dxa"/>
            <w:vAlign w:val="center"/>
          </w:tcPr>
          <w:p w14:paraId="11E16DD4">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2687617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（1）厂界噪声是否符合</w:t>
            </w:r>
            <w:r>
              <w:rPr>
                <w:highlight w:val="none"/>
              </w:rPr>
              <w:fldChar w:fldCharType="begin"/>
            </w:r>
            <w:r>
              <w:rPr>
                <w:highlight w:val="none"/>
              </w:rPr>
              <w:instrText xml:space="preserve"> HYPERLINK "https://www.mee.gov.cn/ywgz/fgbz/bz/bzwb/wlhj/hjzspfbz/200809/t20080918_128936.shtml" </w:instrText>
            </w:r>
            <w:r>
              <w:rPr>
                <w:highlight w:val="none"/>
              </w:rPr>
              <w:fldChar w:fldCharType="separate"/>
            </w:r>
            <w:r>
              <w:rPr>
                <w:rStyle w:val="26"/>
                <w:rFonts w:hint="eastAsia" w:ascii="Times New Roman" w:hAnsi="Times New Roman" w:eastAsia="仿宋_GB2312" w:cs="Calibri"/>
                <w:kern w:val="2"/>
                <w:szCs w:val="21"/>
                <w:highlight w:val="none"/>
              </w:rPr>
              <w:t>《</w:t>
            </w:r>
            <w:r>
              <w:rPr>
                <w:rStyle w:val="26"/>
                <w:rFonts w:ascii="Times New Roman" w:hAnsi="Times New Roman" w:eastAsia="仿宋_GB2312" w:cs="Calibri"/>
                <w:kern w:val="2"/>
                <w:szCs w:val="21"/>
                <w:highlight w:val="none"/>
              </w:rPr>
              <w:t>工业企业厂界环境噪声排放标准</w:t>
            </w:r>
            <w:r>
              <w:rPr>
                <w:rStyle w:val="26"/>
                <w:rFonts w:hint="eastAsia" w:ascii="Times New Roman" w:hAnsi="Times New Roman" w:eastAsia="仿宋_GB2312" w:cs="Calibri"/>
                <w:kern w:val="2"/>
                <w:szCs w:val="21"/>
                <w:highlight w:val="none"/>
              </w:rPr>
              <w:t>》</w:t>
            </w:r>
            <w:r>
              <w:rPr>
                <w:rStyle w:val="26"/>
                <w:rFonts w:ascii="Times New Roman" w:hAnsi="Times New Roman" w:eastAsia="仿宋_GB2312" w:cs="Calibri"/>
                <w:kern w:val="2"/>
                <w:szCs w:val="21"/>
                <w:highlight w:val="none"/>
              </w:rPr>
              <w:t>（GB12348）</w:t>
            </w:r>
            <w:r>
              <w:rPr>
                <w:rStyle w:val="26"/>
                <w:rFonts w:ascii="Times New Roman" w:hAnsi="Times New Roman" w:eastAsia="仿宋_GB2312" w:cs="Calibri"/>
                <w:kern w:val="2"/>
                <w:szCs w:val="21"/>
                <w:highlight w:val="none"/>
              </w:rPr>
              <w:fldChar w:fldCharType="end"/>
            </w:r>
            <w:r>
              <w:rPr>
                <w:rFonts w:hint="eastAsia" w:ascii="Times New Roman" w:hAnsi="Times New Roman" w:eastAsia="仿宋_GB2312" w:cs="Calibri"/>
                <w:kern w:val="2"/>
                <w:szCs w:val="21"/>
                <w:highlight w:val="none"/>
              </w:rPr>
              <w:t>要求</w:t>
            </w:r>
            <w:r>
              <w:rPr>
                <w:rFonts w:ascii="Times New Roman" w:hAnsi="Times New Roman" w:eastAsia="仿宋_GB2312" w:cs="Calibri"/>
                <w:szCs w:val="21"/>
                <w:highlight w:val="none"/>
              </w:rPr>
              <w:t>。</w:t>
            </w:r>
          </w:p>
          <w:p w14:paraId="2BDB3757">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（2）对废气治理设施、风机、打磨机、压缩机等高噪声设备是否采取了有效的隔声、降噪措施。</w:t>
            </w:r>
          </w:p>
        </w:tc>
        <w:tc>
          <w:tcPr>
            <w:tcW w:w="3638" w:type="dxa"/>
            <w:vAlign w:val="center"/>
          </w:tcPr>
          <w:p w14:paraId="27C2BCE8">
            <w:pPr>
              <w:pStyle w:val="3"/>
              <w:wordWrap/>
              <w:ind w:left="0"/>
              <w:jc w:val="left"/>
              <w:rPr>
                <w:rFonts w:ascii="Times New Roman" w:hAnsi="Times New Roman" w:cs="Calibri"/>
                <w:highlight w:val="none"/>
              </w:rPr>
            </w:pPr>
            <w:r>
              <w:rPr>
                <w:highlight w:val="none"/>
              </w:rPr>
              <w:fldChar w:fldCharType="begin"/>
            </w:r>
            <w:r>
              <w:rPr>
                <w:highlight w:val="none"/>
              </w:rPr>
              <w:instrText xml:space="preserve"> HYPERLINK "https://www.mee.gov.cn/ywgz/fgbz/fl/202112/t20211225_965275.shtml" </w:instrText>
            </w:r>
            <w:r>
              <w:rPr>
                <w:highlight w:val="none"/>
              </w:rPr>
              <w:fldChar w:fldCharType="separate"/>
            </w:r>
            <w:r>
              <w:rPr>
                <w:rStyle w:val="26"/>
                <w:rFonts w:ascii="Times New Roman" w:hAnsi="Times New Roman" w:eastAsia="仿宋_GB2312" w:cs="Calibri"/>
                <w:color w:val="0000FF"/>
                <w:szCs w:val="21"/>
                <w:highlight w:val="none"/>
              </w:rPr>
              <w:t>《中华人民共和国噪声污染防治法》</w:t>
            </w:r>
            <w:r>
              <w:rPr>
                <w:rStyle w:val="26"/>
                <w:rFonts w:ascii="Times New Roman" w:hAnsi="Times New Roman" w:eastAsia="仿宋_GB2312" w:cs="Calibri"/>
                <w:color w:val="0000FF"/>
                <w:szCs w:val="21"/>
                <w:highlight w:val="none"/>
              </w:rPr>
              <w:fldChar w:fldCharType="end"/>
            </w:r>
          </w:p>
          <w:p w14:paraId="73732EB8">
            <w:pPr>
              <w:jc w:val="left"/>
              <w:rPr>
                <w:rFonts w:ascii="Times New Roman" w:hAnsi="Times New Roman" w:eastAsia="仿宋_GB2312" w:cs="Times New Roman"/>
                <w:b/>
                <w:bCs/>
                <w:szCs w:val="21"/>
                <w:highlight w:val="none"/>
              </w:rPr>
            </w:pPr>
            <w:r>
              <w:rPr>
                <w:rStyle w:val="27"/>
                <w:rFonts w:ascii="Times New Roman" w:hAnsi="Times New Roman" w:eastAsia="仿宋_GB2312" w:cs="Times New Roman"/>
                <w:color w:val="0000FF"/>
                <w:szCs w:val="21"/>
                <w:highlight w:val="none"/>
              </w:rPr>
              <w:t>北京市生态环境局-专题专栏-优化营商环境专题-政策指南-</w:t>
            </w:r>
            <w:r>
              <w:rPr>
                <w:highlight w:val="none"/>
              </w:rPr>
              <w:fldChar w:fldCharType="begin"/>
            </w:r>
            <w:r>
              <w:rPr>
                <w:highlight w:val="none"/>
              </w:rPr>
              <w:instrText xml:space="preserve"> HYPERLINK "https://sthjj.beijing.gov.cn/bjhrb/resource/cms/article/679800/436255667/2023102013201562402.pdf" </w:instrText>
            </w:r>
            <w:r>
              <w:rPr>
                <w:highlight w:val="none"/>
              </w:rPr>
              <w:fldChar w:fldCharType="separate"/>
            </w:r>
            <w:r>
              <w:rPr>
                <w:rStyle w:val="27"/>
                <w:rFonts w:ascii="Times New Roman" w:hAnsi="Times New Roman" w:eastAsia="仿宋_GB2312" w:cs="Times New Roman"/>
                <w:color w:val="0000FF"/>
                <w:szCs w:val="21"/>
                <w:highlight w:val="none"/>
              </w:rPr>
              <w:t>北京市汽修行业污染防治手册</w:t>
            </w:r>
            <w:r>
              <w:rPr>
                <w:rStyle w:val="27"/>
                <w:rFonts w:ascii="Times New Roman" w:hAnsi="Times New Roman" w:eastAsia="仿宋_GB2312" w:cs="Times New Roman"/>
                <w:color w:val="0000FF"/>
                <w:szCs w:val="21"/>
                <w:highlight w:val="none"/>
              </w:rPr>
              <w:fldChar w:fldCharType="end"/>
            </w:r>
          </w:p>
        </w:tc>
      </w:tr>
      <w:tr w14:paraId="4A9C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26B2CDD6">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固废污染防治设施运行与排放</w:t>
            </w:r>
          </w:p>
        </w:tc>
        <w:tc>
          <w:tcPr>
            <w:tcW w:w="2995" w:type="dxa"/>
            <w:vAlign w:val="center"/>
          </w:tcPr>
          <w:p w14:paraId="3D9E6F6A">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c>
          <w:tcPr>
            <w:tcW w:w="6680" w:type="dxa"/>
            <w:vAlign w:val="center"/>
          </w:tcPr>
          <w:p w14:paraId="2876A41A">
            <w:pPr>
              <w:pStyle w:val="3"/>
              <w:ind w:left="0"/>
              <w:rPr>
                <w:rFonts w:ascii="Times New Roman" w:hAnsi="Times New Roman" w:eastAsia="仿宋_GB2312" w:cs="Calibri"/>
                <w:szCs w:val="21"/>
                <w:highlight w:val="none"/>
              </w:rPr>
            </w:pPr>
            <w:bookmarkStart w:id="19" w:name="OLE_LINK25"/>
            <w:r>
              <w:rPr>
                <w:rFonts w:ascii="Times New Roman" w:hAnsi="Times New Roman" w:eastAsia="仿宋_GB2312" w:cs="Calibri"/>
                <w:szCs w:val="21"/>
                <w:highlight w:val="none"/>
              </w:rPr>
              <w:t>第十九条：收集、贮存、运输、利用、处置固体废物的单位和其他生产经营者，应当加强对相关设施、设备和场所的管理和维护，保证其正常运行和使用</w:t>
            </w:r>
            <w:bookmarkEnd w:id="19"/>
            <w:r>
              <w:rPr>
                <w:rFonts w:ascii="Times New Roman" w:hAnsi="Times New Roman" w:eastAsia="仿宋_GB2312" w:cs="Calibri"/>
                <w:szCs w:val="21"/>
                <w:highlight w:val="none"/>
              </w:rPr>
              <w:t>。</w:t>
            </w:r>
          </w:p>
          <w:p w14:paraId="2495E98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第二十条第一款：产生、收集、贮存、运输、利用、处置固体废物的单位和其他生产经营者，应当采取防扬散、防流失、防渗漏或者其他防止污染环境的措施，不得擅自倾倒、堆放、丢弃、遗撒固体废物。</w:t>
            </w:r>
          </w:p>
          <w:p w14:paraId="5BC349D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第八十条第三款：禁止将危险废物提供或者委托给无许可证的单位或者其他生产经营者从事收集、贮存、利用、处置活动。</w:t>
            </w:r>
          </w:p>
          <w:p w14:paraId="2F26FF9B">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第八十二条第一款：转移危险废物的，应当按照国家有关规定填写、运行危险废物电子或者纸质转移联单。</w:t>
            </w:r>
          </w:p>
          <w:p w14:paraId="2146EBE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第七十七条：对危险废物的容器和包装物以及收集、贮存、运输、利用、处置危险废物的设施、场所，应当按照规定设置危险废物识别标志。</w:t>
            </w:r>
          </w:p>
          <w:p w14:paraId="79D363B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七十八条第一款：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tc>
        <w:tc>
          <w:tcPr>
            <w:tcW w:w="5065" w:type="dxa"/>
            <w:vAlign w:val="center"/>
          </w:tcPr>
          <w:p w14:paraId="336F7504">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620F904B">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一般工业固废</w:t>
            </w:r>
          </w:p>
          <w:p w14:paraId="0263BDD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（1）是否设置了规范的贮存场所，采取了防扬散、防流失、防渗漏措施。</w:t>
            </w:r>
          </w:p>
          <w:p w14:paraId="62B178A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（2）是否依法委托给有资质的单位进行利用或处置，并保存合同和转移记录。是否建立了管理台账，如实记录产生、贮存、利用、处置情况。</w:t>
            </w:r>
          </w:p>
          <w:p w14:paraId="0DE43570">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危险废物</w:t>
            </w:r>
          </w:p>
          <w:p w14:paraId="2AD2D8A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是否准确识别并分类收集了生产过程中产生的所有危险废物。（机电维修：HW06废有机溶剂与含有机溶剂废物、HW08废矿物油与含矿物油废物、HW29含汞废物、HW31含铅废物、HW36石棉废物、HW49其他废物、HW50废催化剂；钣金处理：HW08废矿物油与含矿物油废物；调漆及喷烤漆：HW12染料、涂料废物、HW49其他废物；其他工序：HW06废有机溶剂与含有机溶剂废物、HW29含汞废物、HW49其他废物）</w:t>
            </w:r>
          </w:p>
          <w:p w14:paraId="73F27E5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（2）危险废物</w:t>
            </w:r>
            <w:bookmarkStart w:id="20" w:name="OLE_LINK21"/>
            <w:r>
              <w:rPr>
                <w:rFonts w:ascii="Times New Roman" w:hAnsi="Times New Roman" w:eastAsia="仿宋_GB2312" w:cs="Calibri"/>
                <w:szCs w:val="21"/>
                <w:highlight w:val="none"/>
              </w:rPr>
              <w:t>贮存</w:t>
            </w:r>
            <w:bookmarkEnd w:id="20"/>
            <w:r>
              <w:rPr>
                <w:rFonts w:ascii="Times New Roman" w:hAnsi="Times New Roman" w:eastAsia="仿宋_GB2312" w:cs="Calibri"/>
                <w:szCs w:val="21"/>
                <w:highlight w:val="none"/>
              </w:rPr>
              <w:t>场所（危废贮存间）是否符合防风、防晒、防雨、防渗、防漏、防腐要求。</w:t>
            </w:r>
          </w:p>
          <w:p w14:paraId="4F1AB25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（3）危险废物贮存场所内是否张贴了规范的危险废物标识和标签。</w:t>
            </w:r>
          </w:p>
          <w:p w14:paraId="0D682A9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（4）不同种类的危险废物是否分区、分类存放，包装容器完好。</w:t>
            </w:r>
          </w:p>
          <w:p w14:paraId="683131E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（5）是否建立了危险废物管理台账，并通过国家固废管理系统进行申报。</w:t>
            </w:r>
          </w:p>
          <w:p w14:paraId="41B45B7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（6）是否委托给持有相应类别危险废物经营许可证的单位进行处置。</w:t>
            </w:r>
          </w:p>
          <w:p w14:paraId="4D52B43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（7）危险废物转移时，是否依法填写、运行电子或纸质转移联单。</w:t>
            </w:r>
          </w:p>
          <w:p w14:paraId="21649203">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（8）危废贮存间是否设置了双锁双人管理。</w:t>
            </w:r>
          </w:p>
        </w:tc>
        <w:tc>
          <w:tcPr>
            <w:tcW w:w="3638" w:type="dxa"/>
            <w:vAlign w:val="center"/>
          </w:tcPr>
          <w:p w14:paraId="2FFECCF5">
            <w:pPr>
              <w:pStyle w:val="2"/>
              <w:adjustRightInd w:val="0"/>
              <w:snapToGrid w:val="0"/>
              <w:ind w:firstLine="0"/>
              <w:jc w:val="left"/>
              <w:rPr>
                <w:rFonts w:ascii="Times New Roman" w:hAnsi="Times New Roman" w:eastAsia="仿宋_GB2312" w:cs="Times New Roman"/>
                <w:color w:val="0000FF"/>
                <w:szCs w:val="21"/>
                <w:highlight w:val="none"/>
              </w:rPr>
            </w:pPr>
            <w:r>
              <w:rPr>
                <w:rFonts w:hint="eastAsia"/>
                <w:highlight w:val="none"/>
                <w:lang w:val="en-US" w:eastAsia="zh-CN"/>
              </w:rPr>
              <w:t>1.</w:t>
            </w:r>
            <w:r>
              <w:rPr>
                <w:highlight w:val="none"/>
              </w:rPr>
              <w:fldChar w:fldCharType="begin"/>
            </w:r>
            <w:r>
              <w:rPr>
                <w:highlight w:val="none"/>
              </w:rPr>
              <w:instrText xml:space="preserve"> HYPERLINK "https://banshi.beijing.gov.cn/pubtask/task/1/110000000000/80192a04-2f28-4c84-8374-406c3a1c179f.html?locationCode=110000000000&amp;serverType=1003"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北京市：延长危险废物贮存期限</w:t>
            </w:r>
            <w:r>
              <w:rPr>
                <w:rStyle w:val="27"/>
                <w:rFonts w:ascii="Times New Roman" w:hAnsi="Times New Roman" w:eastAsia="仿宋_GB2312" w:cs="Times New Roman"/>
                <w:color w:val="0000FF"/>
                <w:szCs w:val="21"/>
                <w:highlight w:val="none"/>
              </w:rPr>
              <w:fldChar w:fldCharType="end"/>
            </w:r>
          </w:p>
          <w:p w14:paraId="37B5F7EE">
            <w:pPr>
              <w:pStyle w:val="2"/>
              <w:adjustRightInd w:val="0"/>
              <w:snapToGrid w:val="0"/>
              <w:ind w:firstLine="0"/>
              <w:jc w:val="left"/>
              <w:rPr>
                <w:rFonts w:ascii="Times New Roman" w:hAnsi="Times New Roman" w:eastAsia="仿宋_GB2312" w:cs="Times New Roman"/>
                <w:color w:val="0000FF"/>
                <w:szCs w:val="21"/>
                <w:highlight w:val="none"/>
              </w:rPr>
            </w:pPr>
            <w:r>
              <w:rPr>
                <w:rFonts w:hint="eastAsia"/>
                <w:highlight w:val="none"/>
                <w:lang w:val="en-US" w:eastAsia="zh-CN"/>
              </w:rPr>
              <w:t>2.</w:t>
            </w:r>
            <w:r>
              <w:rPr>
                <w:highlight w:val="none"/>
              </w:rPr>
              <w:fldChar w:fldCharType="begin"/>
            </w:r>
            <w:r>
              <w:rPr>
                <w:highlight w:val="none"/>
              </w:rPr>
              <w:instrText xml:space="preserve"> HYPERLINK "https://banshi.beijing.gov.cn/pubtask/task/1/110105000000/e9a5db27-926c-44cc-852a-8afc3d414a3a.html?locationCode=110105000000&amp;serverType=1003"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朝阳区：延长危险废物贮存期限</w:t>
            </w:r>
            <w:r>
              <w:rPr>
                <w:rStyle w:val="27"/>
                <w:rFonts w:ascii="Times New Roman" w:hAnsi="Times New Roman" w:eastAsia="仿宋_GB2312" w:cs="Times New Roman"/>
                <w:color w:val="0000FF"/>
                <w:szCs w:val="21"/>
                <w:highlight w:val="none"/>
              </w:rPr>
              <w:fldChar w:fldCharType="end"/>
            </w:r>
          </w:p>
          <w:p w14:paraId="7F0835A4">
            <w:pPr>
              <w:pStyle w:val="2"/>
              <w:adjustRightInd w:val="0"/>
              <w:snapToGrid w:val="0"/>
              <w:ind w:firstLine="0"/>
              <w:jc w:val="left"/>
              <w:rPr>
                <w:rFonts w:ascii="Times New Roman" w:hAnsi="Times New Roman" w:eastAsia="仿宋_GB2312" w:cs="Times New Roman"/>
                <w:color w:val="0000FF"/>
                <w:szCs w:val="21"/>
                <w:highlight w:val="none"/>
              </w:rPr>
            </w:pPr>
            <w:r>
              <w:rPr>
                <w:rFonts w:hint="eastAsia"/>
                <w:highlight w:val="none"/>
                <w:lang w:val="en-US" w:eastAsia="zh-CN"/>
              </w:rPr>
              <w:t>3.</w:t>
            </w:r>
            <w:r>
              <w:rPr>
                <w:highlight w:val="none"/>
              </w:rPr>
              <w:fldChar w:fldCharType="begin"/>
            </w:r>
            <w:r>
              <w:rPr>
                <w:highlight w:val="none"/>
              </w:rPr>
              <w:instrText xml:space="preserve"> HYPERLINK "https://banshi.beijing.gov.cn/pubtask/task/1/110000000000/4c9d59fd-1775-4f5a-a503-4a478a13538a.html?locationCode=110000000000&amp;serverType=1003"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危险废物跨省级行政区域转移审批（新办）</w:t>
            </w:r>
            <w:r>
              <w:rPr>
                <w:rStyle w:val="27"/>
                <w:rFonts w:ascii="Times New Roman" w:hAnsi="Times New Roman" w:eastAsia="仿宋_GB2312" w:cs="Times New Roman"/>
                <w:color w:val="0000FF"/>
                <w:szCs w:val="21"/>
                <w:highlight w:val="none"/>
              </w:rPr>
              <w:fldChar w:fldCharType="end"/>
            </w:r>
          </w:p>
          <w:p w14:paraId="5B00D925">
            <w:pPr>
              <w:pStyle w:val="2"/>
              <w:adjustRightInd w:val="0"/>
              <w:snapToGrid w:val="0"/>
              <w:ind w:firstLine="0"/>
              <w:jc w:val="left"/>
              <w:rPr>
                <w:rFonts w:ascii="Times New Roman" w:hAnsi="Times New Roman" w:eastAsia="仿宋_GB2312" w:cs="Times New Roman"/>
                <w:color w:val="0000FF"/>
                <w:szCs w:val="21"/>
                <w:highlight w:val="none"/>
              </w:rPr>
            </w:pPr>
            <w:r>
              <w:rPr>
                <w:rFonts w:hint="eastAsia"/>
                <w:highlight w:val="none"/>
                <w:lang w:val="en-US" w:eastAsia="zh-CN"/>
              </w:rPr>
              <w:t>4.</w:t>
            </w:r>
            <w:r>
              <w:rPr>
                <w:highlight w:val="none"/>
              </w:rPr>
              <w:fldChar w:fldCharType="begin"/>
            </w:r>
            <w:r>
              <w:rPr>
                <w:highlight w:val="none"/>
              </w:rPr>
              <w:instrText xml:space="preserve"> HYPERLINK "https://banshi.beijing.gov.cn/pubtask/task/1/110000000000/c9b20178-a967-422e-b785-2096f718cf5e.html?locationCode=110000000000&amp;serverType=1003"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危险废物跨省级行政区域转移审批（变更）</w:t>
            </w:r>
            <w:r>
              <w:rPr>
                <w:rStyle w:val="27"/>
                <w:rFonts w:ascii="Times New Roman" w:hAnsi="Times New Roman" w:eastAsia="仿宋_GB2312" w:cs="Times New Roman"/>
                <w:color w:val="0000FF"/>
                <w:szCs w:val="21"/>
                <w:highlight w:val="none"/>
              </w:rPr>
              <w:fldChar w:fldCharType="end"/>
            </w:r>
          </w:p>
          <w:p w14:paraId="2C809CA4">
            <w:pPr>
              <w:pStyle w:val="2"/>
              <w:adjustRightInd w:val="0"/>
              <w:snapToGrid w:val="0"/>
              <w:ind w:firstLine="0"/>
              <w:jc w:val="left"/>
              <w:rPr>
                <w:rFonts w:ascii="Times New Roman" w:hAnsi="Times New Roman" w:eastAsia="仿宋_GB2312" w:cs="Times New Roman"/>
                <w:color w:val="0000FF"/>
                <w:szCs w:val="21"/>
                <w:highlight w:val="none"/>
              </w:rPr>
            </w:pPr>
            <w:r>
              <w:rPr>
                <w:rFonts w:hint="eastAsia"/>
                <w:highlight w:val="none"/>
                <w:lang w:val="en-US" w:eastAsia="zh-CN"/>
              </w:rPr>
              <w:t>5.</w:t>
            </w:r>
            <w:r>
              <w:rPr>
                <w:highlight w:val="none"/>
              </w:rPr>
              <w:fldChar w:fldCharType="begin"/>
            </w:r>
            <w:r>
              <w:rPr>
                <w:highlight w:val="none"/>
              </w:rPr>
              <w:instrText xml:space="preserve"> HYPERLINK "https://gfmh.meescc.cn/" \l "/" </w:instrText>
            </w:r>
            <w:r>
              <w:rPr>
                <w:highlight w:val="none"/>
              </w:rPr>
              <w:fldChar w:fldCharType="separate"/>
            </w:r>
            <w:r>
              <w:rPr>
                <w:rStyle w:val="27"/>
                <w:rFonts w:ascii="Times New Roman" w:hAnsi="Times New Roman" w:eastAsia="仿宋_GB2312" w:cs="Times New Roman"/>
                <w:color w:val="0000FF"/>
                <w:szCs w:val="21"/>
                <w:highlight w:val="none"/>
              </w:rPr>
              <w:t>全国固体废物和化学品管理信息系统</w:t>
            </w:r>
            <w:r>
              <w:rPr>
                <w:rStyle w:val="27"/>
                <w:rFonts w:ascii="Times New Roman" w:hAnsi="Times New Roman" w:eastAsia="仿宋_GB2312" w:cs="Times New Roman"/>
                <w:color w:val="0000FF"/>
                <w:szCs w:val="21"/>
                <w:highlight w:val="none"/>
              </w:rPr>
              <w:fldChar w:fldCharType="end"/>
            </w:r>
          </w:p>
          <w:p w14:paraId="56B3E89E">
            <w:pPr>
              <w:pStyle w:val="3"/>
              <w:ind w:left="0"/>
              <w:jc w:val="left"/>
              <w:rPr>
                <w:rFonts w:ascii="Times New Roman" w:hAnsi="Times New Roman" w:cs="Calibri"/>
                <w:highlight w:val="none"/>
              </w:rPr>
            </w:pPr>
            <w:r>
              <w:rPr>
                <w:rFonts w:hint="eastAsia"/>
                <w:highlight w:val="none"/>
                <w:lang w:val="en-US" w:eastAsia="zh-CN"/>
              </w:rPr>
              <w:t>6.</w:t>
            </w:r>
            <w:r>
              <w:rPr>
                <w:highlight w:val="none"/>
              </w:rPr>
              <w:fldChar w:fldCharType="begin"/>
            </w:r>
            <w:r>
              <w:rPr>
                <w:highlight w:val="none"/>
              </w:rPr>
              <w:instrText xml:space="preserve"> HYPERLINK "https://banshi.beijing.gov.cn/pubtask/task/1/110105000000/dbef0973-3a3c-40e7-8d54-46a877e182e0.html?locationCode=110105000000&amp;serverType=1003" </w:instrText>
            </w:r>
            <w:r>
              <w:rPr>
                <w:highlight w:val="none"/>
              </w:rPr>
              <w:fldChar w:fldCharType="separate"/>
            </w:r>
            <w:r>
              <w:rPr>
                <w:rStyle w:val="27"/>
                <w:rFonts w:ascii="Times New Roman" w:hAnsi="Times New Roman" w:eastAsia="仿宋_GB2312" w:cs="Calibri"/>
                <w:color w:val="0000FF"/>
                <w:szCs w:val="21"/>
                <w:highlight w:val="none"/>
              </w:rPr>
              <w:t>对危险废物管理计划进行备案</w:t>
            </w:r>
            <w:r>
              <w:rPr>
                <w:rStyle w:val="27"/>
                <w:rFonts w:ascii="Times New Roman" w:hAnsi="Times New Roman" w:eastAsia="仿宋_GB2312" w:cs="Calibri"/>
                <w:color w:val="0000FF"/>
                <w:szCs w:val="21"/>
                <w:highlight w:val="none"/>
              </w:rPr>
              <w:fldChar w:fldCharType="end"/>
            </w:r>
          </w:p>
          <w:p w14:paraId="27D1A1DC">
            <w:pPr>
              <w:jc w:val="left"/>
              <w:rPr>
                <w:rFonts w:ascii="Times New Roman" w:hAnsi="Times New Roman" w:cs="Times New Roman"/>
                <w:highlight w:val="none"/>
              </w:rPr>
            </w:pPr>
            <w:r>
              <w:rPr>
                <w:rStyle w:val="27"/>
                <w:rFonts w:hint="eastAsia" w:ascii="Times New Roman" w:hAnsi="Times New Roman" w:eastAsia="仿宋_GB2312" w:cs="Times New Roman"/>
                <w:color w:val="0000FF"/>
                <w:szCs w:val="21"/>
                <w:highlight w:val="none"/>
                <w:lang w:val="en-US" w:eastAsia="zh-CN"/>
              </w:rPr>
              <w:t>7.</w:t>
            </w:r>
            <w:r>
              <w:rPr>
                <w:rStyle w:val="27"/>
                <w:rFonts w:ascii="Times New Roman" w:hAnsi="Times New Roman" w:eastAsia="仿宋_GB2312" w:cs="Times New Roman"/>
                <w:color w:val="0000FF"/>
                <w:szCs w:val="21"/>
                <w:highlight w:val="none"/>
              </w:rPr>
              <w:t>北京市生态环境局-专题专栏-优化营商环境专题-政策指南-</w:t>
            </w:r>
            <w:r>
              <w:rPr>
                <w:highlight w:val="none"/>
              </w:rPr>
              <w:fldChar w:fldCharType="begin"/>
            </w:r>
            <w:r>
              <w:rPr>
                <w:highlight w:val="none"/>
              </w:rPr>
              <w:instrText xml:space="preserve"> HYPERLINK "https://sthjj.beijing.gov.cn/bjhrb/resource/cms/article/679800/436255667/2023102013201562402.pdf" </w:instrText>
            </w:r>
            <w:r>
              <w:rPr>
                <w:highlight w:val="none"/>
              </w:rPr>
              <w:fldChar w:fldCharType="separate"/>
            </w:r>
            <w:r>
              <w:rPr>
                <w:rStyle w:val="27"/>
                <w:rFonts w:ascii="Times New Roman" w:hAnsi="Times New Roman" w:eastAsia="仿宋_GB2312" w:cs="Times New Roman"/>
                <w:color w:val="0000FF"/>
                <w:szCs w:val="21"/>
                <w:highlight w:val="none"/>
              </w:rPr>
              <w:t>北京市汽修行业污染防治手册</w:t>
            </w:r>
            <w:r>
              <w:rPr>
                <w:rStyle w:val="27"/>
                <w:rFonts w:ascii="Times New Roman" w:hAnsi="Times New Roman" w:eastAsia="仿宋_GB2312" w:cs="Times New Roman"/>
                <w:color w:val="0000FF"/>
                <w:szCs w:val="21"/>
                <w:highlight w:val="none"/>
              </w:rPr>
              <w:fldChar w:fldCharType="end"/>
            </w:r>
          </w:p>
        </w:tc>
      </w:tr>
      <w:tr w14:paraId="1D7E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06DAD11B">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污染物自行监测</w:t>
            </w:r>
          </w:p>
        </w:tc>
        <w:tc>
          <w:tcPr>
            <w:tcW w:w="2995" w:type="dxa"/>
            <w:vAlign w:val="center"/>
          </w:tcPr>
          <w:p w14:paraId="0AC88BAD">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c>
          <w:tcPr>
            <w:tcW w:w="6680" w:type="dxa"/>
            <w:vAlign w:val="center"/>
          </w:tcPr>
          <w:p w14:paraId="7D9F80F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第十九条第一款：排污单位应当按照排污许可证规定和有关标准规范，依法开展自行监测，并保存原始监测记录。原始监测记录保存期限不得少于5年。</w:t>
            </w:r>
          </w:p>
        </w:tc>
        <w:tc>
          <w:tcPr>
            <w:tcW w:w="5065" w:type="dxa"/>
            <w:vAlign w:val="center"/>
          </w:tcPr>
          <w:p w14:paraId="792E8A65">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344717B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（1）污染物监测频次、监测方法是否符合自行监测要求。</w:t>
            </w:r>
          </w:p>
          <w:p w14:paraId="7B357A74">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（2）监测结果是否超标。</w:t>
            </w:r>
          </w:p>
          <w:p w14:paraId="5769C2D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（3）是否保存纸质版和电子版自行监测记录，且保存时间不能低于5年。</w:t>
            </w:r>
          </w:p>
        </w:tc>
        <w:tc>
          <w:tcPr>
            <w:tcW w:w="3638" w:type="dxa"/>
            <w:vAlign w:val="center"/>
          </w:tcPr>
          <w:p w14:paraId="0D23EDC9">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r>
      <w:tr w14:paraId="09C3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4CFFC524">
            <w:pPr>
              <w:pStyle w:val="3"/>
              <w:ind w:left="0"/>
              <w:jc w:val="center"/>
              <w:rPr>
                <w:rFonts w:ascii="Times New Roman" w:hAnsi="Times New Roman" w:eastAsia="仿宋_GB2312" w:cs="Calibri"/>
                <w:szCs w:val="21"/>
                <w:highlight w:val="none"/>
              </w:rPr>
            </w:pPr>
            <w:bookmarkStart w:id="21" w:name="OLE_LINK70"/>
            <w:r>
              <w:rPr>
                <w:rFonts w:ascii="Times New Roman" w:hAnsi="Times New Roman" w:eastAsia="仿宋_GB2312" w:cs="Calibri"/>
                <w:szCs w:val="21"/>
                <w:highlight w:val="none"/>
              </w:rPr>
              <w:t>台账管理</w:t>
            </w:r>
            <w:bookmarkEnd w:id="21"/>
          </w:p>
        </w:tc>
        <w:tc>
          <w:tcPr>
            <w:tcW w:w="2995" w:type="dxa"/>
            <w:vAlign w:val="center"/>
          </w:tcPr>
          <w:p w14:paraId="79A6A041">
            <w:pPr>
              <w:pStyle w:val="3"/>
              <w:ind w:left="0"/>
              <w:rPr>
                <w:rFonts w:ascii="Times New Roman" w:hAnsi="Times New Roman" w:eastAsia="仿宋_GB2312" w:cs="Calibri"/>
                <w:color w:val="0000FF"/>
                <w:szCs w:val="21"/>
                <w:highlight w:val="none"/>
                <w:u w:val="singl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c>
          <w:tcPr>
            <w:tcW w:w="6680" w:type="dxa"/>
            <w:vAlign w:val="center"/>
          </w:tcPr>
          <w:p w14:paraId="4C97C5D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一条第一款：排污单位应当建立环境管理台账记录制度，按照排污许可证规定的格式、内容和频次，如实记录主要生产设施、污染防治设施运行情况以及污染物排放浓度、排放量。环境管理台账记录保存期限不得少于5年。</w:t>
            </w:r>
          </w:p>
        </w:tc>
        <w:tc>
          <w:tcPr>
            <w:tcW w:w="5065" w:type="dxa"/>
            <w:vAlign w:val="center"/>
          </w:tcPr>
          <w:p w14:paraId="20047474">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64AB7E5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是否按要求记录环境管理台账，台账记录保存期限不少于五年。</w:t>
            </w:r>
          </w:p>
        </w:tc>
        <w:tc>
          <w:tcPr>
            <w:tcW w:w="3638" w:type="dxa"/>
            <w:vAlign w:val="center"/>
          </w:tcPr>
          <w:p w14:paraId="36C807F2">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r>
      <w:tr w14:paraId="46C2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4C4E4FE8">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拆除或者闲置污染治理设施</w:t>
            </w:r>
          </w:p>
        </w:tc>
        <w:tc>
          <w:tcPr>
            <w:tcW w:w="2995" w:type="dxa"/>
            <w:vAlign w:val="center"/>
          </w:tcPr>
          <w:p w14:paraId="4C58A892">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"https://www.mee.gov.cn/ywgz/fgbz/fl/201404/t20140425_271040.shtml" </w:instrText>
            </w:r>
            <w:r>
              <w:rPr>
                <w:highlight w:val="none"/>
              </w:rPr>
              <w:fldChar w:fldCharType="separate"/>
            </w:r>
            <w:r>
              <w:rPr>
                <w:rStyle w:val="27"/>
                <w:rFonts w:ascii="Times New Roman" w:hAnsi="Times New Roman" w:eastAsia="仿宋_GB2312" w:cs="Calibri"/>
                <w:color w:val="0000FF"/>
                <w:szCs w:val="21"/>
                <w:highlight w:val="none"/>
              </w:rPr>
              <w:t>《中华人民共和国环境保护法》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bookmarkStart w:id="22" w:name="OLE_LINK11"/>
            <w:r>
              <w:rPr>
                <w:rFonts w:cs="Calibri"/>
                <w:highlight w:val="none"/>
              </w:rPr>
              <w:fldChar w:fldCharType="begin"/>
            </w:r>
            <w:r>
              <w:rPr>
                <w:rFonts w:ascii="Times New Roman" w:hAnsi="Times New Roman" w:eastAsia="仿宋_GB2312" w:cs="Calibri"/>
                <w:szCs w:val="21"/>
                <w:highlight w:val="none"/>
              </w:rPr>
              <w:instrText xml:space="preserve"> HYPERLINK "https://www.mee.gov.cn/ywgz/fgbz/fl/201811/t20181113_673567.shtml" </w:instrText>
            </w:r>
            <w:r>
              <w:rPr>
                <w:rFonts w:cs="Calibri"/>
                <w:highlight w:val="none"/>
              </w:rPr>
              <w:fldChar w:fldCharType="separate"/>
            </w:r>
            <w:r>
              <w:rPr>
                <w:rStyle w:val="27"/>
                <w:rFonts w:ascii="Times New Roman" w:hAnsi="Times New Roman" w:eastAsia="仿宋_GB2312" w:cs="Calibri"/>
                <w:color w:val="0000FF"/>
                <w:szCs w:val="21"/>
                <w:highlight w:val="none"/>
              </w:rPr>
              <w:t>《中华人民共和国大气污染防治法》</w:t>
            </w:r>
            <w:r>
              <w:rPr>
                <w:rStyle w:val="27"/>
                <w:rFonts w:ascii="Times New Roman" w:hAnsi="Times New Roman" w:eastAsia="仿宋_GB2312" w:cs="Calibri"/>
                <w:color w:val="0000FF"/>
                <w:szCs w:val="21"/>
                <w:highlight w:val="none"/>
              </w:rPr>
              <w:fldChar w:fldCharType="end"/>
            </w:r>
            <w:bookmarkEnd w:id="22"/>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7"/>
                <w:rFonts w:ascii="Times New Roman" w:hAnsi="Times New Roman" w:eastAsia="仿宋_GB2312" w:cs="Calibri"/>
                <w:color w:val="0000FF"/>
                <w:szCs w:val="21"/>
                <w:highlight w:val="none"/>
              </w:rPr>
              <w:t>《中华人民共和国水污染防治法》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c>
          <w:tcPr>
            <w:tcW w:w="6680" w:type="dxa"/>
            <w:vAlign w:val="center"/>
          </w:tcPr>
          <w:p w14:paraId="405713D9">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建设项目中防治污染的设施，应当与主体工程同时设计、同时施工、同时投产使用。防治污染的设施应当符合经批准的环境影响评价文件的要求，不得擅自拆除或者闲置。</w:t>
            </w:r>
          </w:p>
          <w:p w14:paraId="5D7FC96D">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拆除或者闲置大气污染物处理设施的，必须事先报经所在地的县级以上地方人民政府环境保护行政主管部门批准。</w:t>
            </w:r>
          </w:p>
        </w:tc>
        <w:tc>
          <w:tcPr>
            <w:tcW w:w="5065" w:type="dxa"/>
            <w:vAlign w:val="center"/>
          </w:tcPr>
          <w:p w14:paraId="7E970A37">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373A69AF">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污染物处理设施必须保持正常使用，拆除或者闲置污染物处理设施的，必须事先报经所在地的县级以上地方人民政府环境保护行政主管部门批准。</w:t>
            </w:r>
          </w:p>
        </w:tc>
        <w:tc>
          <w:tcPr>
            <w:tcW w:w="3638" w:type="dxa"/>
            <w:vAlign w:val="center"/>
          </w:tcPr>
          <w:p w14:paraId="049D42F8">
            <w:pPr>
              <w:pStyle w:val="3"/>
              <w:ind w:left="0"/>
              <w:jc w:val="center"/>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w:t>
            </w:r>
          </w:p>
        </w:tc>
      </w:tr>
      <w:tr w14:paraId="604B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2950A0AD">
            <w:pPr>
              <w:pStyle w:val="3"/>
              <w:ind w:left="0"/>
              <w:jc w:val="center"/>
              <w:rPr>
                <w:rFonts w:ascii="Times New Roman" w:hAnsi="Times New Roman" w:eastAsia="仿宋_GB2312" w:cs="Calibri"/>
                <w:szCs w:val="21"/>
                <w:highlight w:val="none"/>
              </w:rPr>
            </w:pPr>
            <w:bookmarkStart w:id="23" w:name="OLE_LINK68"/>
            <w:r>
              <w:rPr>
                <w:rFonts w:ascii="Times New Roman" w:hAnsi="Times New Roman" w:eastAsia="仿宋_GB2312" w:cs="Calibri"/>
                <w:szCs w:val="21"/>
                <w:highlight w:val="none"/>
              </w:rPr>
              <w:t>环保税缴纳</w:t>
            </w:r>
            <w:bookmarkEnd w:id="23"/>
          </w:p>
        </w:tc>
        <w:tc>
          <w:tcPr>
            <w:tcW w:w="2995" w:type="dxa"/>
            <w:vAlign w:val="center"/>
          </w:tcPr>
          <w:p w14:paraId="50F8A24B">
            <w:pPr>
              <w:pStyle w:val="3"/>
              <w:ind w:left="0"/>
              <w:rPr>
                <w:rStyle w:val="27"/>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"https://www.mee.gov.cn/ywgz/fgbz/fl/201811/t20181114_673632.shtml" </w:instrText>
            </w:r>
            <w:r>
              <w:rPr>
                <w:highlight w:val="none"/>
              </w:rPr>
              <w:fldChar w:fldCharType="separate"/>
            </w:r>
            <w:r>
              <w:rPr>
                <w:rStyle w:val="27"/>
                <w:rFonts w:ascii="Times New Roman" w:hAnsi="Times New Roman" w:eastAsia="仿宋_GB2312" w:cs="Calibri"/>
                <w:szCs w:val="21"/>
                <w:highlight w:val="none"/>
              </w:rPr>
              <w:t>《</w:t>
            </w:r>
            <w:bookmarkStart w:id="24" w:name="OLE_LINK69"/>
            <w:r>
              <w:rPr>
                <w:rStyle w:val="27"/>
                <w:rFonts w:ascii="Times New Roman" w:hAnsi="Times New Roman" w:eastAsia="仿宋_GB2312" w:cs="Calibri"/>
                <w:szCs w:val="21"/>
                <w:highlight w:val="none"/>
              </w:rPr>
              <w:t>中华人民共和国环境保护税法</w:t>
            </w:r>
            <w:bookmarkEnd w:id="24"/>
            <w:r>
              <w:rPr>
                <w:rStyle w:val="27"/>
                <w:rFonts w:ascii="Times New Roman" w:hAnsi="Times New Roman" w:eastAsia="仿宋_GB2312" w:cs="Calibri"/>
                <w:szCs w:val="21"/>
                <w:highlight w:val="none"/>
              </w:rPr>
              <w:t>》</w:t>
            </w:r>
            <w:r>
              <w:rPr>
                <w:rStyle w:val="27"/>
                <w:rFonts w:ascii="Times New Roman" w:hAnsi="Times New Roman" w:eastAsia="仿宋_GB2312" w:cs="Calibri"/>
                <w:szCs w:val="21"/>
                <w:highlight w:val="none"/>
              </w:rPr>
              <w:fldChar w:fldCharType="end"/>
            </w:r>
          </w:p>
        </w:tc>
        <w:tc>
          <w:tcPr>
            <w:tcW w:w="6680" w:type="dxa"/>
            <w:vAlign w:val="center"/>
          </w:tcPr>
          <w:p w14:paraId="5DCDDA64">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第二条：在中华人民共和国领域和中华人民共和国管辖的其他海域，直接向环境排放应税污染物的企业事业单位和其他生产经营者为环境保护税的纳税人，应当依照本法规定缴纳环境保护税。</w:t>
            </w:r>
          </w:p>
        </w:tc>
        <w:tc>
          <w:tcPr>
            <w:tcW w:w="5065" w:type="dxa"/>
            <w:vAlign w:val="center"/>
          </w:tcPr>
          <w:p w14:paraId="28BF00E1">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3109C3D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按规定计算和缴纳了环境保护税。</w:t>
            </w:r>
          </w:p>
        </w:tc>
        <w:tc>
          <w:tcPr>
            <w:tcW w:w="3638" w:type="dxa"/>
            <w:vAlign w:val="center"/>
          </w:tcPr>
          <w:p w14:paraId="62EA26B6">
            <w:pPr>
              <w:pStyle w:val="3"/>
              <w:ind w:left="0"/>
              <w:jc w:val="left"/>
              <w:rPr>
                <w:rStyle w:val="27"/>
                <w:rFonts w:ascii="Times New Roman" w:hAnsi="Times New Roman" w:cs="Calibri"/>
                <w:color w:val="0000FF"/>
                <w:highlight w:val="none"/>
              </w:rPr>
            </w:pPr>
            <w:r>
              <w:rPr>
                <w:highlight w:val="none"/>
              </w:rPr>
              <w:fldChar w:fldCharType="begin"/>
            </w:r>
            <w:r>
              <w:rPr>
                <w:highlight w:val="none"/>
              </w:rPr>
              <w:instrText xml:space="preserve"> HYPERLINK "http://beijing.chinatax.gov.cn/bjswj/index.shtml" </w:instrText>
            </w:r>
            <w:r>
              <w:rPr>
                <w:highlight w:val="none"/>
              </w:rPr>
              <w:fldChar w:fldCharType="separate"/>
            </w:r>
            <w:r>
              <w:rPr>
                <w:rStyle w:val="27"/>
                <w:rFonts w:ascii="Times New Roman" w:hAnsi="Times New Roman" w:eastAsia="仿宋_GB2312" w:cs="Calibri"/>
                <w:color w:val="0000FF"/>
                <w:szCs w:val="21"/>
                <w:highlight w:val="none"/>
              </w:rPr>
              <w:t>国家税务总局北京市税务局</w:t>
            </w:r>
            <w:r>
              <w:rPr>
                <w:rStyle w:val="27"/>
                <w:rFonts w:ascii="Times New Roman" w:hAnsi="Times New Roman" w:eastAsia="仿宋_GB2312" w:cs="Calibri"/>
                <w:color w:val="0000FF"/>
                <w:szCs w:val="21"/>
                <w:highlight w:val="none"/>
              </w:rPr>
              <w:fldChar w:fldCharType="end"/>
            </w:r>
          </w:p>
        </w:tc>
      </w:tr>
      <w:tr w14:paraId="2BE3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12A7CBA9">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重污染天气应急管理</w:t>
            </w:r>
          </w:p>
        </w:tc>
        <w:tc>
          <w:tcPr>
            <w:tcW w:w="2995" w:type="dxa"/>
            <w:vAlign w:val="center"/>
          </w:tcPr>
          <w:p w14:paraId="4ECA0C45">
            <w:pPr>
              <w:pStyle w:val="3"/>
              <w:ind w:left="0"/>
              <w:rPr>
                <w:rFonts w:ascii="Times New Roman" w:hAnsi="Times New Roman" w:cs="Calibri"/>
                <w:highlight w:val="none"/>
              </w:rPr>
            </w:pPr>
            <w:r>
              <w:rPr>
                <w:highlight w:val="none"/>
              </w:rPr>
              <w:fldChar w:fldCharType="begin"/>
            </w:r>
            <w:r>
              <w:rPr>
                <w:highlight w:val="none"/>
              </w:rPr>
              <w:instrText xml:space="preserve"> HYPERLINK "https://pan.baidu.com/s/1jTiIBmVmWBIAlrJLskeEPw?pwd=is3h" </w:instrText>
            </w:r>
            <w:r>
              <w:rPr>
                <w:highlight w:val="none"/>
              </w:rPr>
              <w:fldChar w:fldCharType="separate"/>
            </w:r>
            <w:r>
              <w:rPr>
                <w:rFonts w:ascii="Times New Roman" w:hAnsi="Times New Roman" w:eastAsia="仿宋_GB2312" w:cs="Calibri"/>
                <w:szCs w:val="21"/>
                <w:highlight w:val="none"/>
              </w:rPr>
              <w:t>《北京市重污染天气重点行业应急减排措施制定技术指南（2021年修订版）》</w:t>
            </w:r>
            <w:r>
              <w:rPr>
                <w:rFonts w:ascii="Times New Roman" w:hAnsi="Times New Roman" w:eastAsia="仿宋_GB2312" w:cs="Calibri"/>
                <w:szCs w:val="21"/>
                <w:highlight w:val="none"/>
              </w:rPr>
              <w:fldChar w:fldCharType="end"/>
            </w:r>
          </w:p>
        </w:tc>
        <w:tc>
          <w:tcPr>
            <w:tcW w:w="6680" w:type="dxa"/>
            <w:vAlign w:val="center"/>
          </w:tcPr>
          <w:p w14:paraId="0439300E">
            <w:pPr>
              <w:pStyle w:val="3"/>
              <w:ind w:left="0"/>
              <w:rPr>
                <w:rFonts w:ascii="Times New Roman" w:hAnsi="Times New Roman" w:eastAsia="仿宋_GB2312" w:cs="Calibri"/>
                <w:szCs w:val="21"/>
                <w:highlight w:val="none"/>
              </w:rPr>
            </w:pPr>
            <w:bookmarkStart w:id="25" w:name="OLE_LINK5"/>
            <w:r>
              <w:rPr>
                <w:rFonts w:ascii="Times New Roman" w:hAnsi="Times New Roman" w:eastAsia="仿宋_GB2312" w:cs="Calibri"/>
                <w:szCs w:val="21"/>
                <w:highlight w:val="none"/>
              </w:rPr>
              <w:t>《北京市重污染天气重点行业应急减排措施制定技术指南（2021年修订版）》</w:t>
            </w:r>
            <w:bookmarkEnd w:id="25"/>
            <w:r>
              <w:rPr>
                <w:rFonts w:ascii="Times New Roman" w:hAnsi="Times New Roman" w:eastAsia="仿宋_GB2312" w:cs="Calibri"/>
                <w:szCs w:val="21"/>
                <w:highlight w:val="none"/>
              </w:rPr>
              <w:t>中明确的汽修业A级、B级、C级企业重污染天气条件下差异化管控要求。</w:t>
            </w:r>
          </w:p>
        </w:tc>
        <w:tc>
          <w:tcPr>
            <w:tcW w:w="5065" w:type="dxa"/>
            <w:vAlign w:val="center"/>
          </w:tcPr>
          <w:p w14:paraId="434C8AE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企业投产与营运期:</w:t>
            </w:r>
          </w:p>
          <w:p w14:paraId="2003993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按照《北京市重污染天气重点行业应急减排措施制定技术指南（2021年修订版）》（京气应急办[2021]11号）要求在重污染天气预警情况下，鼓励A级企业结合实际，自主采取减排措施；B级企业分别在橙色、红色预警期间对涉VOCs工序进行50%限产、停产；C级企业在橙色、红色预警期间对涉VOCs工序须停产。</w:t>
            </w:r>
          </w:p>
        </w:tc>
        <w:tc>
          <w:tcPr>
            <w:tcW w:w="3638" w:type="dxa"/>
            <w:vAlign w:val="center"/>
          </w:tcPr>
          <w:p w14:paraId="57AA0C87">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"https://pan.baidu.com/s/1jTiIBmVmWBIAlrJLskeEPw?pwd=is3h" </w:instrText>
            </w:r>
            <w:r>
              <w:rPr>
                <w:highlight w:val="none"/>
              </w:rPr>
              <w:fldChar w:fldCharType="separate"/>
            </w:r>
            <w:r>
              <w:rPr>
                <w:rFonts w:ascii="Times New Roman" w:hAnsi="Times New Roman" w:eastAsia="仿宋_GB2312" w:cs="Calibri"/>
                <w:szCs w:val="21"/>
                <w:highlight w:val="none"/>
              </w:rPr>
              <w:t>《北京市重污染天气重点行业应急减排措施制定技术指南（2021年修订版）》</w:t>
            </w:r>
            <w:r>
              <w:rPr>
                <w:rFonts w:ascii="Times New Roman" w:hAnsi="Times New Roman" w:eastAsia="仿宋_GB2312" w:cs="Calibri"/>
                <w:szCs w:val="21"/>
                <w:highlight w:val="none"/>
              </w:rPr>
              <w:fldChar w:fldCharType="end"/>
            </w:r>
          </w:p>
        </w:tc>
      </w:tr>
      <w:tr w14:paraId="38D5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3" w:type="dxa"/>
            <w:vAlign w:val="center"/>
          </w:tcPr>
          <w:p w14:paraId="71AE7889">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企业关闭/搬迁</w:t>
            </w:r>
          </w:p>
        </w:tc>
        <w:tc>
          <w:tcPr>
            <w:tcW w:w="2995" w:type="dxa"/>
            <w:vAlign w:val="center"/>
          </w:tcPr>
          <w:p w14:paraId="63255413">
            <w:pPr>
              <w:pStyle w:val="3"/>
              <w:ind w:left="0"/>
              <w:rPr>
                <w:rStyle w:val="27"/>
                <w:rFonts w:ascii="Times New Roman" w:hAnsi="Times New Roman" w:eastAsia="仿宋_GB2312" w:cs="Calibri"/>
                <w:szCs w:val="21"/>
                <w:highlight w:val="none"/>
              </w:rPr>
            </w:pPr>
            <w:r>
              <w:rPr>
                <w:highlight w:val="none"/>
              </w:rPr>
              <w:fldChar w:fldCharType="begin"/>
            </w:r>
            <w:r>
              <w:rPr>
                <w:highlight w:val="none"/>
              </w:rPr>
              <w:instrText xml:space="preserve"> HYPERLINK "https://www.beijing.gov.cn/zhengce/dfxfg/202210/t20221011_2832926.html" </w:instrText>
            </w:r>
            <w:r>
              <w:rPr>
                <w:highlight w:val="none"/>
              </w:rPr>
              <w:fldChar w:fldCharType="separate"/>
            </w:r>
            <w:r>
              <w:rPr>
                <w:rStyle w:val="26"/>
                <w:rFonts w:ascii="Times New Roman" w:hAnsi="Times New Roman" w:eastAsia="仿宋_GB2312" w:cs="Calibri"/>
                <w:color w:val="0000FF"/>
                <w:szCs w:val="21"/>
                <w:highlight w:val="none"/>
              </w:rPr>
              <w:t>《北京市土壤污染防治条例》</w:t>
            </w:r>
            <w:r>
              <w:rPr>
                <w:rStyle w:val="26"/>
                <w:rFonts w:ascii="Times New Roman" w:hAnsi="Times New Roman" w:eastAsia="仿宋_GB2312" w:cs="Calibri"/>
                <w:color w:val="0000FF"/>
                <w:szCs w:val="21"/>
                <w:highlight w:val="none"/>
              </w:rPr>
              <w:fldChar w:fldCharType="end"/>
            </w:r>
            <w:r>
              <w:rPr>
                <w:rStyle w:val="27"/>
                <w:rFonts w:ascii="Times New Roman" w:hAnsi="Times New Roman" w:eastAsia="仿宋_GB2312" w:cs="Calibri"/>
                <w:color w:val="0000FF"/>
                <w:szCs w:val="21"/>
                <w:highlight w:val="none"/>
              </w:rPr>
              <w:t>、</w:t>
            </w:r>
            <w:r>
              <w:rPr>
                <w:highlight w:val="none"/>
              </w:rPr>
              <w:fldChar w:fldCharType="begin"/>
            </w:r>
            <w:r>
              <w:rPr>
                <w:highlight w:val="none"/>
              </w:rPr>
              <w:instrText xml:space="preserve"> HYPERLINK "https://sthjj.beijing.gov.cn/bjhrb/index/xxgk69/zfxxgk43/fdzdgknr2/zcfb/szfgfxwj/10939747/index.html" </w:instrText>
            </w:r>
            <w:r>
              <w:rPr>
                <w:highlight w:val="none"/>
              </w:rPr>
              <w:fldChar w:fldCharType="separate"/>
            </w:r>
            <w:r>
              <w:rPr>
                <w:rStyle w:val="27"/>
                <w:rFonts w:ascii="Times New Roman" w:hAnsi="Times New Roman" w:eastAsia="仿宋_GB2312" w:cs="Calibri"/>
                <w:color w:val="0000FF"/>
                <w:szCs w:val="21"/>
                <w:highlight w:val="none"/>
              </w:rPr>
              <w:t>《北京市土壤污染防治工作方案》（京政发[2016]63号）</w:t>
            </w:r>
            <w:r>
              <w:rPr>
                <w:rStyle w:val="27"/>
                <w:rFonts w:ascii="Times New Roman" w:hAnsi="Times New Roman" w:eastAsia="仿宋_GB2312" w:cs="Calibri"/>
                <w:color w:val="0000FF"/>
                <w:szCs w:val="21"/>
                <w:highlight w:val="none"/>
              </w:rPr>
              <w:fldChar w:fldCharType="end"/>
            </w:r>
            <w:r>
              <w:rPr>
                <w:rStyle w:val="27"/>
                <w:rFonts w:ascii="Times New Roman" w:hAnsi="Times New Roman" w:eastAsia="仿宋_GB2312" w:cs="Calibri"/>
                <w:color w:val="0000FF"/>
                <w:szCs w:val="21"/>
                <w:highlight w:val="none"/>
              </w:rPr>
              <w:t>、</w:t>
            </w:r>
            <w:r>
              <w:rPr>
                <w:highlight w:val="none"/>
              </w:rPr>
              <w:fldChar w:fldCharType="begin"/>
            </w:r>
            <w:r>
              <w:rPr>
                <w:highlight w:val="none"/>
              </w:rPr>
              <w:instrText xml:space="preserve"> HYPERLINK "https://www.mee.gov.cn/gkml/hbb/bl/201701/t20170118_394953.htm" </w:instrText>
            </w:r>
            <w:r>
              <w:rPr>
                <w:highlight w:val="none"/>
              </w:rPr>
              <w:fldChar w:fldCharType="separate"/>
            </w:r>
            <w:r>
              <w:rPr>
                <w:rStyle w:val="27"/>
                <w:rFonts w:ascii="Times New Roman" w:hAnsi="Times New Roman" w:eastAsia="仿宋_GB2312" w:cs="Calibri"/>
                <w:szCs w:val="21"/>
                <w:highlight w:val="none"/>
              </w:rPr>
              <w:t>《污染地块土壤环境管理办法（试行）》</w:t>
            </w:r>
            <w:r>
              <w:rPr>
                <w:rStyle w:val="27"/>
                <w:rFonts w:ascii="Times New Roman" w:hAnsi="Times New Roman" w:eastAsia="仿宋_GB2312" w:cs="Calibri"/>
                <w:szCs w:val="21"/>
                <w:highlight w:val="none"/>
              </w:rPr>
              <w:fldChar w:fldCharType="end"/>
            </w:r>
          </w:p>
        </w:tc>
        <w:tc>
          <w:tcPr>
            <w:tcW w:w="6680" w:type="dxa"/>
            <w:vAlign w:val="center"/>
          </w:tcPr>
          <w:p w14:paraId="3BB498DF">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"https://www.beijing.gov.cn/zhengce/dfxfg/202210/t20221011_2832926.html" </w:instrText>
            </w:r>
            <w:r>
              <w:rPr>
                <w:highlight w:val="none"/>
              </w:rPr>
              <w:fldChar w:fldCharType="separate"/>
            </w:r>
            <w:r>
              <w:rPr>
                <w:rFonts w:ascii="Times New Roman" w:hAnsi="Times New Roman" w:eastAsia="仿宋_GB2312" w:cs="Calibri"/>
                <w:szCs w:val="21"/>
                <w:highlight w:val="none"/>
              </w:rPr>
              <w:t>《北京市土壤污染防治条例》</w:t>
            </w:r>
            <w:r>
              <w:rPr>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第三十六条：有下列情形之一，按照国家和本市规定需要进行土壤污染状况调查的，土地使用权人应当在土地使用权收回、转让前完成；不涉及土地使用权收回、转让的，土地使用权人应当在规划指标确定前完成：</w:t>
            </w:r>
          </w:p>
          <w:p w14:paraId="01585FF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（一）用途变更为住宅、公共管理与公共服务用地的；（二）本条例第二十三条、第二十四条第二款、第二十六条规定的行业企业生产经营用地，用途变更或者土地使用权收回、转让的；</w:t>
            </w:r>
          </w:p>
          <w:p w14:paraId="78566C0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三）从事过有色金属矿采选、有色金属冶炼、石油加工、化工、焦化、电镀、制革、危险废物（不含医疗废物）经营活动，或者曾经列入本市重点监管单位名录的企业生产经营用地，用途变更或者土地使用权收回、转让的。</w:t>
            </w:r>
          </w:p>
          <w:p w14:paraId="630919F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符合前款的情形但在《中华人民共和国土壤污染防治法》实施前已经收回土地使用权，或者收回使用权后才确定用途变更为住宅、公共管理与公共服务用地，尚未完成土壤污染状况调查的，应当在供地前完成。</w:t>
            </w:r>
          </w:p>
          <w:p w14:paraId="7F291F02">
            <w:pPr>
              <w:pStyle w:val="2"/>
              <w:ind w:firstLine="0"/>
              <w:rPr>
                <w:rFonts w:ascii="Times New Roman" w:hAnsi="Times New Roman" w:eastAsia="仿宋_GB2312" w:cs="Times New Roman"/>
                <w:szCs w:val="21"/>
                <w:highlight w:val="none"/>
              </w:rPr>
            </w:pPr>
            <w:r>
              <w:rPr>
                <w:highlight w:val="none"/>
              </w:rPr>
              <w:fldChar w:fldCharType="begin"/>
            </w:r>
            <w:r>
              <w:rPr>
                <w:highlight w:val="none"/>
              </w:rPr>
              <w:instrText xml:space="preserve"> HYPERLINK "https://sthjj.beijing.gov.cn/bjhrb/index/xxgk69/zfxxgk43/fdzdgknr2/zcfb/szfgfxwj/10939747/index.html" </w:instrText>
            </w:r>
            <w:r>
              <w:rPr>
                <w:highlight w:val="none"/>
              </w:rPr>
              <w:fldChar w:fldCharType="separate"/>
            </w:r>
            <w:r>
              <w:rPr>
                <w:rStyle w:val="27"/>
                <w:rFonts w:ascii="Times New Roman" w:hAnsi="Times New Roman" w:eastAsia="仿宋_GB2312" w:cs="Times New Roman"/>
                <w:color w:val="0000FF"/>
                <w:szCs w:val="21"/>
                <w:highlight w:val="none"/>
              </w:rPr>
              <w:t>《北京市土壤污染防治工作方案》（京政发[2016]63号）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（三）强化建设用地环境风险管控17.落实建设用地调查评估制度。自2017年起，</w:t>
            </w:r>
            <w:bookmarkStart w:id="26" w:name="OLE_LINK126"/>
            <w:r>
              <w:rPr>
                <w:rFonts w:ascii="Times New Roman" w:hAnsi="Times New Roman" w:eastAsia="仿宋_GB2312" w:cs="Times New Roman"/>
                <w:szCs w:val="21"/>
                <w:highlight w:val="none"/>
              </w:rPr>
              <w:t>对工业企业用地和加油站、汽车修理等服务业用地，拟收回土地使用权或用途拟变更为居住、商业、学校、医疗养老机构、公园、城市绿地和游乐场等建设用地的，由土地使用权人负责开展土壤环境状况调查评估，明确污染物、污染范围和程度；已收回土地使用权的，由土地收储部门负责开展调查评估</w:t>
            </w:r>
            <w:bookmarkEnd w:id="26"/>
            <w:r>
              <w:rPr>
                <w:rFonts w:ascii="Times New Roman" w:hAnsi="Times New Roman" w:eastAsia="仿宋_GB2312" w:cs="Times New Roman"/>
                <w:szCs w:val="21"/>
                <w:highlight w:val="none"/>
              </w:rPr>
              <w:t>。自2018年起，重度污染农用地转为城镇建设用地的，由所在区政府负责组织开展调查评估。调查评估结果报市环保、规划和国土资源管理部门备案。（市环保局、市规划和国土资源管理委员会牵头，市经济信息化委、市商务委、市住房城乡建设委等相关部门和各区政府按职责分工负责）。</w:t>
            </w:r>
          </w:p>
          <w:p w14:paraId="6CAC7BF1">
            <w:pPr>
              <w:rPr>
                <w:rFonts w:ascii="Times New Roman" w:hAnsi="Times New Roman" w:eastAsia="仿宋_GB2312" w:cs="Times New Roman"/>
                <w:szCs w:val="21"/>
                <w:highlight w:val="none"/>
              </w:rPr>
            </w:pPr>
            <w:r>
              <w:rPr>
                <w:highlight w:val="none"/>
              </w:rPr>
              <w:fldChar w:fldCharType="begin"/>
            </w:r>
            <w:r>
              <w:rPr>
                <w:highlight w:val="none"/>
              </w:rPr>
              <w:instrText xml:space="preserve"> HYPERLINK "https://www.mee.gov.cn/gkml/hbb/bl/201701/t20170118_394953.htm" </w:instrText>
            </w:r>
            <w:r>
              <w:rPr>
                <w:highlight w:val="none"/>
              </w:rPr>
              <w:fldChar w:fldCharType="separate"/>
            </w:r>
            <w:r>
              <w:rPr>
                <w:rStyle w:val="27"/>
                <w:rFonts w:ascii="Times New Roman" w:hAnsi="Times New Roman" w:eastAsia="仿宋_GB2312" w:cs="Times New Roman"/>
                <w:szCs w:val="21"/>
                <w:highlight w:val="none"/>
              </w:rPr>
              <w:t>《污染地块土壤环境管理办法（试行）》</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第二十三条对拟开发利用为居住用地和商业、学校、医疗、养老机构等公共设施用地的污染地块，经风险评估确认需要治理与修复的，土地使用权人应当开展治理与修复。第十条 按照“谁污染，谁治理”原则，造成土壤污染的单位或者个人应当承担治理与修复的主体责任。土地使用权依法转让的，由土地使用权受让人或者双方约定的责任人承担相关责任。</w:t>
            </w:r>
          </w:p>
        </w:tc>
        <w:tc>
          <w:tcPr>
            <w:tcW w:w="5065" w:type="dxa"/>
            <w:vAlign w:val="center"/>
          </w:tcPr>
          <w:p w14:paraId="7112A0B1">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企业关闭与终结期:</w:t>
            </w:r>
          </w:p>
          <w:p w14:paraId="00DC29C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汽修企业用地，拟收回土地使用权或用途拟变更为居住、商业、学校、医疗养老机构、公园、城市绿地和游乐场等建设用地的，土地使用权人是否开展土壤环境状况调查评估，明确污染物、污染范围和程度；</w:t>
            </w:r>
          </w:p>
          <w:p w14:paraId="34B8148D">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根据关停日期，企业是否报送相关材料的，按要求完成相应节点的排污许可执行报告、环境信息统计、监测数据公开、环境信息披露、碳排放报告等相关信息报送。并及时注销排污许可、突发环境事件应急预案备案等相关环保手续（当年度排污许可证持证时间超过3个月的排污单位，如注销排污许可证，也应当在规定时间内按要求提交当年度排污许可证年度执行报告）。</w:t>
            </w:r>
          </w:p>
        </w:tc>
        <w:tc>
          <w:tcPr>
            <w:tcW w:w="3638" w:type="dxa"/>
            <w:vAlign w:val="center"/>
          </w:tcPr>
          <w:p w14:paraId="6C09F247">
            <w:pPr>
              <w:pStyle w:val="2"/>
              <w:adjustRightInd w:val="0"/>
              <w:snapToGrid w:val="0"/>
              <w:ind w:firstLine="0"/>
              <w:jc w:val="left"/>
              <w:rPr>
                <w:rStyle w:val="27"/>
                <w:rFonts w:ascii="Times New Roman" w:hAnsi="Times New Roman" w:eastAsia="仿宋_GB2312" w:cs="Times New Roman"/>
                <w:color w:val="0000FF"/>
                <w:szCs w:val="21"/>
                <w:highlight w:val="none"/>
              </w:rPr>
            </w:pPr>
            <w:r>
              <w:rPr>
                <w:rFonts w:ascii="Times New Roman" w:hAnsi="Times New Roman" w:cs="Times New Roman"/>
                <w:highlight w:val="none"/>
              </w:rPr>
              <w:t>1</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"https://banshi.beijing.gov.cn/pubtask/task/1/110000000000/32848560-bff6-4a89-bed6-8449fa636db5.html?locationCode=110000000000&amp;serverType=1003"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对土壤污染风险评估报告、风险管控效果评估报告、修复效果评估报告组织评审</w:t>
            </w:r>
            <w:r>
              <w:rPr>
                <w:rStyle w:val="27"/>
                <w:rFonts w:ascii="Times New Roman" w:hAnsi="Times New Roman" w:eastAsia="仿宋_GB2312" w:cs="Times New Roman"/>
                <w:color w:val="0000FF"/>
                <w:szCs w:val="21"/>
                <w:highlight w:val="none"/>
              </w:rPr>
              <w:fldChar w:fldCharType="end"/>
            </w:r>
          </w:p>
          <w:p w14:paraId="3BC10DC8">
            <w:pPr>
              <w:pStyle w:val="2"/>
              <w:adjustRightInd w:val="0"/>
              <w:snapToGrid w:val="0"/>
              <w:ind w:firstLine="0"/>
              <w:jc w:val="left"/>
              <w:rPr>
                <w:rStyle w:val="27"/>
                <w:rFonts w:ascii="Times New Roman" w:hAnsi="Times New Roman" w:eastAsia="仿宋_GB2312" w:cs="Times New Roman"/>
                <w:color w:val="0000FF"/>
                <w:szCs w:val="21"/>
                <w:highlight w:val="none"/>
              </w:rPr>
            </w:pPr>
            <w:r>
              <w:rPr>
                <w:rFonts w:ascii="Times New Roman" w:hAnsi="Times New Roman" w:cs="Times New Roman"/>
                <w:highlight w:val="none"/>
              </w:rPr>
              <w:t>2</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"https://banshi.beijing.gov.cn/pubtask/task/1/110105000000/4dd848c3-e5f6-4304-82ea-6b27ce1a9c76.html?locationCode=110105000000&amp;serverType=1003"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对风险管控效果、修复效果评估报告的备案</w:t>
            </w:r>
            <w:r>
              <w:rPr>
                <w:rStyle w:val="27"/>
                <w:rFonts w:ascii="Times New Roman" w:hAnsi="Times New Roman" w:eastAsia="仿宋_GB2312" w:cs="Times New Roman"/>
                <w:color w:val="0000FF"/>
                <w:szCs w:val="21"/>
                <w:highlight w:val="none"/>
              </w:rPr>
              <w:fldChar w:fldCharType="end"/>
            </w:r>
          </w:p>
          <w:p w14:paraId="3FF06FED">
            <w:pPr>
              <w:pStyle w:val="3"/>
              <w:ind w:left="0"/>
              <w:jc w:val="left"/>
              <w:rPr>
                <w:rFonts w:ascii="Times New Roman" w:hAnsi="Times New Roman" w:eastAsia="仿宋_GB2312" w:cs="Calibri"/>
                <w:b/>
                <w:bCs/>
                <w:szCs w:val="21"/>
                <w:highlight w:val="none"/>
              </w:rPr>
            </w:pPr>
            <w:r>
              <w:rPr>
                <w:rFonts w:ascii="Times New Roman" w:hAnsi="Times New Roman" w:cs="Calibri"/>
                <w:highlight w:val="none"/>
              </w:rPr>
              <w:t>3</w:t>
            </w:r>
            <w:r>
              <w:rPr>
                <w:rFonts w:hint="eastAsia" w:ascii="Times New Roman" w:hAnsi="Times New Roman" w:cs="Calibri"/>
                <w:highlight w:val="none"/>
                <w:lang w:val="en-US" w:eastAsia="zh-CN"/>
              </w:rPr>
              <w:t>.</w:t>
            </w:r>
            <w:r>
              <w:rPr>
                <w:highlight w:val="none"/>
              </w:rPr>
              <w:fldChar w:fldCharType="begin"/>
            </w:r>
            <w:r>
              <w:rPr>
                <w:highlight w:val="none"/>
              </w:rPr>
              <w:instrText xml:space="preserve"> HYPERLINK "https://banshi.beijing.gov.cn/pubtask/task/1/110105000000/09287328-5b55-499e-8ba9-7c48b9ca897e.html?locationCode=110105000000&amp;serverType=1003" </w:instrText>
            </w:r>
            <w:r>
              <w:rPr>
                <w:highlight w:val="none"/>
              </w:rPr>
              <w:fldChar w:fldCharType="separate"/>
            </w:r>
            <w:r>
              <w:rPr>
                <w:rStyle w:val="27"/>
                <w:rFonts w:ascii="Times New Roman" w:hAnsi="Times New Roman" w:eastAsia="仿宋_GB2312" w:cs="Calibri"/>
                <w:color w:val="0000FF"/>
                <w:szCs w:val="21"/>
                <w:highlight w:val="none"/>
              </w:rPr>
              <w:t>对土壤污染状况调查报告组织评审</w:t>
            </w:r>
            <w:r>
              <w:rPr>
                <w:rStyle w:val="27"/>
                <w:rFonts w:ascii="Times New Roman" w:hAnsi="Times New Roman" w:eastAsia="仿宋_GB2312" w:cs="Calibri"/>
                <w:color w:val="0000FF"/>
                <w:szCs w:val="21"/>
                <w:highlight w:val="none"/>
              </w:rPr>
              <w:fldChar w:fldCharType="end"/>
            </w:r>
          </w:p>
        </w:tc>
      </w:tr>
    </w:tbl>
    <w:p w14:paraId="1329EEF4">
      <w:pPr>
        <w:pStyle w:val="41"/>
        <w:jc w:val="both"/>
        <w:rPr>
          <w:rFonts w:eastAsia="仿宋_GB2312" w:cs="Times New Roman"/>
          <w:szCs w:val="21"/>
          <w:highlight w:val="none"/>
        </w:rPr>
        <w:sectPr>
          <w:footerReference r:id="rId3" w:type="default"/>
          <w:footerReference r:id="rId4" w:type="even"/>
          <w:pgSz w:w="23808" w:h="16840" w:orient="landscape"/>
          <w:pgMar w:top="1474" w:right="1985" w:bottom="1588" w:left="2098" w:header="851" w:footer="992" w:gutter="0"/>
          <w:pgNumType w:fmt="numberInDash" w:start="1"/>
          <w:cols w:space="425" w:num="1"/>
          <w:docGrid w:type="lines" w:linePitch="312" w:charSpace="0"/>
        </w:sectPr>
      </w:pPr>
      <w:r>
        <w:rPr>
          <w:rFonts w:eastAsia="黑体" w:cs="Times New Roman"/>
          <w:color w:val="000000" w:themeColor="text1"/>
          <w:sz w:val="32"/>
          <w:szCs w:val="32"/>
          <w:highlight w:val="none"/>
          <w14:textFill>
            <w14:solidFill>
              <w14:schemeClr w14:val="tx1"/>
            </w14:solidFill>
          </w14:textFill>
        </w:rPr>
        <w:br w:type="page"/>
      </w:r>
    </w:p>
    <w:p w14:paraId="7CCEC7EE">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附表B-1：朝阳区热力生产和供应企业（单位）绿色发展引领清单</w:t>
      </w:r>
    </w:p>
    <w:p w14:paraId="45A1F80D">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附表B-1-1：基础型企业</w:t>
      </w:r>
    </w:p>
    <w:tbl>
      <w:tblPr>
        <w:tblStyle w:val="23"/>
        <w:tblW w:w="199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2"/>
        <w:gridCol w:w="1607"/>
        <w:gridCol w:w="13815"/>
        <w:gridCol w:w="3027"/>
      </w:tblGrid>
      <w:tr w14:paraId="36B6A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941" w:type="dxa"/>
            <w:gridSpan w:val="4"/>
          </w:tcPr>
          <w:p w14:paraId="10C63EA5">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朝阳区热力生产和供应企业（单位）绿色发展引领清单——基础型企业</w:t>
            </w:r>
          </w:p>
        </w:tc>
      </w:tr>
      <w:tr w14:paraId="4A23F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92" w:type="dxa"/>
          </w:tcPr>
          <w:p w14:paraId="51DFEA5C">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1607" w:type="dxa"/>
          </w:tcPr>
          <w:p w14:paraId="4F560A56">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3815" w:type="dxa"/>
          </w:tcPr>
          <w:p w14:paraId="263A2A58">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027" w:type="dxa"/>
          </w:tcPr>
          <w:p w14:paraId="2799B6FF">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6558C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92" w:type="dxa"/>
            <w:vMerge w:val="restart"/>
            <w:vAlign w:val="center"/>
          </w:tcPr>
          <w:p w14:paraId="1064F18D">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基础型企业</w:t>
            </w:r>
          </w:p>
          <w:p w14:paraId="18DDA4DF">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1607" w:type="dxa"/>
            <w:vAlign w:val="center"/>
          </w:tcPr>
          <w:p w14:paraId="45A49D5A">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锅炉环保绩效分级（C级）</w:t>
            </w:r>
          </w:p>
        </w:tc>
        <w:tc>
          <w:tcPr>
            <w:tcW w:w="13815" w:type="dxa"/>
            <w:vAlign w:val="center"/>
          </w:tcPr>
          <w:p w14:paraId="41B80C4B">
            <w:pPr>
              <w:pStyle w:val="2"/>
              <w:jc w:val="left"/>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"https://pan.baidu.com/s/1jGc3fJIQNyqHjkwTFookSg?pwd=h9iv" </w:instrText>
            </w:r>
            <w:r>
              <w:rPr>
                <w:highlight w:val="none"/>
              </w:rPr>
              <w:fldChar w:fldCharType="separate"/>
            </w:r>
            <w:r>
              <w:rPr>
                <w:rFonts w:ascii="Times New Roman" w:hAnsi="Times New Roman" w:eastAsia="仿宋_GB2312" w:cs="Times New Roman"/>
                <w:color w:val="000000" w:themeColor="text1"/>
                <w:szCs w:val="21"/>
                <w:highlight w:val="none"/>
                <w14:textFill>
                  <w14:solidFill>
                    <w14:schemeClr w14:val="tx1"/>
                  </w14:solidFill>
                </w14:textFill>
              </w:rPr>
              <w:t>《中共北京市委生态文明建设委员会环境污染工作小组办公室关于印发&lt;锅炉使用单位环保绩效分级指导意见&gt;的通知》（京生态污防办[2024]13号）</w:t>
            </w:r>
            <w:r>
              <w:rPr>
                <w:rFonts w:ascii="Times New Roman" w:hAnsi="Times New Roman" w:eastAsia="仿宋_GB2312" w:cs="Times New Roman"/>
                <w:color w:val="000000" w:themeColor="text1"/>
                <w:szCs w:val="21"/>
                <w:highlight w:val="none"/>
                <w14:textFill>
                  <w14:solidFill>
                    <w14:schemeClr w14:val="tx1"/>
                  </w14:solidFill>
                </w14:textFill>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中“四、绩效等级”要求：</w:t>
            </w:r>
          </w:p>
          <w:p w14:paraId="2ADACA49">
            <w:pPr>
              <w:pStyle w:val="2"/>
              <w:jc w:val="left"/>
              <w:rPr>
                <w:rFonts w:ascii="Times New Roman" w:hAnsi="Times New Roman" w:eastAsia="仿宋_GB2312" w:cs="Times New Roman"/>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C级锅炉使用单位的全部热能设备中，仅部分燃气锅炉的氮氧化物排放浓度能稳定低于30mg/m</w:t>
            </w:r>
            <w:r>
              <w:rPr>
                <w:rFonts w:ascii="Times New Roman" w:hAnsi="Times New Roman" w:eastAsia="仿宋_GB2312" w:cs="Times New Roman"/>
                <w:color w:val="000000" w:themeColor="text1"/>
                <w:szCs w:val="21"/>
                <w:highlight w:val="none"/>
                <w:vertAlign w:val="superscript"/>
                <w14:textFill>
                  <w14:solidFill>
                    <w14:schemeClr w14:val="tx1"/>
                  </w14:solidFill>
                </w14:textFill>
              </w:rPr>
              <w:t>3</w:t>
            </w:r>
            <w:r>
              <w:rPr>
                <w:rFonts w:ascii="Times New Roman" w:hAnsi="Times New Roman" w:eastAsia="仿宋_GB2312" w:cs="Times New Roman"/>
                <w:color w:val="000000" w:themeColor="text1"/>
                <w:szCs w:val="21"/>
                <w:highlight w:val="none"/>
                <w14:textFill>
                  <w14:solidFill>
                    <w14:schemeClr w14:val="tx1"/>
                  </w14:solidFill>
                </w14:textFill>
              </w:rPr>
              <w:t>。</w:t>
            </w:r>
          </w:p>
        </w:tc>
        <w:tc>
          <w:tcPr>
            <w:tcW w:w="3027" w:type="dxa"/>
            <w:vAlign w:val="center"/>
          </w:tcPr>
          <w:p w14:paraId="3082FBCC">
            <w:pPr>
              <w:pStyle w:val="2"/>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无</w:t>
            </w:r>
          </w:p>
        </w:tc>
      </w:tr>
      <w:tr w14:paraId="5B0A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92" w:type="dxa"/>
            <w:vMerge w:val="continue"/>
            <w:vAlign w:val="center"/>
          </w:tcPr>
          <w:p w14:paraId="24A446C9">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1607" w:type="dxa"/>
            <w:vAlign w:val="center"/>
          </w:tcPr>
          <w:p w14:paraId="2B7E0C69">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清洁生产审核</w:t>
            </w:r>
          </w:p>
          <w:p w14:paraId="6D5B40F2">
            <w:pPr>
              <w:jc w:val="center"/>
              <w:rPr>
                <w:rFonts w:ascii="Times New Roman" w:hAnsi="Times New Roman" w:eastAsia="仿宋_GB2312" w:cs="Times New Roman"/>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（即三级清洁生产企业）</w:t>
            </w:r>
          </w:p>
        </w:tc>
        <w:tc>
          <w:tcPr>
            <w:tcW w:w="13815" w:type="dxa"/>
            <w:vAlign w:val="center"/>
          </w:tcPr>
          <w:p w14:paraId="3B28DC52">
            <w:pPr>
              <w:ind w:firstLine="420"/>
              <w:rPr>
                <w:rFonts w:ascii="Times New Roman" w:hAnsi="Times New Roman" w:eastAsia="华文仿宋"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w:t>
            </w:r>
            <w:r>
              <w:rPr>
                <w:rFonts w:ascii="Times New Roman" w:hAnsi="Times New Roman" w:eastAsia="仿宋_GB2312" w:cs="Times New Roman"/>
                <w:szCs w:val="21"/>
                <w:highlight w:val="none"/>
              </w:rPr>
              <w:t>据</w:t>
            </w:r>
            <w:r>
              <w:rPr>
                <w:highlight w:val="none"/>
              </w:rPr>
              <w:fldChar w:fldCharType="begin"/>
            </w:r>
            <w:r>
              <w:rPr>
                <w:highlight w:val="none"/>
              </w:rPr>
              <w:instrText xml:space="preserve"> HYPERLINK "https://bzh.scjgj.beijing.gov.cn/bzh/apifile/file/2021/20210702/a76f3a11-4390-4d14-bb9c-c999c21f6d8c.pdf" </w:instrText>
            </w:r>
            <w:r>
              <w:rPr>
                <w:highlight w:val="none"/>
              </w:rPr>
              <w:fldChar w:fldCharType="separate"/>
            </w:r>
            <w:r>
              <w:rPr>
                <w:rStyle w:val="27"/>
                <w:rFonts w:ascii="Times New Roman" w:hAnsi="Times New Roman" w:eastAsia="仿宋_GB2312" w:cs="Times New Roman"/>
                <w:szCs w:val="21"/>
                <w:highlight w:val="none"/>
              </w:rPr>
              <w:t>《清洁生产评价指标体系 电力、热力生产和供应业》（DB11/T1857-2021）</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“表2 热力生产和供应业清洁生产评价指标体系”，</w:t>
            </w:r>
            <w:r>
              <w:rPr>
                <w:rFonts w:ascii="Times New Roman" w:hAnsi="Times New Roman" w:eastAsia="华文仿宋" w:cs="Times New Roman"/>
                <w:color w:val="000000" w:themeColor="text1"/>
                <w:szCs w:val="21"/>
                <w:highlight w:val="none"/>
                <w14:textFill>
                  <w14:solidFill>
                    <w14:schemeClr w14:val="tx1"/>
                  </w14:solidFill>
                </w14:textFill>
              </w:rPr>
              <w:t>当清洁生产综合评价指数为</w:t>
            </w:r>
            <w:r>
              <w:rPr>
                <w:rFonts w:ascii="Times New Roman" w:hAnsi="Times New Roman" w:eastAsia="华文仿宋" w:cs="Times New Roman"/>
                <w:szCs w:val="21"/>
                <w:highlight w:val="none"/>
              </w:rPr>
              <w:t>80＞P≥70，限定性指标全部满足</w:t>
            </w:r>
            <w:r>
              <w:rPr>
                <w:rFonts w:ascii="Times New Roman" w:hAnsi="Times New Roman" w:eastAsia="仿宋_GB2312" w:cs="Times New Roman"/>
                <w:szCs w:val="21"/>
                <w:highlight w:val="none"/>
              </w:rPr>
              <w:t>Ⅲ</w:t>
            </w:r>
            <w:r>
              <w:rPr>
                <w:rFonts w:ascii="Times New Roman" w:hAnsi="Times New Roman" w:eastAsia="华文仿宋" w:cs="Times New Roman"/>
                <w:szCs w:val="21"/>
                <w:highlight w:val="none"/>
              </w:rPr>
              <w:t>级基准值要求及以上，清洁生产水平评定为三级</w:t>
            </w:r>
            <w:r>
              <w:rPr>
                <w:rFonts w:ascii="Times New Roman" w:hAnsi="Times New Roman" w:eastAsia="华文仿宋" w:cs="Times New Roman"/>
                <w:color w:val="000000" w:themeColor="text1"/>
                <w:szCs w:val="21"/>
                <w:highlight w:val="none"/>
                <w14:textFill>
                  <w14:solidFill>
                    <w14:schemeClr w14:val="tx1"/>
                  </w14:solidFill>
                </w14:textFill>
              </w:rPr>
              <w:t>，则认定为朝阳区基础型企业。</w:t>
            </w:r>
            <w:r>
              <w:rPr>
                <w:rFonts w:ascii="Times New Roman" w:hAnsi="Times New Roman" w:eastAsia="华文仿宋" w:cs="Times New Roman"/>
                <w:szCs w:val="21"/>
                <w:highlight w:val="none"/>
              </w:rPr>
              <w:t>限定性指标满足</w:t>
            </w:r>
            <w:r>
              <w:rPr>
                <w:rFonts w:ascii="Times New Roman" w:hAnsi="Times New Roman" w:eastAsia="仿宋_GB2312" w:cs="Times New Roman"/>
                <w:szCs w:val="21"/>
                <w:highlight w:val="none"/>
              </w:rPr>
              <w:t>Ⅲ</w:t>
            </w:r>
            <w:r>
              <w:rPr>
                <w:rFonts w:ascii="Times New Roman" w:hAnsi="Times New Roman" w:eastAsia="华文仿宋" w:cs="Times New Roman"/>
                <w:szCs w:val="21"/>
                <w:highlight w:val="none"/>
              </w:rPr>
              <w:t>级基准值的要求具体如下：</w:t>
            </w:r>
          </w:p>
          <w:p w14:paraId="625F0350">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1.颗粒物排放浓度符合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3300B240">
            <w:pPr>
              <w:pStyle w:val="3"/>
              <w:ind w:left="0" w:firstLine="422"/>
              <w:rPr>
                <w:rFonts w:ascii="Times New Roman" w:hAnsi="Times New Roman" w:eastAsia="仿宋_GB2312" w:cs="Calibri"/>
                <w:szCs w:val="21"/>
                <w:highlight w:val="none"/>
              </w:rPr>
            </w:pPr>
            <w:r>
              <w:rPr>
                <w:rFonts w:ascii="Times New Roman" w:hAnsi="Times New Roman" w:eastAsia="仿宋_GB2312" w:cs="Calibri"/>
                <w:szCs w:val="21"/>
                <w:highlight w:val="none"/>
              </w:rPr>
              <w:t>2.氮氧化物排放浓度符合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要求达标排放；</w:t>
            </w:r>
          </w:p>
          <w:p w14:paraId="1536C8A7">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3.二氧化硫排放浓度符合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52EA2153">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4.烟气黑度（林格曼）排放浓度符合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62BDA202">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5.废水排放符合</w:t>
            </w:r>
            <w:r>
              <w:rPr>
                <w:highlight w:val="none"/>
              </w:rPr>
              <w:fldChar w:fldCharType="begin"/>
            </w:r>
            <w:r>
              <w:rPr>
                <w:highlight w:val="none"/>
              </w:rPr>
              <w:instrText xml:space="preserve"> HYPERLINK "https://swj.beijing.gov.cn/zwgk/2024zcwj/2024dfbz/202405/P020240528595134535192.pdf" </w:instrText>
            </w:r>
            <w:r>
              <w:rPr>
                <w:highlight w:val="none"/>
              </w:rPr>
              <w:fldChar w:fldCharType="separate"/>
            </w:r>
            <w:r>
              <w:rPr>
                <w:rStyle w:val="27"/>
                <w:rFonts w:ascii="Times New Roman" w:hAnsi="Times New Roman" w:eastAsia="仿宋_GB2312" w:cs="Calibri"/>
                <w:szCs w:val="21"/>
                <w:highlight w:val="none"/>
              </w:rPr>
              <w:t>DB11/307</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1E92FFE9">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6.厂界噪声排放符合</w:t>
            </w:r>
            <w:r>
              <w:rPr>
                <w:highlight w:val="none"/>
              </w:rPr>
              <w:fldChar w:fldCharType="begin"/>
            </w:r>
            <w:r>
              <w:rPr>
                <w:highlight w:val="none"/>
              </w:rPr>
              <w:instrText xml:space="preserve"> HYPERLINK "https://www.mee.gov.cn/ywgz/fgbz/bz/bzwb/wlhj/hjzspfbz/200809/W020161230342919235970.pdf" </w:instrText>
            </w:r>
            <w:r>
              <w:rPr>
                <w:highlight w:val="none"/>
              </w:rPr>
              <w:fldChar w:fldCharType="separate"/>
            </w:r>
            <w:r>
              <w:rPr>
                <w:rStyle w:val="27"/>
                <w:rFonts w:ascii="Times New Roman" w:hAnsi="Times New Roman" w:eastAsia="仿宋_GB2312" w:cs="Calibri"/>
                <w:szCs w:val="21"/>
                <w:highlight w:val="none"/>
              </w:rPr>
              <w:t>GB12348</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3697ADCD">
            <w:pPr>
              <w:pStyle w:val="3"/>
              <w:ind w:left="0" w:firstLine="420"/>
              <w:rPr>
                <w:rFonts w:ascii="Times New Roman" w:hAnsi="Times New Roman" w:eastAsia="仿宋_GB2312" w:cs="Calibri"/>
                <w:color w:val="000000" w:themeColor="text1"/>
                <w:szCs w:val="21"/>
                <w:highlight w:val="none"/>
                <w14:textFill>
                  <w14:solidFill>
                    <w14:schemeClr w14:val="tx1"/>
                  </w14:solidFill>
                </w14:textFill>
              </w:rPr>
            </w:pPr>
            <w:r>
              <w:rPr>
                <w:rFonts w:ascii="Times New Roman" w:hAnsi="Times New Roman" w:eastAsia="仿宋_GB2312" w:cs="Calibri"/>
                <w:szCs w:val="21"/>
                <w:highlight w:val="none"/>
              </w:rPr>
              <w:t>7.危险废物贮存与处置危险废物应按照</w:t>
            </w:r>
            <w:r>
              <w:rPr>
                <w:highlight w:val="none"/>
              </w:rPr>
              <w:fldChar w:fldCharType="begin"/>
            </w:r>
            <w:r>
              <w:rPr>
                <w:highlight w:val="none"/>
              </w:rPr>
              <w:instrText xml:space="preserve"> HYPERLINK "https://www.mee.gov.cn/ywgz/fgbz/bz/bzwb/gthw/gtfwwrkzbz/202302/W020230224679408713470.pdf" </w:instrText>
            </w:r>
            <w:r>
              <w:rPr>
                <w:highlight w:val="none"/>
              </w:rPr>
              <w:fldChar w:fldCharType="separate"/>
            </w:r>
            <w:r>
              <w:rPr>
                <w:rStyle w:val="27"/>
                <w:rFonts w:ascii="Times New Roman" w:hAnsi="Times New Roman" w:eastAsia="仿宋_GB2312" w:cs="Calibri"/>
                <w:szCs w:val="21"/>
                <w:highlight w:val="none"/>
              </w:rPr>
              <w:t>GB18597</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相关规定进行贮存，由具有相关资质的专业机构进行处理、处置。</w:t>
            </w:r>
          </w:p>
        </w:tc>
        <w:tc>
          <w:tcPr>
            <w:tcW w:w="3027" w:type="dxa"/>
            <w:vAlign w:val="center"/>
          </w:tcPr>
          <w:p w14:paraId="795375F2">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6"/>
                <w:rFonts w:ascii="Times New Roman" w:hAnsi="Times New Roman" w:eastAsia="仿宋_GB2312" w:cs="Times New Roman"/>
                <w:highlight w:val="none"/>
              </w:rPr>
              <w:t>《北京市朝阳区减污降碳促进绿色低碳发展支持办法（修订稿）》（朝环局字[</w:t>
            </w:r>
            <w:r>
              <w:rPr>
                <w:rStyle w:val="26"/>
                <w:rFonts w:ascii="Times New Roman" w:hAnsi="Times New Roman" w:cs="Times New Roman"/>
                <w:highlight w:val="none"/>
              </w:rPr>
              <w:t>2025</w:t>
            </w:r>
            <w:r>
              <w:rPr>
                <w:rStyle w:val="26"/>
                <w:rFonts w:ascii="Times New Roman" w:hAnsi="Times New Roman" w:eastAsia="仿宋_GB2312" w:cs="Times New Roman"/>
                <w:highlight w:val="none"/>
              </w:rPr>
              <w:t>]</w:t>
            </w:r>
            <w:r>
              <w:rPr>
                <w:rStyle w:val="26"/>
                <w:rFonts w:ascii="Times New Roman" w:hAnsi="Times New Roman" w:cs="Times New Roman"/>
                <w:highlight w:val="none"/>
              </w:rPr>
              <w:t>84</w:t>
            </w:r>
            <w:r>
              <w:rPr>
                <w:rStyle w:val="26"/>
                <w:rFonts w:ascii="Times New Roman" w:hAnsi="Times New Roman" w:eastAsia="仿宋_GB2312" w:cs="Times New Roman"/>
                <w:highlight w:val="none"/>
              </w:rPr>
              <w:t>号）</w:t>
            </w:r>
            <w:r>
              <w:rPr>
                <w:rStyle w:val="26"/>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r w14:paraId="7E21D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92" w:type="dxa"/>
            <w:vMerge w:val="continue"/>
            <w:vAlign w:val="center"/>
          </w:tcPr>
          <w:p w14:paraId="3917CF3C">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1607" w:type="dxa"/>
            <w:vAlign w:val="center"/>
          </w:tcPr>
          <w:p w14:paraId="0AE4E43C">
            <w:pPr>
              <w:pStyle w:val="2"/>
              <w:ind w:firstLine="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绿色绩效评价（即合法企业）</w:t>
            </w:r>
          </w:p>
        </w:tc>
        <w:tc>
          <w:tcPr>
            <w:tcW w:w="13815" w:type="dxa"/>
            <w:vAlign w:val="center"/>
          </w:tcPr>
          <w:p w14:paraId="5510B73C">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"https://sthjj.beijing.gov.cn/bjhrb/index/xxgk69/zfxxgk43/fdzdgknr2/zcfb/543377609/543379791/index.html" </w:instrText>
            </w:r>
            <w:r>
              <w:rPr>
                <w:highlight w:val="none"/>
              </w:rPr>
              <w:fldChar w:fldCharType="separate"/>
            </w:r>
            <w:r>
              <w:rPr>
                <w:rStyle w:val="27"/>
                <w:rFonts w:ascii="Times New Roman" w:hAnsi="Times New Roman" w:eastAsia="仿宋_GB2312" w:cs="Times New Roman"/>
                <w:szCs w:val="21"/>
                <w:highlight w:val="none"/>
              </w:rPr>
              <w:t>北京市企业和项目绿色绩效评价指南（试行）</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》（京环发[2023]11号）中“2.2热力生产和供应（443）企业绿色绩效评价细则”，合法企业的管理要求如下：</w:t>
            </w:r>
          </w:p>
          <w:p w14:paraId="7B7431AF">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1</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建筑节能：依据</w:t>
            </w:r>
            <w:r>
              <w:rPr>
                <w:highlight w:val="none"/>
              </w:rPr>
              <w:fldChar w:fldCharType="begin"/>
            </w:r>
            <w:r>
              <w:rPr>
                <w:highlight w:val="none"/>
              </w:rPr>
              <w:instrText xml:space="preserve"> HYPERLINK "https://www.beijing.gov.cn/gongkai/zfxxgk/zc/gz/202112/t20211216_2562257.html" </w:instrText>
            </w:r>
            <w:r>
              <w:rPr>
                <w:highlight w:val="none"/>
              </w:rPr>
              <w:fldChar w:fldCharType="separate"/>
            </w:r>
            <w:r>
              <w:rPr>
                <w:rStyle w:val="27"/>
                <w:rFonts w:ascii="Times New Roman" w:hAnsi="Times New Roman" w:eastAsia="仿宋_GB2312" w:cs="Times New Roman"/>
                <w:color w:val="0000FF"/>
                <w:szCs w:val="21"/>
                <w:highlight w:val="none"/>
              </w:rPr>
              <w:t>《北京市民用建筑节能管理办法》</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，办公楼宇属于大型公共建筑的，按时向市住房城乡建设行政主管部门报送年度能源利用状况报告，近三年未被市住房城乡建设行政主管部门要求开展能源审计；</w:t>
            </w:r>
          </w:p>
          <w:p w14:paraId="24572099">
            <w:pPr>
              <w:pStyle w:val="2"/>
              <w:ind w:firstLine="422"/>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2</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锅炉设备情况：采用高效、节能、环保的设计或实施节能减排改造并取得相应减量效益</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p>
          <w:p w14:paraId="04D15D24">
            <w:pPr>
              <w:pStyle w:val="2"/>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3</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泵、风机系统电机效能：近一年新采购设备中80%及以上达到</w:t>
            </w:r>
            <w:r>
              <w:rPr>
                <w:highlight w:val="none"/>
              </w:rPr>
              <w:fldChar w:fldCharType="begin"/>
            </w:r>
            <w:r>
              <w:rPr>
                <w:highlight w:val="none"/>
              </w:rPr>
              <w:instrText xml:space="preserve"> HYPERLINK "http://c.gb688.cn/bzgk/gb/showGb?type=online&amp;hcno=42E6A7FD8C7E4BD896221D92ABA1709B" </w:instrText>
            </w:r>
            <w:r>
              <w:rPr>
                <w:highlight w:val="none"/>
              </w:rPr>
              <w:fldChar w:fldCharType="separate"/>
            </w:r>
            <w:r>
              <w:rPr>
                <w:rStyle w:val="27"/>
                <w:rFonts w:ascii="Times New Roman" w:hAnsi="Times New Roman" w:eastAsia="仿宋_GB2312" w:cs="Times New Roman"/>
                <w:szCs w:val="21"/>
                <w:highlight w:val="none"/>
              </w:rPr>
              <w:t>《电动机能效限定值及能效等级》（GB18613）</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中二级能效水平</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p>
          <w:p w14:paraId="190F2255">
            <w:pPr>
              <w:pStyle w:val="3"/>
              <w:ind w:left="0" w:firstLine="420"/>
              <w:rPr>
                <w:rFonts w:hint="eastAsia" w:ascii="Times New Roman" w:hAnsi="Times New Roman" w:eastAsia="仿宋_GB2312" w:cs="Calibri"/>
                <w:color w:val="000000" w:themeColor="text1"/>
                <w:szCs w:val="21"/>
                <w:highlight w:val="none"/>
                <w:lang w:eastAsia="zh-CN"/>
                <w14:textFill>
                  <w14:solidFill>
                    <w14:schemeClr w14:val="tx1"/>
                  </w14:solidFill>
                </w14:textFill>
              </w:rPr>
            </w:pPr>
            <w:r>
              <w:rPr>
                <w:rFonts w:ascii="Times New Roman" w:hAnsi="Times New Roman" w:eastAsia="仿宋_GB2312" w:cs="Calibri"/>
                <w:color w:val="000000" w:themeColor="text1"/>
                <w:szCs w:val="21"/>
                <w:highlight w:val="none"/>
                <w14:textFill>
                  <w14:solidFill>
                    <w14:schemeClr w14:val="tx1"/>
                  </w14:solidFill>
                </w14:textFill>
              </w:rPr>
              <w:t>4</w:t>
            </w:r>
            <w:r>
              <w:rPr>
                <w:rFonts w:hint="eastAsia" w:ascii="Times New Roman" w:hAnsi="Times New Roman" w:eastAsia="仿宋_GB2312" w:cs="Calibri"/>
                <w:color w:val="000000" w:themeColor="text1"/>
                <w:szCs w:val="21"/>
                <w:highlight w:val="none"/>
                <w:lang w:val="en-US" w:eastAsia="zh-CN"/>
                <w14:textFill>
                  <w14:solidFill>
                    <w14:schemeClr w14:val="tx1"/>
                  </w14:solidFill>
                </w14:textFill>
              </w:rPr>
              <w:t>.</w:t>
            </w:r>
            <w:r>
              <w:rPr>
                <w:rFonts w:ascii="Times New Roman" w:hAnsi="Times New Roman" w:eastAsia="仿宋_GB2312" w:cs="Calibri"/>
                <w:color w:val="000000" w:themeColor="text1"/>
                <w:szCs w:val="21"/>
                <w:highlight w:val="none"/>
                <w14:textFill>
                  <w14:solidFill>
                    <w14:schemeClr w14:val="tx1"/>
                  </w14:solidFill>
                </w14:textFill>
              </w:rPr>
              <w:t>氮氧化物排放浓度：符合《固定式燃气轮机大气污染物排放标准》（</w:t>
            </w:r>
            <w:r>
              <w:rPr>
                <w:highlight w:val="none"/>
              </w:rPr>
              <w:fldChar w:fldCharType="begin"/>
            </w:r>
            <w:r>
              <w:rPr>
                <w:highlight w:val="none"/>
              </w:rPr>
              <w:instrText xml:space="preserve"> HYPERLINK "https://sthjj.beijing.gov.cn/bjhrb/resource/cms/article/bjhrb_810265/502911/2019122315010525515.pdf" </w:instrText>
            </w:r>
            <w:r>
              <w:rPr>
                <w:highlight w:val="none"/>
              </w:rPr>
              <w:fldChar w:fldCharType="separate"/>
            </w:r>
            <w:r>
              <w:rPr>
                <w:rStyle w:val="27"/>
                <w:rFonts w:ascii="Times New Roman" w:hAnsi="Times New Roman" w:eastAsia="仿宋_GB2312" w:cs="Calibri"/>
                <w:szCs w:val="21"/>
                <w:highlight w:val="none"/>
              </w:rPr>
              <w:t>DB11/847</w:t>
            </w:r>
            <w:r>
              <w:rPr>
                <w:rStyle w:val="27"/>
                <w:rFonts w:ascii="Times New Roman" w:hAnsi="Times New Roman" w:eastAsia="仿宋_GB2312" w:cs="Calibri"/>
                <w:szCs w:val="21"/>
                <w:highlight w:val="none"/>
              </w:rPr>
              <w:fldChar w:fldCharType="end"/>
            </w:r>
            <w:r>
              <w:rPr>
                <w:rFonts w:ascii="Times New Roman" w:hAnsi="Times New Roman" w:eastAsia="仿宋_GB2312" w:cs="Calibri"/>
                <w:color w:val="000000" w:themeColor="text1"/>
                <w:szCs w:val="21"/>
                <w:highlight w:val="none"/>
                <w14:textFill>
                  <w14:solidFill>
                    <w14:schemeClr w14:val="tx1"/>
                  </w14:solidFill>
                </w14:textFill>
              </w:rPr>
              <w:t>）和</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《锅炉大气污染物排放标准》（DB11/139）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color w:val="000000" w:themeColor="text1"/>
                <w:szCs w:val="21"/>
                <w:highlight w:val="none"/>
                <w14:textFill>
                  <w14:solidFill>
                    <w14:schemeClr w14:val="tx1"/>
                  </w14:solidFill>
                </w14:textFill>
              </w:rPr>
              <w:t>的要求</w:t>
            </w:r>
            <w:r>
              <w:rPr>
                <w:rFonts w:hint="eastAsia" w:ascii="Times New Roman" w:hAnsi="Times New Roman" w:eastAsia="仿宋_GB2312" w:cs="Calibri"/>
                <w:color w:val="000000" w:themeColor="text1"/>
                <w:szCs w:val="21"/>
                <w:highlight w:val="none"/>
                <w:lang w:eastAsia="zh-CN"/>
                <w14:textFill>
                  <w14:solidFill>
                    <w14:schemeClr w14:val="tx1"/>
                  </w14:solidFill>
                </w14:textFill>
              </w:rPr>
              <w:t>；</w:t>
            </w:r>
          </w:p>
          <w:p w14:paraId="6E6A8828">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5</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脱硝设备氨逃逸浓度：符合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Times New Roman"/>
                <w:szCs w:val="21"/>
                <w:highlight w:val="none"/>
              </w:rPr>
              <w:t>《锅炉大气污染物排放标准》（DB11/139）</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的要求</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p>
          <w:p w14:paraId="5CD502FD">
            <w:pPr>
              <w:ind w:firstLine="422"/>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6</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颗粒物、二氧化硫排放浓度和烟气黑度：符合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Times New Roman"/>
                <w:szCs w:val="21"/>
                <w:highlight w:val="none"/>
              </w:rPr>
              <w:t>《锅炉大气污染物排放标准》（DB11/139）</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的要求</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p>
          <w:p w14:paraId="1599122B">
            <w:pPr>
              <w:ind w:firstLine="422"/>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7</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废水排放浓度：符合</w:t>
            </w:r>
            <w:r>
              <w:rPr>
                <w:highlight w:val="none"/>
              </w:rPr>
              <w:fldChar w:fldCharType="begin"/>
            </w:r>
            <w:r>
              <w:rPr>
                <w:highlight w:val="none"/>
              </w:rPr>
              <w:instrText xml:space="preserve"> HYPERLINK "https://swj.beijing.gov.cn/zwgk/2024zcwj/2024dfbz/202405/P020240528595134535192.pdf" </w:instrText>
            </w:r>
            <w:r>
              <w:rPr>
                <w:highlight w:val="none"/>
              </w:rPr>
              <w:fldChar w:fldCharType="separate"/>
            </w:r>
            <w:r>
              <w:rPr>
                <w:rStyle w:val="27"/>
                <w:rFonts w:ascii="Times New Roman" w:hAnsi="Times New Roman" w:eastAsia="仿宋_GB2312" w:cs="Times New Roman"/>
                <w:szCs w:val="21"/>
                <w:highlight w:val="none"/>
              </w:rPr>
              <w:t>《水污染物综合排放标准》（DB11/307）</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的要求</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p>
          <w:p w14:paraId="6DAF3B6E">
            <w:pPr>
              <w:ind w:firstLine="422"/>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8</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厂界噪声：符合</w:t>
            </w:r>
            <w:r>
              <w:rPr>
                <w:highlight w:val="none"/>
              </w:rPr>
              <w:fldChar w:fldCharType="begin"/>
            </w:r>
            <w:r>
              <w:rPr>
                <w:highlight w:val="none"/>
              </w:rPr>
              <w:instrText xml:space="preserve"> HYPERLINK "https://www.mee.gov.cn/ywgz/fgbz/bz/bzwb/wlhj/hjzspfbz/200809/W020161230342919235970.pdf" </w:instrText>
            </w:r>
            <w:r>
              <w:rPr>
                <w:highlight w:val="none"/>
              </w:rPr>
              <w:fldChar w:fldCharType="separate"/>
            </w:r>
            <w:r>
              <w:rPr>
                <w:rStyle w:val="27"/>
                <w:rFonts w:ascii="Times New Roman" w:hAnsi="Times New Roman" w:eastAsia="仿宋_GB2312" w:cs="Times New Roman"/>
                <w:szCs w:val="21"/>
                <w:highlight w:val="none"/>
              </w:rPr>
              <w:t>《工业企业厂界环境噪声排放标准》（GB12348）</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的要求</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p>
          <w:p w14:paraId="5DB27CD5">
            <w:pPr>
              <w:ind w:firstLine="422"/>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9</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危险废物贮存与处置：危险废物应按照</w:t>
            </w:r>
            <w:r>
              <w:rPr>
                <w:highlight w:val="none"/>
              </w:rPr>
              <w:fldChar w:fldCharType="begin"/>
            </w:r>
            <w:r>
              <w:rPr>
                <w:highlight w:val="none"/>
              </w:rPr>
              <w:instrText xml:space="preserve"> HYPERLINK "https://www.mee.gov.cn/ywgz/fgbz/bz/bzwb/gthw/gtfwwrkzbz/202302/W020230224679408713470.pdf" </w:instrText>
            </w:r>
            <w:r>
              <w:rPr>
                <w:highlight w:val="none"/>
              </w:rPr>
              <w:fldChar w:fldCharType="separate"/>
            </w:r>
            <w:r>
              <w:rPr>
                <w:rStyle w:val="27"/>
                <w:rFonts w:ascii="Times New Roman" w:hAnsi="Times New Roman" w:eastAsia="仿宋_GB2312" w:cs="Times New Roman"/>
                <w:szCs w:val="21"/>
                <w:highlight w:val="none"/>
              </w:rPr>
              <w:t>《危险废物贮存污染控制标准》（GB18597）</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相关规定进行贮存，由具有相关资质的专业机构进行处理、处置</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p>
          <w:p w14:paraId="4057C29E">
            <w:pPr>
              <w:ind w:firstLine="422"/>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10</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碳市场履约：北京市重点碳排放单位[年二氧化碳排放量5000吨（含）及以上]按时提交碳排放报告和第三方核查报告，并按要求履约，开展碳资产管理；北京市一般报告单位[年综合能源消费总量2000吨标准煤（含）及以上]按时提交碳排放报告；年综合能源消费总量2000吨标准煤的单位以下开展碳排放核算，编制碳排放报告</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p>
          <w:p w14:paraId="2D5BF325">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11</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车辆和非道路移动机械管理：尾气达标排放。汽油车、柴油车污染排放应分别满足</w:t>
            </w:r>
            <w:r>
              <w:rPr>
                <w:highlight w:val="none"/>
              </w:rPr>
              <w:fldChar w:fldCharType="begin"/>
            </w:r>
            <w:r>
              <w:rPr>
                <w:highlight w:val="none"/>
              </w:rPr>
              <w:instrText xml:space="preserve"> HYPERLINK "https://www.mee.gov.cn/ywgz/fgbz/bz/bzwb/dqhjbh/dqydywrwpfbz/201811/W020220119602775423286.pdf" </w:instrText>
            </w:r>
            <w:r>
              <w:rPr>
                <w:highlight w:val="none"/>
              </w:rPr>
              <w:fldChar w:fldCharType="separate"/>
            </w:r>
            <w:r>
              <w:rPr>
                <w:rStyle w:val="27"/>
                <w:rFonts w:ascii="Times New Roman" w:hAnsi="Times New Roman" w:eastAsia="仿宋_GB2312" w:cs="Times New Roman"/>
                <w:szCs w:val="21"/>
                <w:highlight w:val="none"/>
              </w:rPr>
              <w:t>《汽油车污染物排放限值及测量方法（双怠速法及简易工况法）》（GB18285）</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和</w:t>
            </w:r>
            <w:r>
              <w:rPr>
                <w:highlight w:val="none"/>
              </w:rPr>
              <w:fldChar w:fldCharType="begin"/>
            </w:r>
            <w:r>
              <w:rPr>
                <w:highlight w:val="none"/>
              </w:rPr>
              <w:instrText xml:space="preserve"> HYPERLINK "https://www.mee.gov.cn/ywgz/fgbz/bz/bzwb/dqhjbh/dqydywrwpfbz/201811/W020220217366526475287.pdf" </w:instrText>
            </w:r>
            <w:r>
              <w:rPr>
                <w:highlight w:val="none"/>
              </w:rPr>
              <w:fldChar w:fldCharType="separate"/>
            </w:r>
            <w:r>
              <w:rPr>
                <w:rStyle w:val="27"/>
                <w:rFonts w:ascii="Times New Roman" w:hAnsi="Times New Roman" w:eastAsia="仿宋_GB2312" w:cs="Times New Roman"/>
                <w:szCs w:val="21"/>
                <w:highlight w:val="none"/>
              </w:rPr>
              <w:t>《柴油车污染物排放限值及测量方法（自由加速法及加载减速法）》（GB3847）</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要求，非道路移动机械污染排放应满足</w:t>
            </w:r>
            <w:r>
              <w:rPr>
                <w:highlight w:val="none"/>
              </w:rPr>
              <w:fldChar w:fldCharType="begin"/>
            </w:r>
            <w:r>
              <w:rPr>
                <w:highlight w:val="none"/>
              </w:rPr>
              <w:instrText xml:space="preserve"> HYPERLINK "https://www.mee.gov.cn/ywgz/fgbz/bz/bzwb/dqhjbh/dqydywrwpfbz/201811/W020200628503585170722.pdf" </w:instrText>
            </w:r>
            <w:r>
              <w:rPr>
                <w:highlight w:val="none"/>
              </w:rPr>
              <w:fldChar w:fldCharType="separate"/>
            </w:r>
            <w:r>
              <w:rPr>
                <w:rStyle w:val="27"/>
                <w:rFonts w:ascii="Times New Roman" w:hAnsi="Times New Roman" w:eastAsia="仿宋_GB2312" w:cs="Times New Roman"/>
                <w:szCs w:val="21"/>
                <w:highlight w:val="none"/>
              </w:rPr>
              <w:t>《非道路柴油移动机械排气烟度限值及测量方法》（GB36886）</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的要求移动机械管理。</w:t>
            </w:r>
          </w:p>
        </w:tc>
        <w:tc>
          <w:tcPr>
            <w:tcW w:w="3027" w:type="dxa"/>
            <w:vAlign w:val="center"/>
          </w:tcPr>
          <w:p w14:paraId="09D2320F">
            <w:pPr>
              <w:pStyle w:val="2"/>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无</w:t>
            </w:r>
          </w:p>
        </w:tc>
      </w:tr>
    </w:tbl>
    <w:p w14:paraId="7280A109">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br w:type="page"/>
      </w:r>
    </w:p>
    <w:p w14:paraId="44EF6C4A">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附表B-1-2：示范型企业</w:t>
      </w:r>
    </w:p>
    <w:tbl>
      <w:tblPr>
        <w:tblStyle w:val="23"/>
        <w:tblW w:w="199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8"/>
        <w:gridCol w:w="1587"/>
        <w:gridCol w:w="13241"/>
        <w:gridCol w:w="3685"/>
      </w:tblGrid>
      <w:tr w14:paraId="4E858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941" w:type="dxa"/>
            <w:gridSpan w:val="4"/>
          </w:tcPr>
          <w:p w14:paraId="0B5F98B8">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朝阳区热力生产和供应企业（单位）绿色发展引领清单——示范型企业</w:t>
            </w:r>
          </w:p>
        </w:tc>
      </w:tr>
      <w:tr w14:paraId="401E6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8" w:type="dxa"/>
          </w:tcPr>
          <w:p w14:paraId="0C263AB6">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1587" w:type="dxa"/>
          </w:tcPr>
          <w:p w14:paraId="738EFEA6">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3241" w:type="dxa"/>
          </w:tcPr>
          <w:p w14:paraId="763D773B">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685" w:type="dxa"/>
          </w:tcPr>
          <w:p w14:paraId="50EE2E0B">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41D8D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8" w:type="dxa"/>
            <w:vMerge w:val="restart"/>
            <w:vAlign w:val="center"/>
          </w:tcPr>
          <w:p w14:paraId="488DCC1E">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示范型企业</w:t>
            </w:r>
          </w:p>
        </w:tc>
        <w:tc>
          <w:tcPr>
            <w:tcW w:w="1587" w:type="dxa"/>
            <w:vAlign w:val="center"/>
          </w:tcPr>
          <w:p w14:paraId="6F145881">
            <w:pPr>
              <w:pStyle w:val="2"/>
              <w:ind w:firstLine="0"/>
              <w:jc w:val="left"/>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锅炉环保绩效分级（B级）</w:t>
            </w:r>
          </w:p>
          <w:p w14:paraId="26E9B861">
            <w:pPr>
              <w:pStyle w:val="2"/>
              <w:ind w:firstLine="0"/>
              <w:jc w:val="left"/>
              <w:rPr>
                <w:rFonts w:ascii="Times New Roman" w:hAnsi="Times New Roman" w:eastAsia="仿宋_GB2312" w:cs="Times New Roman"/>
                <w:color w:val="000000" w:themeColor="text1"/>
                <w:szCs w:val="21"/>
                <w:highlight w:val="none"/>
                <w14:textFill>
                  <w14:solidFill>
                    <w14:schemeClr w14:val="tx1"/>
                  </w14:solidFill>
                </w14:textFill>
              </w:rPr>
            </w:pPr>
          </w:p>
        </w:tc>
        <w:tc>
          <w:tcPr>
            <w:tcW w:w="13241" w:type="dxa"/>
            <w:vAlign w:val="center"/>
          </w:tcPr>
          <w:p w14:paraId="0D40594A">
            <w:pPr>
              <w:pStyle w:val="2"/>
              <w:jc w:val="left"/>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"https://pan.baidu.com/s/1jGc3fJIQNyqHjkwTFookSg?pwd=h9iv" </w:instrText>
            </w:r>
            <w:r>
              <w:rPr>
                <w:highlight w:val="none"/>
              </w:rPr>
              <w:fldChar w:fldCharType="separate"/>
            </w:r>
            <w:r>
              <w:rPr>
                <w:rFonts w:ascii="Times New Roman" w:hAnsi="Times New Roman" w:eastAsia="仿宋_GB2312" w:cs="Times New Roman"/>
                <w:color w:val="000000" w:themeColor="text1"/>
                <w:szCs w:val="21"/>
                <w:highlight w:val="none"/>
                <w14:textFill>
                  <w14:solidFill>
                    <w14:schemeClr w14:val="tx1"/>
                  </w14:solidFill>
                </w14:textFill>
              </w:rPr>
              <w:t>《中共北京市委生态文明建设委员会环境污染工作小组办公室关于印发&lt;锅炉使用单位环保绩效分级指导意见&gt;的通知》（京生态污防办[2024]13号）</w:t>
            </w:r>
            <w:r>
              <w:rPr>
                <w:rFonts w:ascii="Times New Roman" w:hAnsi="Times New Roman" w:eastAsia="仿宋_GB2312" w:cs="Times New Roman"/>
                <w:color w:val="000000" w:themeColor="text1"/>
                <w:szCs w:val="21"/>
                <w:highlight w:val="none"/>
                <w14:textFill>
                  <w14:solidFill>
                    <w14:schemeClr w14:val="tx1"/>
                  </w14:solidFill>
                </w14:textFill>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中“四、绩效等级”要求：</w:t>
            </w:r>
          </w:p>
          <w:p w14:paraId="01F33E1A">
            <w:pPr>
              <w:pStyle w:val="2"/>
              <w:jc w:val="left"/>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B级锅炉使用单位的全部热能设备中，每台燃气锅炉出厂或经深度低氮改造，氮氧化物排放浓度应稳定低于30mg/m</w:t>
            </w:r>
            <w:r>
              <w:rPr>
                <w:rFonts w:ascii="Times New Roman" w:hAnsi="Times New Roman" w:eastAsia="仿宋_GB2312" w:cs="Times New Roman"/>
                <w:color w:val="000000" w:themeColor="text1"/>
                <w:szCs w:val="21"/>
                <w:highlight w:val="none"/>
                <w:vertAlign w:val="superscript"/>
                <w14:textFill>
                  <w14:solidFill>
                    <w14:schemeClr w14:val="tx1"/>
                  </w14:solidFill>
                </w14:textFill>
              </w:rPr>
              <w:t>3</w:t>
            </w:r>
            <w:r>
              <w:rPr>
                <w:rFonts w:ascii="Times New Roman" w:hAnsi="Times New Roman" w:eastAsia="仿宋_GB2312" w:cs="Times New Roman"/>
                <w:color w:val="000000" w:themeColor="text1"/>
                <w:szCs w:val="21"/>
                <w:highlight w:val="none"/>
                <w14:textFill>
                  <w14:solidFill>
                    <w14:schemeClr w14:val="tx1"/>
                  </w14:solidFill>
                </w14:textFill>
              </w:rPr>
              <w:t>；安装辅助核算单位热能产品碳污排放量的能源在线监控装置，并具备与相关管理部门联网的能力。</w:t>
            </w:r>
          </w:p>
        </w:tc>
        <w:tc>
          <w:tcPr>
            <w:tcW w:w="3685" w:type="dxa"/>
            <w:vAlign w:val="center"/>
          </w:tcPr>
          <w:p w14:paraId="376009ED">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6"/>
                <w:rFonts w:ascii="Times New Roman" w:hAnsi="Times New Roman" w:eastAsia="仿宋_GB2312" w:cs="Times New Roman"/>
                <w:highlight w:val="none"/>
              </w:rPr>
              <w:t>《北京市朝阳区减污降碳促进绿色低碳发展支持办法（修订稿）》（朝环局字[</w:t>
            </w:r>
            <w:r>
              <w:rPr>
                <w:rStyle w:val="26"/>
                <w:rFonts w:ascii="Times New Roman" w:hAnsi="Times New Roman" w:cs="Times New Roman"/>
                <w:highlight w:val="none"/>
              </w:rPr>
              <w:t>2025</w:t>
            </w:r>
            <w:r>
              <w:rPr>
                <w:rStyle w:val="26"/>
                <w:rFonts w:ascii="Times New Roman" w:hAnsi="Times New Roman" w:eastAsia="仿宋_GB2312" w:cs="Times New Roman"/>
                <w:highlight w:val="none"/>
              </w:rPr>
              <w:t>]</w:t>
            </w:r>
            <w:r>
              <w:rPr>
                <w:rStyle w:val="26"/>
                <w:rFonts w:ascii="Times New Roman" w:hAnsi="Times New Roman" w:cs="Times New Roman"/>
                <w:highlight w:val="none"/>
              </w:rPr>
              <w:t>84</w:t>
            </w:r>
            <w:r>
              <w:rPr>
                <w:rStyle w:val="26"/>
                <w:rFonts w:ascii="Times New Roman" w:hAnsi="Times New Roman" w:eastAsia="仿宋_GB2312" w:cs="Times New Roman"/>
                <w:highlight w:val="none"/>
              </w:rPr>
              <w:t>号）</w:t>
            </w:r>
            <w:r>
              <w:rPr>
                <w:rStyle w:val="26"/>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r w14:paraId="2A320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8" w:type="dxa"/>
            <w:vMerge w:val="continue"/>
            <w:vAlign w:val="center"/>
          </w:tcPr>
          <w:p w14:paraId="12578B2E">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1587" w:type="dxa"/>
            <w:vAlign w:val="center"/>
          </w:tcPr>
          <w:p w14:paraId="19E31CFC">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清洁生产审核（即二级清洁生产先进水平企业）</w:t>
            </w:r>
          </w:p>
        </w:tc>
        <w:tc>
          <w:tcPr>
            <w:tcW w:w="13241" w:type="dxa"/>
            <w:vAlign w:val="center"/>
          </w:tcPr>
          <w:p w14:paraId="40C7E6C7">
            <w:pPr>
              <w:ind w:firstLine="420"/>
              <w:rPr>
                <w:rFonts w:ascii="Times New Roman" w:hAnsi="Times New Roman" w:eastAsia="华文仿宋" w:cs="Times New Roman"/>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"https://bzh.scjgj.beijing.gov.cn/bzh/apifile/file/2021/20210325/6904e4b4-f57d-4c50-afbd-3c4db3dd84ea.PDF" </w:instrText>
            </w:r>
            <w:r>
              <w:rPr>
                <w:highlight w:val="none"/>
              </w:rPr>
              <w:fldChar w:fldCharType="separate"/>
            </w:r>
            <w:r>
              <w:rPr>
                <w:rFonts w:ascii="Times New Roman" w:hAnsi="Times New Roman" w:eastAsia="仿宋_GB2312" w:cs="Times New Roman"/>
                <w:color w:val="000000" w:themeColor="text1"/>
                <w:szCs w:val="21"/>
                <w:highlight w:val="none"/>
                <w14:textFill>
                  <w14:solidFill>
                    <w14:schemeClr w14:val="tx1"/>
                  </w14:solidFill>
                </w14:textFill>
              </w:rPr>
              <w:t>根</w:t>
            </w:r>
            <w:r>
              <w:rPr>
                <w:rFonts w:ascii="Times New Roman" w:hAnsi="Times New Roman" w:eastAsia="仿宋_GB2312" w:cs="Times New Roman"/>
                <w:szCs w:val="21"/>
                <w:highlight w:val="none"/>
              </w:rPr>
              <w:t>据</w:t>
            </w:r>
            <w:r>
              <w:rPr>
                <w:highlight w:val="none"/>
              </w:rPr>
              <w:fldChar w:fldCharType="begin"/>
            </w:r>
            <w:r>
              <w:rPr>
                <w:highlight w:val="none"/>
              </w:rPr>
              <w:instrText xml:space="preserve"> HYPERLINK "https://bzh.scjgj.beijing.gov.cn/bzh/apifile/file/2021/20210702/a76f3a11-4390-4d14-bb9c-c999c21f6d8c.pdf" </w:instrText>
            </w:r>
            <w:r>
              <w:rPr>
                <w:highlight w:val="none"/>
              </w:rPr>
              <w:fldChar w:fldCharType="separate"/>
            </w:r>
            <w:r>
              <w:rPr>
                <w:rStyle w:val="27"/>
                <w:rFonts w:ascii="Times New Roman" w:hAnsi="Times New Roman" w:eastAsia="仿宋_GB2312" w:cs="Times New Roman"/>
                <w:szCs w:val="21"/>
                <w:highlight w:val="none"/>
              </w:rPr>
              <w:t>《清洁生产评价指标体系 电力、热力生产和供应业》（DB11/T1857-2021）</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“表2 热力生产和供应业清洁生产评价指标体系</w:t>
            </w:r>
            <w:r>
              <w:rPr>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w:t>
            </w:r>
            <w:r>
              <w:rPr>
                <w:rFonts w:ascii="Times New Roman" w:hAnsi="Times New Roman" w:eastAsia="华文仿宋" w:cs="Times New Roman"/>
                <w:color w:val="000000" w:themeColor="text1"/>
                <w:szCs w:val="21"/>
                <w:highlight w:val="none"/>
                <w14:textFill>
                  <w14:solidFill>
                    <w14:schemeClr w14:val="tx1"/>
                  </w14:solidFill>
                </w14:textFill>
              </w:rPr>
              <w:t>当清洁生产综合评价指数为</w:t>
            </w:r>
            <w:r>
              <w:rPr>
                <w:rFonts w:ascii="Times New Roman" w:hAnsi="Times New Roman" w:eastAsia="华文仿宋" w:cs="Times New Roman"/>
                <w:szCs w:val="21"/>
                <w:highlight w:val="none"/>
              </w:rPr>
              <w:t>90＞P≥80，限定性指标全部满足</w:t>
            </w:r>
            <w:r>
              <w:rPr>
                <w:rFonts w:ascii="Times New Roman" w:hAnsi="Times New Roman" w:eastAsia="仿宋_GB2312" w:cs="Times New Roman"/>
                <w:color w:val="000000" w:themeColor="text1"/>
                <w:szCs w:val="21"/>
                <w:highlight w:val="none"/>
                <w14:textFill>
                  <w14:solidFill>
                    <w14:schemeClr w14:val="tx1"/>
                  </w14:solidFill>
                </w14:textFill>
              </w:rPr>
              <w:t>Ⅱ</w:t>
            </w:r>
            <w:r>
              <w:rPr>
                <w:rFonts w:ascii="Times New Roman" w:hAnsi="Times New Roman" w:eastAsia="华文仿宋" w:cs="Times New Roman"/>
                <w:szCs w:val="21"/>
                <w:highlight w:val="none"/>
              </w:rPr>
              <w:t>级基准值要求及以上，清洁生产水平评定为二级</w:t>
            </w:r>
            <w:r>
              <w:rPr>
                <w:rFonts w:ascii="Times New Roman" w:hAnsi="Times New Roman" w:eastAsia="华文仿宋" w:cs="Times New Roman"/>
                <w:color w:val="000000" w:themeColor="text1"/>
                <w:szCs w:val="21"/>
                <w:highlight w:val="none"/>
                <w14:textFill>
                  <w14:solidFill>
                    <w14:schemeClr w14:val="tx1"/>
                  </w14:solidFill>
                </w14:textFill>
              </w:rPr>
              <w:t>，则认定为朝阳区示范型企业。</w:t>
            </w:r>
            <w:r>
              <w:rPr>
                <w:rFonts w:ascii="Times New Roman" w:hAnsi="Times New Roman" w:eastAsia="华文仿宋" w:cs="Times New Roman"/>
                <w:szCs w:val="21"/>
                <w:highlight w:val="none"/>
              </w:rPr>
              <w:t>限定性指标满足</w:t>
            </w:r>
            <w:r>
              <w:rPr>
                <w:rFonts w:ascii="Times New Roman" w:hAnsi="Times New Roman" w:eastAsia="仿宋_GB2312" w:cs="Times New Roman"/>
                <w:color w:val="000000" w:themeColor="text1"/>
                <w:szCs w:val="21"/>
                <w:highlight w:val="none"/>
                <w14:textFill>
                  <w14:solidFill>
                    <w14:schemeClr w14:val="tx1"/>
                  </w14:solidFill>
                </w14:textFill>
              </w:rPr>
              <w:t>Ⅱ</w:t>
            </w:r>
            <w:r>
              <w:rPr>
                <w:rFonts w:ascii="Times New Roman" w:hAnsi="Times New Roman" w:eastAsia="华文仿宋" w:cs="Times New Roman"/>
                <w:szCs w:val="21"/>
                <w:highlight w:val="none"/>
              </w:rPr>
              <w:t>级基准值的要求具体如下：</w:t>
            </w:r>
          </w:p>
          <w:p w14:paraId="0DA7AFBF">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1.颗粒物排放浓度符合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65315BE2">
            <w:pPr>
              <w:pStyle w:val="3"/>
              <w:ind w:left="0" w:firstLine="422"/>
              <w:rPr>
                <w:rFonts w:ascii="Times New Roman" w:hAnsi="Times New Roman" w:eastAsia="仿宋_GB2312" w:cs="Calibri"/>
                <w:szCs w:val="21"/>
                <w:highlight w:val="none"/>
              </w:rPr>
            </w:pPr>
            <w:r>
              <w:rPr>
                <w:rFonts w:ascii="Times New Roman" w:hAnsi="Times New Roman" w:eastAsia="仿宋_GB2312" w:cs="Calibri"/>
                <w:szCs w:val="21"/>
                <w:highlight w:val="none"/>
              </w:rPr>
              <w:t>2.氮氧化物排放浓度≤25mg/m</w:t>
            </w:r>
            <w:r>
              <w:rPr>
                <w:rFonts w:ascii="Times New Roman" w:hAnsi="Times New Roman" w:eastAsia="仿宋_GB2312" w:cs="Calibri"/>
                <w:szCs w:val="21"/>
                <w:highlight w:val="none"/>
                <w:vertAlign w:val="superscript"/>
              </w:rPr>
              <w:t>3</w:t>
            </w:r>
            <w:r>
              <w:rPr>
                <w:rFonts w:ascii="Times New Roman" w:hAnsi="Times New Roman" w:eastAsia="仿宋_GB2312" w:cs="Calibri"/>
                <w:szCs w:val="21"/>
                <w:highlight w:val="none"/>
              </w:rPr>
              <w:t>；</w:t>
            </w:r>
          </w:p>
          <w:p w14:paraId="0895B934">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3.二氧化硫排放浓度符合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47DCFE24">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4.烟气黑度（林格曼）排放浓度符合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4C49BB06">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5.废水排放符合</w:t>
            </w:r>
            <w:r>
              <w:rPr>
                <w:highlight w:val="none"/>
              </w:rPr>
              <w:fldChar w:fldCharType="begin"/>
            </w:r>
            <w:r>
              <w:rPr>
                <w:highlight w:val="none"/>
              </w:rPr>
              <w:instrText xml:space="preserve"> HYPERLINK "https://swj.beijing.gov.cn/zwgk/2024zcwj/2024dfbz/202405/P020240528595134535192.pdf" </w:instrText>
            </w:r>
            <w:r>
              <w:rPr>
                <w:highlight w:val="none"/>
              </w:rPr>
              <w:fldChar w:fldCharType="separate"/>
            </w:r>
            <w:r>
              <w:rPr>
                <w:rStyle w:val="27"/>
                <w:rFonts w:ascii="Times New Roman" w:hAnsi="Times New Roman" w:eastAsia="仿宋_GB2312" w:cs="Calibri"/>
                <w:szCs w:val="21"/>
                <w:highlight w:val="none"/>
              </w:rPr>
              <w:t>DB11/307</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3CF3D53B">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6.厂界噪声排放符合</w:t>
            </w:r>
            <w:r>
              <w:rPr>
                <w:highlight w:val="none"/>
              </w:rPr>
              <w:fldChar w:fldCharType="begin"/>
            </w:r>
            <w:r>
              <w:rPr>
                <w:highlight w:val="none"/>
              </w:rPr>
              <w:instrText xml:space="preserve"> HYPERLINK "https://www.mee.gov.cn/ywgz/fgbz/bz/bzwb/wlhj/hjzspfbz/200809/W020161230342919235970.pdf" </w:instrText>
            </w:r>
            <w:r>
              <w:rPr>
                <w:highlight w:val="none"/>
              </w:rPr>
              <w:fldChar w:fldCharType="separate"/>
            </w:r>
            <w:r>
              <w:rPr>
                <w:rStyle w:val="27"/>
                <w:rFonts w:ascii="Times New Roman" w:hAnsi="Times New Roman" w:eastAsia="仿宋_GB2312" w:cs="Calibri"/>
                <w:szCs w:val="21"/>
                <w:highlight w:val="none"/>
              </w:rPr>
              <w:t>GB12348</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327A341C">
            <w:pPr>
              <w:pStyle w:val="3"/>
              <w:ind w:left="0" w:firstLine="420"/>
              <w:rPr>
                <w:rFonts w:ascii="Times New Roman" w:hAnsi="Times New Roman" w:eastAsia="仿宋_GB2312" w:cs="Calibri"/>
                <w:color w:val="000000" w:themeColor="text1"/>
                <w:szCs w:val="21"/>
                <w:highlight w:val="none"/>
                <w14:textFill>
                  <w14:solidFill>
                    <w14:schemeClr w14:val="tx1"/>
                  </w14:solidFill>
                </w14:textFill>
              </w:rPr>
            </w:pPr>
            <w:r>
              <w:rPr>
                <w:rFonts w:ascii="Times New Roman" w:hAnsi="Times New Roman" w:eastAsia="仿宋_GB2312" w:cs="Calibri"/>
                <w:szCs w:val="21"/>
                <w:highlight w:val="none"/>
              </w:rPr>
              <w:t>7.危险废物贮存与处置危险废物应按照</w:t>
            </w:r>
            <w:r>
              <w:rPr>
                <w:highlight w:val="none"/>
              </w:rPr>
              <w:fldChar w:fldCharType="begin"/>
            </w:r>
            <w:r>
              <w:rPr>
                <w:highlight w:val="none"/>
              </w:rPr>
              <w:instrText xml:space="preserve"> HYPERLINK "https://www.mee.gov.cn/ywgz/fgbz/bz/bzwb/gthw/gtfwwrkzbz/202302/W020230224679408713470.pdf" </w:instrText>
            </w:r>
            <w:r>
              <w:rPr>
                <w:highlight w:val="none"/>
              </w:rPr>
              <w:fldChar w:fldCharType="separate"/>
            </w:r>
            <w:r>
              <w:rPr>
                <w:rStyle w:val="27"/>
                <w:rFonts w:ascii="Times New Roman" w:hAnsi="Times New Roman" w:eastAsia="仿宋_GB2312" w:cs="Calibri"/>
                <w:szCs w:val="21"/>
                <w:highlight w:val="none"/>
              </w:rPr>
              <w:t>GB18597</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相关规定进行贮存，由具有相关资质的专业机构进行处理、处置。</w:t>
            </w:r>
          </w:p>
        </w:tc>
        <w:tc>
          <w:tcPr>
            <w:tcW w:w="3685" w:type="dxa"/>
            <w:vAlign w:val="center"/>
          </w:tcPr>
          <w:p w14:paraId="6555718D">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6"/>
                <w:rFonts w:ascii="Times New Roman" w:hAnsi="Times New Roman" w:eastAsia="仿宋_GB2312" w:cs="Times New Roman"/>
                <w:highlight w:val="none"/>
              </w:rPr>
              <w:t>《北京市朝阳区减污降碳促进绿色低碳发展支持办法（修订稿）》（朝环局字[</w:t>
            </w:r>
            <w:r>
              <w:rPr>
                <w:rStyle w:val="26"/>
                <w:rFonts w:ascii="Times New Roman" w:hAnsi="Times New Roman" w:cs="Times New Roman"/>
                <w:highlight w:val="none"/>
              </w:rPr>
              <w:t>2025</w:t>
            </w:r>
            <w:r>
              <w:rPr>
                <w:rStyle w:val="26"/>
                <w:rFonts w:ascii="Times New Roman" w:hAnsi="Times New Roman" w:eastAsia="仿宋_GB2312" w:cs="Times New Roman"/>
                <w:highlight w:val="none"/>
              </w:rPr>
              <w:t>]</w:t>
            </w:r>
            <w:r>
              <w:rPr>
                <w:rStyle w:val="26"/>
                <w:rFonts w:ascii="Times New Roman" w:hAnsi="Times New Roman" w:cs="Times New Roman"/>
                <w:highlight w:val="none"/>
              </w:rPr>
              <w:t>84</w:t>
            </w:r>
            <w:r>
              <w:rPr>
                <w:rStyle w:val="26"/>
                <w:rFonts w:ascii="Times New Roman" w:hAnsi="Times New Roman" w:eastAsia="仿宋_GB2312" w:cs="Times New Roman"/>
                <w:highlight w:val="none"/>
              </w:rPr>
              <w:t>号）</w:t>
            </w:r>
            <w:r>
              <w:rPr>
                <w:rStyle w:val="26"/>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bl>
    <w:p w14:paraId="70D2E4D9">
      <w:pPr>
        <w:rPr>
          <w:rFonts w:ascii="Times New Roman" w:hAnsi="Times New Roman" w:eastAsia="黑体" w:cs="Times New Roman"/>
          <w:color w:val="000000" w:themeColor="text1"/>
          <w:sz w:val="28"/>
          <w:szCs w:val="28"/>
          <w:highlight w:val="none"/>
          <w14:textFill>
            <w14:solidFill>
              <w14:schemeClr w14:val="tx1"/>
            </w14:solidFill>
          </w14:textFill>
        </w:rPr>
      </w:pPr>
    </w:p>
    <w:p w14:paraId="4D7EB37B">
      <w:pPr>
        <w:pStyle w:val="2"/>
        <w:rPr>
          <w:rFonts w:ascii="Times New Roman" w:hAnsi="Times New Roman" w:cs="Times New Roman"/>
          <w:highlight w:val="none"/>
        </w:rPr>
      </w:pPr>
    </w:p>
    <w:p w14:paraId="653D1E30">
      <w:pPr>
        <w:pStyle w:val="3"/>
        <w:rPr>
          <w:rFonts w:ascii="Times New Roman" w:hAnsi="Times New Roman"/>
          <w:highlight w:val="none"/>
        </w:rPr>
      </w:pPr>
    </w:p>
    <w:p w14:paraId="522363EA">
      <w:pPr>
        <w:rPr>
          <w:rFonts w:ascii="Times New Roman" w:hAnsi="Times New Roman" w:cs="Times New Roman"/>
          <w:highlight w:val="none"/>
        </w:rPr>
      </w:pPr>
    </w:p>
    <w:p w14:paraId="538947B9">
      <w:pPr>
        <w:pStyle w:val="2"/>
        <w:rPr>
          <w:rFonts w:ascii="Times New Roman" w:hAnsi="Times New Roman" w:cs="Times New Roman"/>
          <w:highlight w:val="none"/>
        </w:rPr>
      </w:pPr>
    </w:p>
    <w:p w14:paraId="6CE6EC7D">
      <w:pPr>
        <w:pStyle w:val="3"/>
        <w:rPr>
          <w:rFonts w:ascii="Times New Roman" w:hAnsi="Times New Roman"/>
          <w:highlight w:val="none"/>
        </w:rPr>
      </w:pPr>
    </w:p>
    <w:p w14:paraId="21DCB278">
      <w:pPr>
        <w:rPr>
          <w:rFonts w:ascii="Times New Roman" w:hAnsi="Times New Roman" w:cs="Times New Roman"/>
          <w:highlight w:val="none"/>
        </w:rPr>
      </w:pPr>
    </w:p>
    <w:p w14:paraId="79CD0857">
      <w:pPr>
        <w:pStyle w:val="2"/>
        <w:rPr>
          <w:rFonts w:ascii="Times New Roman" w:hAnsi="Times New Roman" w:cs="Times New Roman"/>
          <w:highlight w:val="none"/>
        </w:rPr>
      </w:pPr>
    </w:p>
    <w:p w14:paraId="5638F6B9">
      <w:pPr>
        <w:pStyle w:val="3"/>
        <w:rPr>
          <w:rFonts w:ascii="Times New Roman" w:hAnsi="Times New Roman"/>
          <w:highlight w:val="none"/>
        </w:rPr>
      </w:pPr>
    </w:p>
    <w:p w14:paraId="101C77AC">
      <w:pPr>
        <w:rPr>
          <w:rFonts w:ascii="Times New Roman" w:hAnsi="Times New Roman" w:cs="Times New Roman"/>
          <w:highlight w:val="none"/>
        </w:rPr>
      </w:pPr>
    </w:p>
    <w:p w14:paraId="6C98AFC4">
      <w:pPr>
        <w:pStyle w:val="2"/>
        <w:rPr>
          <w:rFonts w:ascii="Times New Roman" w:hAnsi="Times New Roman" w:cs="Times New Roman"/>
          <w:highlight w:val="none"/>
        </w:rPr>
      </w:pPr>
    </w:p>
    <w:p w14:paraId="0C4DC451">
      <w:pPr>
        <w:pStyle w:val="3"/>
        <w:rPr>
          <w:rFonts w:ascii="Times New Roman" w:hAnsi="Times New Roman"/>
          <w:highlight w:val="none"/>
        </w:rPr>
      </w:pPr>
    </w:p>
    <w:p w14:paraId="541A5F75">
      <w:pPr>
        <w:rPr>
          <w:rFonts w:ascii="Times New Roman" w:hAnsi="Times New Roman" w:cs="Times New Roman"/>
          <w:highlight w:val="none"/>
        </w:rPr>
      </w:pPr>
    </w:p>
    <w:p w14:paraId="6B85B236">
      <w:pPr>
        <w:pStyle w:val="2"/>
        <w:rPr>
          <w:rFonts w:ascii="Times New Roman" w:hAnsi="Times New Roman" w:cs="Times New Roman"/>
          <w:highlight w:val="none"/>
        </w:rPr>
      </w:pPr>
    </w:p>
    <w:p w14:paraId="27C4217C">
      <w:pPr>
        <w:pStyle w:val="3"/>
        <w:rPr>
          <w:rFonts w:ascii="Times New Roman" w:hAnsi="Times New Roman"/>
          <w:highlight w:val="none"/>
        </w:rPr>
      </w:pPr>
    </w:p>
    <w:p w14:paraId="44514DB8">
      <w:pPr>
        <w:rPr>
          <w:rFonts w:ascii="Times New Roman" w:hAnsi="Times New Roman" w:cs="Times New Roman"/>
          <w:highlight w:val="none"/>
        </w:rPr>
      </w:pPr>
    </w:p>
    <w:p w14:paraId="318F0258">
      <w:pPr>
        <w:pStyle w:val="2"/>
        <w:rPr>
          <w:rFonts w:ascii="Times New Roman" w:hAnsi="Times New Roman" w:cs="Times New Roman"/>
          <w:highlight w:val="none"/>
        </w:rPr>
      </w:pPr>
    </w:p>
    <w:p w14:paraId="5289E97A">
      <w:pPr>
        <w:pStyle w:val="3"/>
        <w:rPr>
          <w:rFonts w:ascii="Times New Roman" w:hAnsi="Times New Roman"/>
          <w:highlight w:val="none"/>
        </w:rPr>
      </w:pPr>
    </w:p>
    <w:p w14:paraId="5816D100">
      <w:pPr>
        <w:pStyle w:val="2"/>
        <w:rPr>
          <w:rFonts w:ascii="Times New Roman" w:hAnsi="Times New Roman" w:cs="Times New Roman"/>
          <w:highlight w:val="none"/>
        </w:rPr>
      </w:pPr>
    </w:p>
    <w:p w14:paraId="33995F54">
      <w:pPr>
        <w:pStyle w:val="3"/>
        <w:rPr>
          <w:highlight w:val="none"/>
        </w:rPr>
      </w:pPr>
    </w:p>
    <w:p w14:paraId="10DCFD61">
      <w:pPr>
        <w:rPr>
          <w:rFonts w:hint="eastAsia"/>
          <w:highlight w:val="none"/>
        </w:rPr>
      </w:pPr>
    </w:p>
    <w:p w14:paraId="2A5DCAE8">
      <w:pPr>
        <w:pStyle w:val="3"/>
        <w:rPr>
          <w:rFonts w:ascii="Times New Roman" w:hAnsi="Times New Roman"/>
          <w:highlight w:val="none"/>
        </w:rPr>
      </w:pPr>
    </w:p>
    <w:p w14:paraId="6FD276A1">
      <w:pPr>
        <w:rPr>
          <w:rFonts w:ascii="Times New Roman" w:hAnsi="Times New Roman" w:cs="Times New Roman"/>
          <w:highlight w:val="none"/>
        </w:rPr>
      </w:pPr>
    </w:p>
    <w:tbl>
      <w:tblPr>
        <w:tblStyle w:val="23"/>
        <w:tblW w:w="199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8"/>
        <w:gridCol w:w="1587"/>
        <w:gridCol w:w="13241"/>
        <w:gridCol w:w="3685"/>
      </w:tblGrid>
      <w:tr w14:paraId="19574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941" w:type="dxa"/>
            <w:gridSpan w:val="4"/>
          </w:tcPr>
          <w:p w14:paraId="21FBC860">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朝阳区热力生产和供应企业（单位）绿色发展引领清单——示范型企业</w:t>
            </w:r>
          </w:p>
        </w:tc>
      </w:tr>
      <w:tr w14:paraId="7C284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8" w:type="dxa"/>
          </w:tcPr>
          <w:p w14:paraId="2123D6D9">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1587" w:type="dxa"/>
          </w:tcPr>
          <w:p w14:paraId="022A7C5F">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3241" w:type="dxa"/>
          </w:tcPr>
          <w:p w14:paraId="1AD731B8">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685" w:type="dxa"/>
          </w:tcPr>
          <w:p w14:paraId="6134ABCF">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2BD3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8" w:type="dxa"/>
            <w:vAlign w:val="center"/>
          </w:tcPr>
          <w:p w14:paraId="113F1A73">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示范型企业</w:t>
            </w:r>
          </w:p>
        </w:tc>
        <w:tc>
          <w:tcPr>
            <w:tcW w:w="1587" w:type="dxa"/>
            <w:vAlign w:val="center"/>
          </w:tcPr>
          <w:p w14:paraId="16316ADE">
            <w:pPr>
              <w:pStyle w:val="2"/>
              <w:ind w:firstLine="0"/>
              <w:jc w:val="left"/>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绿色绩效评价（即绿色基准企业（浅绿））</w:t>
            </w:r>
          </w:p>
        </w:tc>
        <w:tc>
          <w:tcPr>
            <w:tcW w:w="13241" w:type="dxa"/>
            <w:vAlign w:val="center"/>
          </w:tcPr>
          <w:p w14:paraId="69D2EE27">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"https://sthjj.beijing.gov.cn/bjhrb/index/xxgk69/zfxxgk43/fdzdgknr2/zcfb/543377609/543379791/index.html" </w:instrText>
            </w:r>
            <w:r>
              <w:rPr>
                <w:highlight w:val="none"/>
              </w:rPr>
              <w:fldChar w:fldCharType="separate"/>
            </w:r>
            <w:r>
              <w:rPr>
                <w:rStyle w:val="27"/>
                <w:rFonts w:ascii="Times New Roman" w:hAnsi="Times New Roman" w:eastAsia="仿宋_GB2312" w:cs="Times New Roman"/>
                <w:szCs w:val="21"/>
                <w:highlight w:val="none"/>
              </w:rPr>
              <w:t>北京市企业和项目绿色绩效评价指南（试行）</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》（京环发[2023]11号）中“2.2热力生产和供应（443）企业绿色绩效评价细则”，“示范型企业”在满足上述“基础型企业”要求中1、2、6、7、8、9、10的要求之外，另需满足下述要求：</w:t>
            </w:r>
          </w:p>
          <w:p w14:paraId="6335F7ED">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一、办公楼宇</w:t>
            </w:r>
          </w:p>
          <w:p w14:paraId="521922E9">
            <w:pPr>
              <w:pStyle w:val="2"/>
              <w:rPr>
                <w:rFonts w:ascii="Times New Roman" w:hAnsi="Times New Roman" w:eastAsia="仿宋_GB2312" w:cs="Times New Roman"/>
                <w:szCs w:val="21"/>
                <w:highlight w:val="none"/>
              </w:rPr>
            </w:pPr>
            <w:r>
              <w:rPr>
                <w:rFonts w:ascii="Times New Roman" w:hAnsi="Times New Roman" w:cs="Times New Roman"/>
                <w:szCs w:val="21"/>
                <w:highlight w:val="none"/>
              </w:rPr>
              <w:t>1</w:t>
            </w:r>
            <w:r>
              <w:rPr>
                <w:rFonts w:ascii="Times New Roman" w:hAnsi="Times New Roman" w:eastAsia="仿宋_GB2312" w:cs="Times New Roman"/>
                <w:szCs w:val="21"/>
                <w:highlight w:val="none"/>
              </w:rPr>
              <w:t>.建筑节能：</w:t>
            </w:r>
          </w:p>
          <w:p w14:paraId="0774682D">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1</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采用地源热泵系统、太阳能热水供应系统、LED照明灯具、太阳能光伏等系统其中之一；</w:t>
            </w:r>
          </w:p>
          <w:p w14:paraId="4F12A99A">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2</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单位建筑面积综合能耗≤24kgce/m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p>
          <w:p w14:paraId="58B0B9A2">
            <w:pPr>
              <w:pStyle w:val="2"/>
              <w:rPr>
                <w:rFonts w:hint="eastAsia" w:ascii="Times New Roman" w:hAnsi="Times New Roman" w:eastAsia="仿宋_GB2312" w:cs="Times New Roman"/>
                <w:szCs w:val="21"/>
                <w:highlight w:val="none"/>
                <w:lang w:eastAsia="zh-CN"/>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3</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建筑物面积耗热量≤0.23GJ/m</w:t>
            </w:r>
            <w:r>
              <w:rPr>
                <w:rFonts w:ascii="Times New Roman" w:hAnsi="Times New Roman" w:eastAsia="仿宋_GB2312" w:cs="Times New Roman"/>
                <w:szCs w:val="21"/>
                <w:highlight w:val="none"/>
                <w:vertAlign w:val="superscript"/>
              </w:rPr>
              <w:t>2</w:t>
            </w:r>
            <w:r>
              <w:rPr>
                <w:rFonts w:hint="eastAsia" w:ascii="Times New Roman" w:hAnsi="Times New Roman" w:eastAsia="仿宋_GB2312" w:cs="Times New Roman"/>
                <w:szCs w:val="21"/>
                <w:highlight w:val="none"/>
                <w:lang w:eastAsia="zh-CN"/>
              </w:rPr>
              <w:t>。</w:t>
            </w:r>
          </w:p>
          <w:p w14:paraId="72CE1CEF">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2.能效标识设备：等级1、等级2设备使用率≥60%；</w:t>
            </w:r>
          </w:p>
          <w:p w14:paraId="0FDCA312">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3.建筑节水：单位建筑面积取水量≤1.5m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p>
          <w:p w14:paraId="79FF13A0">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二、生产工艺及装备</w:t>
            </w:r>
          </w:p>
          <w:p w14:paraId="7AA9F8E3">
            <w:pPr>
              <w:ind w:firstLine="420"/>
              <w:rPr>
                <w:rFonts w:ascii="Times New Roman" w:hAnsi="Times New Roman" w:eastAsia="仿宋_GB2312" w:cs="Times New Roman"/>
                <w:szCs w:val="21"/>
                <w:highlight w:val="none"/>
              </w:rPr>
            </w:pPr>
            <w:r>
              <w:rPr>
                <w:rFonts w:ascii="Times New Roman" w:hAnsi="Times New Roman" w:cs="Times New Roman"/>
                <w:szCs w:val="21"/>
                <w:highlight w:val="none"/>
              </w:rPr>
              <w:t>1</w:t>
            </w:r>
            <w:r>
              <w:rPr>
                <w:rFonts w:ascii="Times New Roman" w:hAnsi="Times New Roman" w:eastAsia="仿宋_GB2312" w:cs="Times New Roman"/>
                <w:szCs w:val="21"/>
                <w:highlight w:val="none"/>
              </w:rPr>
              <w:t>.泵、风机系统电机能效：近一年新采购设备中90%及以上达到</w:t>
            </w:r>
            <w:r>
              <w:rPr>
                <w:highlight w:val="none"/>
              </w:rPr>
              <w:fldChar w:fldCharType="begin"/>
            </w:r>
            <w:r>
              <w:rPr>
                <w:highlight w:val="none"/>
              </w:rPr>
              <w:instrText xml:space="preserve"> HYPERLINK "http://c.gb688.cn/bzgk/gb/showGb?type=online&amp;hcno=42E6A7FD8C7E4BD896221D92ABA1709B" </w:instrText>
            </w:r>
            <w:r>
              <w:rPr>
                <w:highlight w:val="none"/>
              </w:rPr>
              <w:fldChar w:fldCharType="separate"/>
            </w:r>
            <w:r>
              <w:rPr>
                <w:rStyle w:val="27"/>
                <w:rFonts w:ascii="Times New Roman" w:hAnsi="Times New Roman" w:eastAsia="仿宋_GB2312" w:cs="Times New Roman"/>
                <w:szCs w:val="21"/>
                <w:highlight w:val="none"/>
              </w:rPr>
              <w:t>《电动机能效限定值及能效等级》（GB18613）</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中二级能效水平；</w:t>
            </w:r>
          </w:p>
          <w:p w14:paraId="5885D456">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2.自动化控制系统情况：配备自动化控制系统，可实现生产工艺参数监测；</w:t>
            </w:r>
          </w:p>
          <w:p w14:paraId="35F0DF13">
            <w:pPr>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3.在线监控系统情况：安装能耗、烟气在线监测系统，且能正常监测能源消耗、烟气排放情况。</w:t>
            </w:r>
          </w:p>
          <w:p w14:paraId="052BD025">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三、资源与能源消耗</w:t>
            </w:r>
          </w:p>
          <w:p w14:paraId="61937907">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1.单位供热量天然气消耗量≤29.50m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/GJ；</w:t>
            </w:r>
          </w:p>
          <w:p w14:paraId="3E48D725">
            <w:pPr>
              <w:ind w:firstLine="420"/>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2.单位供热量水资源消耗量≤103.46L/GJ</w:t>
            </w:r>
            <w:r>
              <w:rPr>
                <w:rFonts w:hint="eastAsia" w:ascii="Times New Roman" w:hAnsi="Times New Roman" w:eastAsia="仿宋_GB2312" w:cs="Times New Roman"/>
                <w:szCs w:val="21"/>
                <w:highlight w:val="none"/>
                <w:lang w:eastAsia="zh-CN"/>
              </w:rPr>
              <w:t>。</w:t>
            </w:r>
          </w:p>
          <w:p w14:paraId="2A614807">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四、能源综合</w:t>
            </w:r>
          </w:p>
          <w:p w14:paraId="086B4402">
            <w:pPr>
              <w:ind w:firstLine="420"/>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1.余热余能利用情况：进行余热回收利用，排烟温度控制在100℃以下</w:t>
            </w:r>
            <w:r>
              <w:rPr>
                <w:rFonts w:hint="eastAsia" w:ascii="Times New Roman" w:hAnsi="Times New Roman" w:eastAsia="仿宋_GB2312" w:cs="Times New Roman"/>
                <w:szCs w:val="21"/>
                <w:highlight w:val="none"/>
                <w:lang w:eastAsia="zh-CN"/>
              </w:rPr>
              <w:t>；</w:t>
            </w:r>
          </w:p>
          <w:p w14:paraId="375664AF">
            <w:pPr>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2.水资源回收利用情况：进行冷凝水回收。</w:t>
            </w:r>
          </w:p>
          <w:p w14:paraId="15407865">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五、污染排放</w:t>
            </w:r>
          </w:p>
          <w:p w14:paraId="17A4A977">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1.氮氧化物排放浓度：≤20mg/m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w:t>
            </w:r>
          </w:p>
          <w:p w14:paraId="21848672">
            <w:pPr>
              <w:ind w:firstLine="420"/>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2.脱硝设备氨逃逸浓度：≤2.0mg/m</w:t>
            </w:r>
            <w:r>
              <w:rPr>
                <w:rFonts w:ascii="Times New Roman" w:hAnsi="Times New Roman" w:eastAsia="仿宋_GB2312" w:cs="Times New Roman"/>
                <w:szCs w:val="21"/>
                <w:highlight w:val="none"/>
                <w:vertAlign w:val="superscript"/>
              </w:rPr>
              <w:t>3</w:t>
            </w:r>
            <w:r>
              <w:rPr>
                <w:rFonts w:hint="eastAsia" w:ascii="Times New Roman" w:hAnsi="Times New Roman" w:eastAsia="仿宋_GB2312" w:cs="Times New Roman"/>
                <w:szCs w:val="21"/>
                <w:highlight w:val="none"/>
                <w:lang w:eastAsia="zh-CN"/>
              </w:rPr>
              <w:t>。</w:t>
            </w:r>
          </w:p>
          <w:p w14:paraId="0DEEA44E">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六、碳排放</w:t>
            </w:r>
          </w:p>
          <w:p w14:paraId="21AEF6F3">
            <w:pPr>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1.碳排放强度：燃气供热锅炉≤62.11kgCO</w:t>
            </w:r>
            <w:r>
              <w:rPr>
                <w:rFonts w:ascii="Times New Roman" w:hAnsi="Times New Roman" w:eastAsia="仿宋_GB2312" w:cs="Times New Roman"/>
                <w:szCs w:val="21"/>
                <w:highlight w:val="none"/>
                <w:vertAlign w:val="subscript"/>
              </w:rPr>
              <w:t>2</w:t>
            </w:r>
            <w:r>
              <w:rPr>
                <w:rFonts w:ascii="Times New Roman" w:hAnsi="Times New Roman" w:eastAsia="仿宋_GB2312" w:cs="Times New Roman"/>
                <w:szCs w:val="21"/>
                <w:highlight w:val="none"/>
              </w:rPr>
              <w:t>/GJ；燃油供热锅炉≤80.50kgCO</w:t>
            </w:r>
            <w:r>
              <w:rPr>
                <w:rFonts w:ascii="Times New Roman" w:hAnsi="Times New Roman" w:eastAsia="仿宋_GB2312" w:cs="Times New Roman"/>
                <w:szCs w:val="21"/>
                <w:highlight w:val="none"/>
                <w:vertAlign w:val="subscript"/>
              </w:rPr>
              <w:t>2</w:t>
            </w:r>
            <w:r>
              <w:rPr>
                <w:rFonts w:ascii="Times New Roman" w:hAnsi="Times New Roman" w:eastAsia="仿宋_GB2312" w:cs="Times New Roman"/>
                <w:szCs w:val="21"/>
                <w:highlight w:val="none"/>
              </w:rPr>
              <w:t>/GJ；电锅炉供热≤175.04kgCO</w:t>
            </w:r>
            <w:r>
              <w:rPr>
                <w:rFonts w:ascii="Times New Roman" w:hAnsi="Times New Roman" w:eastAsia="仿宋_GB2312" w:cs="Times New Roman"/>
                <w:szCs w:val="21"/>
                <w:highlight w:val="none"/>
                <w:vertAlign w:val="subscript"/>
              </w:rPr>
              <w:t>2</w:t>
            </w:r>
            <w:r>
              <w:rPr>
                <w:rFonts w:ascii="Times New Roman" w:hAnsi="Times New Roman" w:eastAsia="仿宋_GB2312" w:cs="Times New Roman"/>
                <w:szCs w:val="21"/>
                <w:highlight w:val="none"/>
              </w:rPr>
              <w:t>/GJ；地源热泵供热≤44.05kgCO</w:t>
            </w:r>
            <w:r>
              <w:rPr>
                <w:rFonts w:ascii="Times New Roman" w:hAnsi="Times New Roman" w:eastAsia="仿宋_GB2312" w:cs="Times New Roman"/>
                <w:szCs w:val="21"/>
                <w:highlight w:val="none"/>
                <w:vertAlign w:val="subscript"/>
              </w:rPr>
              <w:t>2</w:t>
            </w:r>
            <w:r>
              <w:rPr>
                <w:rFonts w:ascii="Times New Roman" w:hAnsi="Times New Roman" w:eastAsia="仿宋_GB2312" w:cs="Times New Roman"/>
                <w:szCs w:val="21"/>
                <w:highlight w:val="none"/>
              </w:rPr>
              <w:t>/GJ；</w:t>
            </w:r>
          </w:p>
          <w:p w14:paraId="757F5AEC">
            <w:pPr>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2.低碳工作计划：制定企业碳中和或低碳行动计划并向社会公布。</w:t>
            </w:r>
          </w:p>
          <w:p w14:paraId="69DDB770">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七、移动排放源结构及排放</w:t>
            </w:r>
          </w:p>
          <w:p w14:paraId="597E70CC">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车辆和非道路移动机械管理：</w:t>
            </w:r>
          </w:p>
          <w:p w14:paraId="4837DDA8">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1.物料公路运输全部使用国五及以上排放标准重型载货车辆（含燃气）或新能源车辆，其中新能源车比例不低于15%；</w:t>
            </w:r>
          </w:p>
          <w:p w14:paraId="00771E3C">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2.厂内运输和通勤全部使用国五及以上排放标准车辆（含燃气）或新能源车辆，其中新能源车比例不低于15%；</w:t>
            </w:r>
          </w:p>
          <w:p w14:paraId="3054CDBA">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3.厂内非道路移动机械全部使用国三及以上排放标准或新能源机械，其中新能源叉车比例100%。</w:t>
            </w:r>
          </w:p>
          <w:p w14:paraId="454B3364">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八、突发环境事件和生态环境行政处罚</w:t>
            </w:r>
          </w:p>
          <w:p w14:paraId="29D3DCE3">
            <w:pPr>
              <w:pStyle w:val="2"/>
              <w:ind w:firstLine="422"/>
              <w:jc w:val="left"/>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近三年之内未发生突发环境事件、未受到市区两级生态环境部门行政处罚。</w:t>
            </w:r>
          </w:p>
        </w:tc>
        <w:tc>
          <w:tcPr>
            <w:tcW w:w="3685" w:type="dxa"/>
            <w:vAlign w:val="center"/>
          </w:tcPr>
          <w:p w14:paraId="2276B016">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bl>
    <w:p w14:paraId="5A66F91B">
      <w:pPr>
        <w:pStyle w:val="2"/>
        <w:rPr>
          <w:rFonts w:ascii="Times New Roman" w:hAnsi="Times New Roman" w:cs="Times New Roman"/>
          <w:highlight w:val="none"/>
        </w:rPr>
      </w:pPr>
    </w:p>
    <w:p w14:paraId="075A20CE">
      <w:pPr>
        <w:rPr>
          <w:rFonts w:ascii="Times New Roman" w:hAnsi="Times New Roman" w:eastAsia="黑体" w:cs="Times New Roman"/>
          <w:color w:val="000000" w:themeColor="text1"/>
          <w:sz w:val="28"/>
          <w:szCs w:val="28"/>
          <w:highlight w:val="none"/>
          <w14:textFill>
            <w14:solidFill>
              <w14:schemeClr w14:val="tx1"/>
            </w14:solidFill>
          </w14:textFill>
        </w:rPr>
      </w:pPr>
      <w:r>
        <w:rPr>
          <w:rFonts w:ascii="Times New Roman" w:hAnsi="Times New Roman" w:eastAsia="黑体" w:cs="Times New Roman"/>
          <w:color w:val="000000" w:themeColor="text1"/>
          <w:sz w:val="28"/>
          <w:szCs w:val="28"/>
          <w:highlight w:val="none"/>
          <w14:textFill>
            <w14:solidFill>
              <w14:schemeClr w14:val="tx1"/>
            </w14:solidFill>
          </w14:textFill>
        </w:rPr>
        <w:br w:type="page"/>
      </w:r>
    </w:p>
    <w:p w14:paraId="591E4A0D">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附表B-1-3：引领型企业</w:t>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2"/>
        <w:gridCol w:w="1602"/>
        <w:gridCol w:w="13039"/>
        <w:gridCol w:w="3652"/>
      </w:tblGrid>
      <w:tr w14:paraId="723CE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04AAAFD9">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朝阳区热力生产和供应企业（单位）绿色发展引领清单——引领型企业</w:t>
            </w:r>
          </w:p>
        </w:tc>
      </w:tr>
      <w:tr w14:paraId="4C192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2" w:type="dxa"/>
          </w:tcPr>
          <w:p w14:paraId="28AB859E">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1602" w:type="dxa"/>
          </w:tcPr>
          <w:p w14:paraId="0B1C1EB8">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3039" w:type="dxa"/>
          </w:tcPr>
          <w:p w14:paraId="64AE2DB6">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652" w:type="dxa"/>
          </w:tcPr>
          <w:p w14:paraId="6F0DC398">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22215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2" w:type="dxa"/>
            <w:vMerge w:val="restart"/>
            <w:vAlign w:val="center"/>
          </w:tcPr>
          <w:p w14:paraId="5C5BFCFA">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引领型企业</w:t>
            </w:r>
          </w:p>
        </w:tc>
        <w:tc>
          <w:tcPr>
            <w:tcW w:w="1602" w:type="dxa"/>
            <w:vAlign w:val="center"/>
          </w:tcPr>
          <w:p w14:paraId="1FC8DC2F">
            <w:pP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锅炉环保绩效分级（A级）</w:t>
            </w:r>
          </w:p>
        </w:tc>
        <w:tc>
          <w:tcPr>
            <w:tcW w:w="13039" w:type="dxa"/>
            <w:vAlign w:val="center"/>
          </w:tcPr>
          <w:p w14:paraId="2D3E42F2">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"https://pan.baidu.com/s/1jGc3fJIQNyqHjkwTFookSg?pwd=h9iv" </w:instrText>
            </w:r>
            <w:r>
              <w:rPr>
                <w:highlight w:val="none"/>
              </w:rPr>
              <w:fldChar w:fldCharType="separate"/>
            </w:r>
            <w:r>
              <w:rPr>
                <w:rFonts w:ascii="Times New Roman" w:hAnsi="Times New Roman" w:eastAsia="仿宋_GB2312" w:cs="Times New Roman"/>
                <w:color w:val="000000" w:themeColor="text1"/>
                <w:szCs w:val="21"/>
                <w:highlight w:val="none"/>
                <w14:textFill>
                  <w14:solidFill>
                    <w14:schemeClr w14:val="tx1"/>
                  </w14:solidFill>
                </w14:textFill>
              </w:rPr>
              <w:t>《中共北京市委生态文明建设委员会环境污染工作小组办公室关于印发&lt;锅炉使用单位环保绩效分级指导意见&gt;的通知》（京生态污防办[2024]13号）</w:t>
            </w:r>
            <w:r>
              <w:rPr>
                <w:rFonts w:ascii="Times New Roman" w:hAnsi="Times New Roman" w:eastAsia="仿宋_GB2312" w:cs="Times New Roman"/>
                <w:color w:val="000000" w:themeColor="text1"/>
                <w:szCs w:val="21"/>
                <w:highlight w:val="none"/>
                <w14:textFill>
                  <w14:solidFill>
                    <w14:schemeClr w14:val="tx1"/>
                  </w14:solidFill>
                </w14:textFill>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中“四、绩效等级”要求：</w:t>
            </w:r>
          </w:p>
          <w:p w14:paraId="49E95A9E">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A级：锅炉使用单位的全部热能设备中，应包含新能源利用设备，且新能源装机占比达30%及以上。每台燃气锅炉出厂或经深度低氮改造，氮氧化物排放浓度应稳定低于30mg/m</w:t>
            </w:r>
            <w:r>
              <w:rPr>
                <w:rFonts w:ascii="Times New Roman" w:hAnsi="Times New Roman" w:eastAsia="仿宋_GB2312" w:cs="Times New Roman"/>
                <w:color w:val="000000" w:themeColor="text1"/>
                <w:szCs w:val="21"/>
                <w:highlight w:val="none"/>
                <w:vertAlign w:val="superscript"/>
                <w14:textFill>
                  <w14:solidFill>
                    <w14:schemeClr w14:val="tx1"/>
                  </w14:solidFill>
                </w14:textFill>
              </w:rPr>
              <w:t>3</w:t>
            </w:r>
            <w:r>
              <w:rPr>
                <w:rFonts w:ascii="Times New Roman" w:hAnsi="Times New Roman" w:eastAsia="仿宋_GB2312" w:cs="Times New Roman"/>
                <w:color w:val="000000" w:themeColor="text1"/>
                <w:szCs w:val="21"/>
                <w:highlight w:val="none"/>
                <w14:textFill>
                  <w14:solidFill>
                    <w14:schemeClr w14:val="tx1"/>
                  </w14:solidFill>
                </w14:textFill>
              </w:rPr>
              <w:t>（</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Times New Roman"/>
                <w:szCs w:val="21"/>
                <w:highlight w:val="none"/>
              </w:rPr>
              <w:t>《锅炉大气污染物排放标准》（DB11/139）</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新建锅炉Ⅱ时段排放限值的水平）；安装辅助核算单位热能产品碳污排放量的能源在线监控装置，并具备与相关管理部门联网的能力。</w:t>
            </w:r>
          </w:p>
        </w:tc>
        <w:tc>
          <w:tcPr>
            <w:tcW w:w="3652" w:type="dxa"/>
            <w:vAlign w:val="center"/>
          </w:tcPr>
          <w:p w14:paraId="32D293F3">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r w14:paraId="5DE24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2" w:type="dxa"/>
            <w:vMerge w:val="continue"/>
            <w:vAlign w:val="center"/>
          </w:tcPr>
          <w:p w14:paraId="6DE8068D">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1602" w:type="dxa"/>
            <w:vAlign w:val="center"/>
          </w:tcPr>
          <w:p w14:paraId="762C737A">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清洁生产审核（即一级清洁生产领先水平企业）</w:t>
            </w:r>
          </w:p>
        </w:tc>
        <w:tc>
          <w:tcPr>
            <w:tcW w:w="13039" w:type="dxa"/>
            <w:vAlign w:val="center"/>
          </w:tcPr>
          <w:p w14:paraId="612047F1">
            <w:pPr>
              <w:ind w:firstLine="420"/>
              <w:rPr>
                <w:rFonts w:ascii="Times New Roman" w:hAnsi="Times New Roman" w:eastAsia="华文仿宋" w:cs="Times New Roman"/>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"https://bzh.scjgj.beijing.gov.cn/bzh/apifile/file/2021/20210325/6904e4b4-f57d-4c50-afbd-3c4db3dd84ea.PDF" </w:instrText>
            </w:r>
            <w:r>
              <w:rPr>
                <w:highlight w:val="none"/>
              </w:rPr>
              <w:fldChar w:fldCharType="separate"/>
            </w:r>
            <w:r>
              <w:rPr>
                <w:rFonts w:ascii="Times New Roman" w:hAnsi="Times New Roman" w:eastAsia="仿宋_GB2312" w:cs="Times New Roman"/>
                <w:szCs w:val="21"/>
                <w:highlight w:val="none"/>
              </w:rPr>
              <w:t>依据</w:t>
            </w:r>
            <w:r>
              <w:rPr>
                <w:highlight w:val="none"/>
              </w:rPr>
              <w:fldChar w:fldCharType="begin"/>
            </w:r>
            <w:r>
              <w:rPr>
                <w:highlight w:val="none"/>
              </w:rPr>
              <w:instrText xml:space="preserve"> HYPERLINK "https://bzh.scjgj.beijing.gov.cn/bzh/apifile/file/2021/20210702/a76f3a11-4390-4d14-bb9c-c999c21f6d8c.pdf" </w:instrText>
            </w:r>
            <w:r>
              <w:rPr>
                <w:highlight w:val="none"/>
              </w:rPr>
              <w:fldChar w:fldCharType="separate"/>
            </w:r>
            <w:r>
              <w:rPr>
                <w:rStyle w:val="27"/>
                <w:rFonts w:ascii="Times New Roman" w:hAnsi="Times New Roman" w:eastAsia="仿宋_GB2312" w:cs="Times New Roman"/>
                <w:szCs w:val="21"/>
                <w:highlight w:val="none"/>
              </w:rPr>
              <w:t>《清洁生产评价指标体系 电力、热力生产和供应业》（DB11/T1857-2021）</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“表2 热力生产和供应业清洁生产评价指标体系</w:t>
            </w:r>
            <w:r>
              <w:rPr>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”，当清洁生产综合评价指数为P≥90，限定性指标全部满足Ⅰ级基准值要求及以上，清洁生产水平评定为一级，则认定为朝阳区引领型企业。限定性指标满足Ⅰ级基准值的要求具体如下：</w:t>
            </w:r>
          </w:p>
          <w:p w14:paraId="71EA46B3">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1.颗粒物排放浓度符合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2ED0ED7C">
            <w:pPr>
              <w:pStyle w:val="3"/>
              <w:ind w:left="0" w:firstLine="422"/>
              <w:rPr>
                <w:rFonts w:ascii="Times New Roman" w:hAnsi="Times New Roman" w:eastAsia="仿宋_GB2312" w:cs="Calibri"/>
                <w:szCs w:val="21"/>
                <w:highlight w:val="none"/>
              </w:rPr>
            </w:pPr>
            <w:r>
              <w:rPr>
                <w:rFonts w:ascii="Times New Roman" w:hAnsi="Times New Roman" w:eastAsia="仿宋_GB2312" w:cs="Calibri"/>
                <w:szCs w:val="21"/>
                <w:highlight w:val="none"/>
              </w:rPr>
              <w:t>2.氮氧化物排放浓度≤20mg/m</w:t>
            </w:r>
            <w:r>
              <w:rPr>
                <w:rFonts w:ascii="Times New Roman" w:hAnsi="Times New Roman" w:eastAsia="仿宋_GB2312" w:cs="Calibri"/>
                <w:szCs w:val="21"/>
                <w:highlight w:val="none"/>
                <w:vertAlign w:val="superscript"/>
              </w:rPr>
              <w:t>3</w:t>
            </w:r>
            <w:r>
              <w:rPr>
                <w:rFonts w:ascii="Times New Roman" w:hAnsi="Times New Roman" w:eastAsia="仿宋_GB2312" w:cs="Calibri"/>
                <w:szCs w:val="21"/>
                <w:highlight w:val="none"/>
              </w:rPr>
              <w:t>；</w:t>
            </w:r>
          </w:p>
          <w:p w14:paraId="6E1699D5">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3.二氧化硫排放浓度符合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7CF3EAC8">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4.烟气黑度（林格曼）排放浓度符合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szCs w:val="21"/>
                <w:highlight w:val="none"/>
              </w:rPr>
              <w:t>DB11/139</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4A1A0780">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5.废水排放符合</w:t>
            </w:r>
            <w:r>
              <w:rPr>
                <w:highlight w:val="none"/>
              </w:rPr>
              <w:fldChar w:fldCharType="begin"/>
            </w:r>
            <w:r>
              <w:rPr>
                <w:highlight w:val="none"/>
              </w:rPr>
              <w:instrText xml:space="preserve"> HYPERLINK "https://swj.beijing.gov.cn/zwgk/2024zcwj/2024dfbz/202405/P020240528595134535192.pdf" </w:instrText>
            </w:r>
            <w:r>
              <w:rPr>
                <w:highlight w:val="none"/>
              </w:rPr>
              <w:fldChar w:fldCharType="separate"/>
            </w:r>
            <w:r>
              <w:rPr>
                <w:rStyle w:val="27"/>
                <w:rFonts w:ascii="Times New Roman" w:hAnsi="Times New Roman" w:eastAsia="仿宋_GB2312" w:cs="Calibri"/>
                <w:szCs w:val="21"/>
                <w:highlight w:val="none"/>
              </w:rPr>
              <w:t>DB11/307</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74DC0CB8">
            <w:pPr>
              <w:pStyle w:val="3"/>
              <w:ind w:left="0" w:firstLine="420"/>
              <w:rPr>
                <w:rFonts w:ascii="Times New Roman" w:hAnsi="Times New Roman" w:eastAsia="仿宋_GB2312" w:cs="Calibri"/>
                <w:szCs w:val="21"/>
                <w:highlight w:val="none"/>
              </w:rPr>
            </w:pPr>
            <w:r>
              <w:rPr>
                <w:rFonts w:ascii="Times New Roman" w:hAnsi="Times New Roman" w:eastAsia="仿宋_GB2312" w:cs="Calibri"/>
                <w:szCs w:val="21"/>
                <w:highlight w:val="none"/>
              </w:rPr>
              <w:t>6.厂界噪声排放符合</w:t>
            </w:r>
            <w:r>
              <w:rPr>
                <w:highlight w:val="none"/>
              </w:rPr>
              <w:fldChar w:fldCharType="begin"/>
            </w:r>
            <w:r>
              <w:rPr>
                <w:highlight w:val="none"/>
              </w:rPr>
              <w:instrText xml:space="preserve"> HYPERLINK "https://www.mee.gov.cn/ywgz/fgbz/bz/bzwb/wlhj/hjzspfbz/200809/W020161230342919235970.pdf" </w:instrText>
            </w:r>
            <w:r>
              <w:rPr>
                <w:highlight w:val="none"/>
              </w:rPr>
              <w:fldChar w:fldCharType="separate"/>
            </w:r>
            <w:r>
              <w:rPr>
                <w:rStyle w:val="27"/>
                <w:rFonts w:ascii="Times New Roman" w:hAnsi="Times New Roman" w:eastAsia="仿宋_GB2312" w:cs="Calibri"/>
                <w:szCs w:val="21"/>
                <w:highlight w:val="none"/>
              </w:rPr>
              <w:t>GB12348</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的要求达标排放；</w:t>
            </w:r>
          </w:p>
          <w:p w14:paraId="49785421">
            <w:pPr>
              <w:pStyle w:val="3"/>
              <w:ind w:left="0" w:firstLine="420"/>
              <w:rPr>
                <w:rFonts w:ascii="Times New Roman" w:hAnsi="Times New Roman" w:cs="Calibri"/>
                <w:highlight w:val="none"/>
              </w:rPr>
            </w:pPr>
            <w:r>
              <w:rPr>
                <w:rFonts w:ascii="Times New Roman" w:hAnsi="Times New Roman" w:eastAsia="仿宋_GB2312" w:cs="Calibri"/>
                <w:szCs w:val="21"/>
                <w:highlight w:val="none"/>
              </w:rPr>
              <w:t>7.危险废物贮存与处置危险废物应按照</w:t>
            </w:r>
            <w:r>
              <w:rPr>
                <w:highlight w:val="none"/>
              </w:rPr>
              <w:fldChar w:fldCharType="begin"/>
            </w:r>
            <w:r>
              <w:rPr>
                <w:highlight w:val="none"/>
              </w:rPr>
              <w:instrText xml:space="preserve"> HYPERLINK "https://www.mee.gov.cn/ywgz/fgbz/bz/bzwb/gthw/gtfwwrkzbz/202302/W020230224679408713470.pdf" </w:instrText>
            </w:r>
            <w:r>
              <w:rPr>
                <w:highlight w:val="none"/>
              </w:rPr>
              <w:fldChar w:fldCharType="separate"/>
            </w:r>
            <w:r>
              <w:rPr>
                <w:rStyle w:val="27"/>
                <w:rFonts w:ascii="Times New Roman" w:hAnsi="Times New Roman" w:eastAsia="仿宋_GB2312" w:cs="Calibri"/>
                <w:szCs w:val="21"/>
                <w:highlight w:val="none"/>
              </w:rPr>
              <w:t>GB18597</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相关规定进行贮存，由具有相关资质的专业机构进行处理、处置。</w:t>
            </w:r>
          </w:p>
        </w:tc>
        <w:tc>
          <w:tcPr>
            <w:tcW w:w="3652" w:type="dxa"/>
            <w:vAlign w:val="center"/>
          </w:tcPr>
          <w:p w14:paraId="4F982654">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r w14:paraId="323CF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2" w:type="dxa"/>
            <w:vMerge w:val="continue"/>
            <w:vAlign w:val="center"/>
          </w:tcPr>
          <w:p w14:paraId="699F6340">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1602" w:type="dxa"/>
            <w:vAlign w:val="center"/>
          </w:tcPr>
          <w:p w14:paraId="64DEFC4C">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绿色绩效评价（即绿色标杆企业（深绿））</w:t>
            </w:r>
          </w:p>
        </w:tc>
        <w:tc>
          <w:tcPr>
            <w:tcW w:w="13039" w:type="dxa"/>
            <w:vAlign w:val="center"/>
          </w:tcPr>
          <w:p w14:paraId="5201A8A3">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"https://sthjj.beijing.gov.cn/bjhrb/index/xxgk69/zfxxgk43/fdzdgknr2/zcfb/543377609/543379791/index.html" </w:instrText>
            </w:r>
            <w:r>
              <w:rPr>
                <w:highlight w:val="none"/>
              </w:rPr>
              <w:fldChar w:fldCharType="separate"/>
            </w:r>
            <w:r>
              <w:rPr>
                <w:rStyle w:val="27"/>
                <w:rFonts w:ascii="Times New Roman" w:hAnsi="Times New Roman" w:eastAsia="仿宋_GB2312" w:cs="Times New Roman"/>
                <w:szCs w:val="21"/>
                <w:highlight w:val="none"/>
              </w:rPr>
              <w:t>北京市企业和项目绿色绩效评价指南（试行）</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京环发[2023]11号）中“2.2热力生产和供应（443）企业绿色绩效评价细则”，“引领型企业”在满足上述“基础型企业”要求中1、2、6、7、8、9、10的具体要求和“示范型企业”要求中“二、生产工艺及装备——3.在线监控系统情况”、“</w:t>
            </w:r>
            <w:r>
              <w:rPr>
                <w:rFonts w:ascii="Times New Roman" w:hAnsi="Times New Roman" w:eastAsia="仿宋_GB2312" w:cs="Times New Roman"/>
                <w:szCs w:val="21"/>
                <w:highlight w:val="none"/>
              </w:rPr>
              <w:t>四、能源综合——2.水资源回收利用情况”</w:t>
            </w:r>
            <w:r>
              <w:rPr>
                <w:rFonts w:ascii="Times New Roman" w:hAnsi="Times New Roman" w:eastAsia="仿宋_GB2312" w:cs="Times New Roman"/>
                <w:color w:val="000000" w:themeColor="text1"/>
                <w:szCs w:val="21"/>
                <w:highlight w:val="none"/>
                <w14:textFill>
                  <w14:solidFill>
                    <w14:schemeClr w14:val="tx1"/>
                  </w14:solidFill>
                </w14:textFill>
              </w:rPr>
              <w:t>、“六、碳排放——1.碳排放强度和2.低碳工作计划”、“八、突发环境事件和生态环境行政处罚”的具体要求外，另需满足下述要求：</w:t>
            </w:r>
          </w:p>
          <w:p w14:paraId="3665EC23">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一、办公楼宇</w:t>
            </w:r>
          </w:p>
          <w:p w14:paraId="79A6EA9C">
            <w:pPr>
              <w:pStyle w:val="2"/>
              <w:rPr>
                <w:rFonts w:ascii="Times New Roman" w:hAnsi="Times New Roman" w:eastAsia="仿宋_GB2312" w:cs="Times New Roman"/>
                <w:szCs w:val="21"/>
                <w:highlight w:val="none"/>
              </w:rPr>
            </w:pPr>
            <w:r>
              <w:rPr>
                <w:rFonts w:ascii="Times New Roman" w:hAnsi="Times New Roman" w:cs="Times New Roman"/>
                <w:szCs w:val="21"/>
                <w:highlight w:val="none"/>
              </w:rPr>
              <w:t>1</w:t>
            </w:r>
            <w:r>
              <w:rPr>
                <w:rFonts w:ascii="Times New Roman" w:hAnsi="Times New Roman" w:eastAsia="仿宋_GB2312" w:cs="Times New Roman"/>
                <w:szCs w:val="21"/>
                <w:highlight w:val="none"/>
              </w:rPr>
              <w:t>.建筑节能：</w:t>
            </w:r>
          </w:p>
          <w:p w14:paraId="46DDFE1D">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1</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采用地源热泵系统、太阳能热水供应系统、LED照明灯具、太阳能光伏等系统其中之一；</w:t>
            </w:r>
          </w:p>
          <w:p w14:paraId="747F49DC">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2</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单位建筑面积综合能耗≤20kgce/m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p>
          <w:p w14:paraId="37C5E90F">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3</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建筑物面积耗热量≤0.19GJ/m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w:t>
            </w:r>
          </w:p>
          <w:p w14:paraId="2A0D3303">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2.能效标识设备：等级1、等级2设备使用率≥80%；</w:t>
            </w:r>
          </w:p>
          <w:p w14:paraId="5F55314C">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3.建筑节水：单位建筑面积取水量≤1.0m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p>
          <w:p w14:paraId="4FD9E3EA">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二、生产工艺及装备</w:t>
            </w:r>
          </w:p>
          <w:p w14:paraId="416B8368">
            <w:pPr>
              <w:ind w:firstLine="420"/>
              <w:rPr>
                <w:rFonts w:ascii="Times New Roman" w:hAnsi="Times New Roman" w:eastAsia="仿宋_GB2312" w:cs="Times New Roman"/>
                <w:szCs w:val="21"/>
                <w:highlight w:val="none"/>
              </w:rPr>
            </w:pPr>
            <w:r>
              <w:rPr>
                <w:rFonts w:ascii="Times New Roman" w:hAnsi="Times New Roman" w:cs="Times New Roman"/>
                <w:szCs w:val="21"/>
                <w:highlight w:val="none"/>
              </w:rPr>
              <w:t>1</w:t>
            </w:r>
            <w:r>
              <w:rPr>
                <w:rFonts w:ascii="Times New Roman" w:hAnsi="Times New Roman" w:eastAsia="仿宋_GB2312" w:cs="Times New Roman"/>
                <w:szCs w:val="21"/>
                <w:highlight w:val="none"/>
              </w:rPr>
              <w:t>.泵、风机系统电机能效：近一年新采购设备全部达到</w:t>
            </w:r>
            <w:r>
              <w:rPr>
                <w:highlight w:val="none"/>
              </w:rPr>
              <w:fldChar w:fldCharType="begin"/>
            </w:r>
            <w:r>
              <w:rPr>
                <w:highlight w:val="none"/>
              </w:rPr>
              <w:instrText xml:space="preserve"> HYPERLINK "http://c.gb688.cn/bzgk/gb/showGb?type=online&amp;hcno=42E6A7FD8C7E4BD896221D92ABA1709B" </w:instrText>
            </w:r>
            <w:r>
              <w:rPr>
                <w:highlight w:val="none"/>
              </w:rPr>
              <w:fldChar w:fldCharType="separate"/>
            </w:r>
            <w:r>
              <w:rPr>
                <w:rStyle w:val="27"/>
                <w:rFonts w:ascii="Times New Roman" w:hAnsi="Times New Roman" w:eastAsia="仿宋_GB2312" w:cs="Times New Roman"/>
                <w:szCs w:val="21"/>
                <w:highlight w:val="none"/>
              </w:rPr>
              <w:t>《电动机能效限定值及能效等级》（GB18613）</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中二级能效水平；</w:t>
            </w:r>
          </w:p>
          <w:p w14:paraId="5C18ED3C">
            <w:pPr>
              <w:ind w:firstLine="420"/>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2.自动化控制系统情况：配备自动化控制系统，可实现生产工艺参数监测和系统运动自动优化控制功能</w:t>
            </w:r>
            <w:r>
              <w:rPr>
                <w:rFonts w:hint="eastAsia" w:ascii="Times New Roman" w:hAnsi="Times New Roman" w:eastAsia="仿宋_GB2312" w:cs="Times New Roman"/>
                <w:szCs w:val="21"/>
                <w:highlight w:val="none"/>
                <w:lang w:eastAsia="zh-CN"/>
              </w:rPr>
              <w:t>。</w:t>
            </w:r>
          </w:p>
          <w:p w14:paraId="61A8CC37">
            <w:pPr>
              <w:ind w:firstLine="420"/>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三、资源与能源消耗：单位供热量天然气消耗量≤28.6m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/GJ；单位供热量水资源消耗量≤42.4L/GJ</w:t>
            </w:r>
            <w:r>
              <w:rPr>
                <w:rFonts w:hint="eastAsia" w:ascii="Times New Roman" w:hAnsi="Times New Roman" w:eastAsia="仿宋_GB2312" w:cs="Times New Roman"/>
                <w:szCs w:val="21"/>
                <w:highlight w:val="none"/>
                <w:lang w:eastAsia="zh-CN"/>
              </w:rPr>
              <w:t>。</w:t>
            </w:r>
          </w:p>
          <w:p w14:paraId="0681E5E6">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四、能源综合</w:t>
            </w:r>
          </w:p>
          <w:p w14:paraId="401AE6C9">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余热余能利用情况：进行余热回收利用，排烟温度控制在50℃以下。</w:t>
            </w:r>
          </w:p>
          <w:p w14:paraId="54087087">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五、污染排放</w:t>
            </w:r>
          </w:p>
          <w:p w14:paraId="621BD149">
            <w:pPr>
              <w:ind w:firstLine="42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1.氮氧化物排放浓度：≤15mg/m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w:t>
            </w:r>
          </w:p>
          <w:p w14:paraId="123A9835">
            <w:pPr>
              <w:ind w:firstLine="420"/>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2.脱硝设备氨逃逸浓度：≤1.0mg/m</w:t>
            </w:r>
            <w:r>
              <w:rPr>
                <w:rFonts w:ascii="Times New Roman" w:hAnsi="Times New Roman" w:eastAsia="仿宋_GB2312" w:cs="Times New Roman"/>
                <w:szCs w:val="21"/>
                <w:highlight w:val="none"/>
                <w:vertAlign w:val="superscript"/>
              </w:rPr>
              <w:t>3</w:t>
            </w:r>
            <w:r>
              <w:rPr>
                <w:rFonts w:hint="eastAsia" w:ascii="Times New Roman" w:hAnsi="Times New Roman" w:eastAsia="仿宋_GB2312" w:cs="Times New Roman"/>
                <w:szCs w:val="21"/>
                <w:highlight w:val="none"/>
                <w:lang w:eastAsia="zh-CN"/>
              </w:rPr>
              <w:t>。</w:t>
            </w:r>
          </w:p>
          <w:p w14:paraId="20C4B77F">
            <w:pPr>
              <w:ind w:firstLine="42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六</w:t>
            </w:r>
            <w:r>
              <w:rPr>
                <w:rFonts w:ascii="Times New Roman" w:hAnsi="Times New Roman" w:eastAsia="仿宋_GB2312" w:cs="Times New Roman"/>
                <w:szCs w:val="21"/>
                <w:highlight w:val="none"/>
              </w:rPr>
              <w:t>、移动排放源结构及排放</w:t>
            </w:r>
          </w:p>
          <w:p w14:paraId="43645532">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车辆和非道路移动机械管理：1.物料公路运输全部使用国五及以上排放标准重型载货车辆（含燃气）或新能源车辆，其中新能源车比例不低于30%；2.厂内运输和通勤全部使用国五及以上排放标准车辆（含燃气）或新能源车辆，其中新能源车比例不低于30%；3.厂内非道路移动机械全部使用国三及以上排放标准或新能源机械，其中新能源叉车比例100%。</w:t>
            </w:r>
          </w:p>
        </w:tc>
        <w:tc>
          <w:tcPr>
            <w:tcW w:w="3652" w:type="dxa"/>
            <w:vAlign w:val="center"/>
          </w:tcPr>
          <w:p w14:paraId="043A2898">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bl>
    <w:p w14:paraId="4B2A4218">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br w:type="page"/>
      </w:r>
    </w:p>
    <w:p w14:paraId="21EEA3AB">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附表B-2：朝阳区热力生产和供应业（单位）环保守法责任清单</w:t>
      </w:r>
    </w:p>
    <w:tbl>
      <w:tblPr>
        <w:tblStyle w:val="23"/>
        <w:tblW w:w="1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87"/>
        <w:gridCol w:w="7175"/>
        <w:gridCol w:w="4566"/>
        <w:gridCol w:w="3658"/>
      </w:tblGrid>
      <w:tr w14:paraId="54D9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9941" w:type="dxa"/>
            <w:gridSpan w:val="5"/>
            <w:vAlign w:val="center"/>
          </w:tcPr>
          <w:p w14:paraId="6C4060C1">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朝阳区热力生产和供应业（单位）环保守法责任清单</w:t>
            </w:r>
          </w:p>
        </w:tc>
      </w:tr>
      <w:tr w14:paraId="497D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555" w:type="dxa"/>
            <w:vAlign w:val="center"/>
          </w:tcPr>
          <w:p w14:paraId="36649ECA">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合规类别</w:t>
            </w:r>
          </w:p>
        </w:tc>
        <w:tc>
          <w:tcPr>
            <w:tcW w:w="2987" w:type="dxa"/>
            <w:vAlign w:val="center"/>
          </w:tcPr>
          <w:p w14:paraId="2CB6DF20">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文件依据</w:t>
            </w:r>
          </w:p>
        </w:tc>
        <w:tc>
          <w:tcPr>
            <w:tcW w:w="7175" w:type="dxa"/>
            <w:vAlign w:val="center"/>
          </w:tcPr>
          <w:p w14:paraId="27B39F65">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环保责任要求</w:t>
            </w:r>
          </w:p>
        </w:tc>
        <w:tc>
          <w:tcPr>
            <w:tcW w:w="4566" w:type="dxa"/>
            <w:vAlign w:val="center"/>
          </w:tcPr>
          <w:p w14:paraId="7B7E1BBF">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自查建议</w:t>
            </w:r>
          </w:p>
        </w:tc>
        <w:tc>
          <w:tcPr>
            <w:tcW w:w="3658" w:type="dxa"/>
            <w:vAlign w:val="center"/>
          </w:tcPr>
          <w:p w14:paraId="2B5DF658">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云上服务链接</w:t>
            </w:r>
          </w:p>
        </w:tc>
      </w:tr>
      <w:tr w14:paraId="740A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Merge w:val="restart"/>
            <w:vAlign w:val="center"/>
          </w:tcPr>
          <w:p w14:paraId="09634DF6">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产业政策</w:t>
            </w:r>
          </w:p>
        </w:tc>
        <w:tc>
          <w:tcPr>
            <w:tcW w:w="2987" w:type="dxa"/>
            <w:vAlign w:val="center"/>
          </w:tcPr>
          <w:p w14:paraId="7F143F5C">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Style w:val="27"/>
                <w:rFonts w:ascii="Times New Roman" w:hAnsi="Times New Roman" w:eastAsia="仿宋_GB2312" w:cs="Calibri"/>
                <w:color w:val="0000FF"/>
                <w:szCs w:val="21"/>
                <w:highlight w:val="none"/>
              </w:rPr>
              <w:t>《北京市新增产业的禁止和限制目录（2022年版）》</w:t>
            </w:r>
            <w:r>
              <w:rPr>
                <w:rStyle w:val="27"/>
                <w:rFonts w:ascii="Times New Roman" w:hAnsi="Times New Roman" w:eastAsia="仿宋_GB2312" w:cs="Calibri"/>
                <w:color w:val="0000FF"/>
                <w:szCs w:val="21"/>
                <w:highlight w:val="none"/>
              </w:rPr>
              <w:fldChar w:fldCharType="end"/>
            </w:r>
          </w:p>
        </w:tc>
        <w:tc>
          <w:tcPr>
            <w:tcW w:w="7175" w:type="dxa"/>
            <w:vAlign w:val="center"/>
          </w:tcPr>
          <w:p w14:paraId="62042DDE">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全市范围禁止新建和扩建：</w:t>
            </w:r>
          </w:p>
          <w:p w14:paraId="29164FB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（4430）热力生产和供应中燃煤、燃油热力生产、燃气独立供暖系统（不具备可再生能源供热条件的除外，居民自行安装燃气壁挂炉采暖除外）。</w:t>
            </w:r>
          </w:p>
          <w:p w14:paraId="6881147A">
            <w:pPr>
              <w:pStyle w:val="3"/>
              <w:ind w:left="0"/>
              <w:rPr>
                <w:rFonts w:ascii="Times New Roman" w:hAnsi="Times New Roman" w:eastAsia="仿宋_GB2312" w:cs="Calibri"/>
                <w:szCs w:val="21"/>
                <w:highlight w:val="none"/>
              </w:rPr>
            </w:pPr>
            <w:r>
              <w:rPr>
                <w:rFonts w:ascii="Times New Roman" w:hAnsi="Times New Roman" w:eastAsia="仿宋_GB2312" w:cs="Calibri"/>
                <w:b/>
                <w:bCs/>
                <w:szCs w:val="21"/>
                <w:highlight w:val="none"/>
              </w:rPr>
              <w:t>特殊说明：</w:t>
            </w:r>
            <w:r>
              <w:rPr>
                <w:rFonts w:ascii="Times New Roman" w:hAnsi="Times New Roman" w:eastAsia="仿宋_GB2312" w:cs="Calibri"/>
                <w:szCs w:val="21"/>
                <w:highlight w:val="none"/>
              </w:rPr>
              <w:t>北京市发展和改革委员会北京市城市管理委员会关于优化调整《北京市新增产业的禁止和限制目录（2022年版）》热力生产和供应业管理措施实施意见的通知（京发改［2024］1202号：耦合供热系统中新能源供热装机占比原则上不小于项目总装机的60%，低于60%需要立项部门组织论证。</w:t>
            </w:r>
          </w:p>
        </w:tc>
        <w:tc>
          <w:tcPr>
            <w:tcW w:w="4566" w:type="dxa"/>
            <w:vMerge w:val="restart"/>
            <w:vAlign w:val="center"/>
          </w:tcPr>
          <w:p w14:paraId="10198927">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企业规划与创立期：</w:t>
            </w:r>
          </w:p>
          <w:p w14:paraId="68C2F78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项目必须符合国家及北京市朝阳区当前实施的产业政策导向，禁止新建、改建、扩建不符合要求的热力生产和供应业项目。</w:t>
            </w:r>
          </w:p>
        </w:tc>
        <w:tc>
          <w:tcPr>
            <w:tcW w:w="3658" w:type="dxa"/>
            <w:vAlign w:val="center"/>
          </w:tcPr>
          <w:p w14:paraId="032DBA1B">
            <w:pPr>
              <w:pStyle w:val="3"/>
              <w:ind w:left="0"/>
              <w:jc w:val="left"/>
              <w:rPr>
                <w:rFonts w:ascii="Times New Roman" w:hAnsi="Times New Roman" w:eastAsia="仿宋_GB2312" w:cs="Calibri"/>
                <w:b/>
                <w:bCs/>
                <w:szCs w:val="21"/>
                <w:highlight w:val="none"/>
              </w:rPr>
            </w:pP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Style w:val="27"/>
                <w:rFonts w:ascii="Times New Roman" w:hAnsi="Times New Roman" w:eastAsia="仿宋_GB2312" w:cs="Calibri"/>
                <w:color w:val="0000FF"/>
                <w:szCs w:val="21"/>
                <w:highlight w:val="none"/>
              </w:rPr>
              <w:t>《北京市新增产业的禁止和限制目录（2022年版）》</w:t>
            </w:r>
            <w:r>
              <w:rPr>
                <w:rStyle w:val="27"/>
                <w:rFonts w:ascii="Times New Roman" w:hAnsi="Times New Roman" w:eastAsia="仿宋_GB2312" w:cs="Calibri"/>
                <w:color w:val="0000FF"/>
                <w:szCs w:val="21"/>
                <w:highlight w:val="none"/>
              </w:rPr>
              <w:fldChar w:fldCharType="end"/>
            </w:r>
          </w:p>
        </w:tc>
      </w:tr>
      <w:tr w14:paraId="2BF2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Merge w:val="continue"/>
            <w:vAlign w:val="center"/>
          </w:tcPr>
          <w:p w14:paraId="254115C2">
            <w:pPr>
              <w:pStyle w:val="3"/>
              <w:ind w:left="0"/>
              <w:jc w:val="center"/>
              <w:rPr>
                <w:rFonts w:ascii="Times New Roman" w:hAnsi="Times New Roman" w:eastAsia="仿宋_GB2312" w:cs="Calibri"/>
                <w:szCs w:val="21"/>
                <w:highlight w:val="none"/>
              </w:rPr>
            </w:pPr>
            <w:bookmarkStart w:id="27" w:name="OLE_LINK4" w:colFirst="1" w:colLast="1"/>
          </w:p>
        </w:tc>
        <w:tc>
          <w:tcPr>
            <w:tcW w:w="2987" w:type="dxa"/>
            <w:vAlign w:val="center"/>
          </w:tcPr>
          <w:p w14:paraId="2F951040">
            <w:pPr>
              <w:rPr>
                <w:rFonts w:ascii="Times New Roman" w:hAnsi="Times New Roman" w:eastAsia="仿宋_GB2312" w:cs="Times New Roman"/>
                <w:szCs w:val="21"/>
                <w:highlight w:val="none"/>
              </w:rPr>
            </w:pPr>
            <w:r>
              <w:rPr>
                <w:highlight w:val="none"/>
              </w:rPr>
              <w:fldChar w:fldCharType="begin"/>
            </w:r>
            <w:r>
              <w:rPr>
                <w:highlight w:val="none"/>
              </w:rPr>
              <w:instrText xml:space="preserve"> HYPERLINK "https://www.ndrc.gov.cn/xwdt/ztzl/sczrfmqd/xzzx0/202504/P020250423686810443242.pdf" </w:instrText>
            </w:r>
            <w:r>
              <w:rPr>
                <w:highlight w:val="none"/>
              </w:rPr>
              <w:fldChar w:fldCharType="separate"/>
            </w:r>
            <w:r>
              <w:rPr>
                <w:rStyle w:val="26"/>
                <w:rFonts w:ascii="Times New Roman" w:hAnsi="Times New Roman" w:eastAsia="仿宋_GB2312" w:cs="Times New Roman"/>
                <w:color w:val="0000FF"/>
                <w:szCs w:val="21"/>
                <w:highlight w:val="none"/>
              </w:rPr>
              <w:t>《</w:t>
            </w:r>
            <w:bookmarkStart w:id="28" w:name="OLE_LINK33"/>
            <w:r>
              <w:rPr>
                <w:rStyle w:val="26"/>
                <w:rFonts w:ascii="Times New Roman" w:hAnsi="Times New Roman" w:eastAsia="仿宋_GB2312" w:cs="Times New Roman"/>
                <w:color w:val="0000FF"/>
                <w:szCs w:val="21"/>
                <w:highlight w:val="none"/>
              </w:rPr>
              <w:t>市场准入负面清单（2025年版）</w:t>
            </w:r>
            <w:bookmarkEnd w:id="28"/>
            <w:r>
              <w:rPr>
                <w:rStyle w:val="26"/>
                <w:rFonts w:ascii="Times New Roman" w:hAnsi="Times New Roman" w:eastAsia="仿宋_GB2312" w:cs="Times New Roman"/>
                <w:color w:val="0000FF"/>
                <w:szCs w:val="21"/>
                <w:highlight w:val="none"/>
              </w:rPr>
              <w:t>》</w:t>
            </w:r>
            <w:r>
              <w:rPr>
                <w:rStyle w:val="26"/>
                <w:rFonts w:ascii="Times New Roman" w:hAnsi="Times New Roman" w:eastAsia="仿宋_GB2312" w:cs="Times New Roman"/>
                <w:color w:val="0000FF"/>
                <w:szCs w:val="21"/>
                <w:highlight w:val="none"/>
              </w:rPr>
              <w:fldChar w:fldCharType="end"/>
            </w:r>
          </w:p>
        </w:tc>
        <w:tc>
          <w:tcPr>
            <w:tcW w:w="7175" w:type="dxa"/>
            <w:vAlign w:val="center"/>
          </w:tcPr>
          <w:p w14:paraId="6A610718">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在集中供热管网覆盖地区，禁止新建、扩建分散燃煤供热锅炉。</w:t>
            </w:r>
          </w:p>
        </w:tc>
        <w:tc>
          <w:tcPr>
            <w:tcW w:w="4566" w:type="dxa"/>
            <w:vMerge w:val="continue"/>
            <w:vAlign w:val="center"/>
          </w:tcPr>
          <w:p w14:paraId="5907423E">
            <w:pPr>
              <w:pStyle w:val="3"/>
              <w:ind w:left="0"/>
              <w:rPr>
                <w:rFonts w:ascii="Times New Roman" w:hAnsi="Times New Roman" w:eastAsia="仿宋_GB2312" w:cs="Calibri"/>
                <w:szCs w:val="21"/>
                <w:highlight w:val="none"/>
              </w:rPr>
            </w:pPr>
          </w:p>
        </w:tc>
        <w:tc>
          <w:tcPr>
            <w:tcW w:w="3658" w:type="dxa"/>
            <w:vAlign w:val="center"/>
          </w:tcPr>
          <w:p w14:paraId="292877A5">
            <w:pPr>
              <w:rPr>
                <w:rFonts w:ascii="Times New Roman" w:hAnsi="Times New Roman" w:eastAsia="仿宋_GB2312" w:cs="Times New Roman"/>
                <w:szCs w:val="21"/>
                <w:highlight w:val="none"/>
              </w:rPr>
            </w:pPr>
            <w:r>
              <w:rPr>
                <w:highlight w:val="none"/>
              </w:rPr>
              <w:fldChar w:fldCharType="begin"/>
            </w:r>
            <w:r>
              <w:rPr>
                <w:highlight w:val="none"/>
              </w:rPr>
              <w:instrText xml:space="preserve"> HYPERLINK "https://www.ndrc.gov.cn/xwdt/ztzl/sczrfmqd/xzzx0/202504/P020250423686810443242.pdf" </w:instrText>
            </w:r>
            <w:r>
              <w:rPr>
                <w:highlight w:val="none"/>
              </w:rPr>
              <w:fldChar w:fldCharType="separate"/>
            </w:r>
            <w:r>
              <w:rPr>
                <w:rStyle w:val="26"/>
                <w:rFonts w:ascii="Times New Roman" w:hAnsi="Times New Roman" w:eastAsia="仿宋_GB2312" w:cs="Times New Roman"/>
                <w:color w:val="0000FF"/>
                <w:szCs w:val="21"/>
                <w:highlight w:val="none"/>
              </w:rPr>
              <w:t>《市场准入负面清单（2025年版）》</w:t>
            </w:r>
            <w:r>
              <w:rPr>
                <w:rStyle w:val="26"/>
                <w:rFonts w:ascii="Times New Roman" w:hAnsi="Times New Roman" w:eastAsia="仿宋_GB2312" w:cs="Times New Roman"/>
                <w:color w:val="0000FF"/>
                <w:szCs w:val="21"/>
                <w:highlight w:val="none"/>
              </w:rPr>
              <w:fldChar w:fldCharType="end"/>
            </w:r>
          </w:p>
        </w:tc>
      </w:tr>
      <w:bookmarkEnd w:id="27"/>
      <w:tr w14:paraId="3821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242F101F">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生态环境分区管控</w:t>
            </w:r>
          </w:p>
        </w:tc>
        <w:tc>
          <w:tcPr>
            <w:tcW w:w="2987" w:type="dxa"/>
            <w:vAlign w:val="center"/>
          </w:tcPr>
          <w:p w14:paraId="3312B09B">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"https://sthjj.beijing.gov.cn/bjhrb/index/xxgk69/zfxxgk43/fdzdgknr2/zcfb/2024bzcwj/543496803/index.html" </w:instrText>
            </w:r>
            <w:r>
              <w:rPr>
                <w:highlight w:val="none"/>
              </w:rPr>
              <w:fldChar w:fldCharType="separate"/>
            </w:r>
            <w:r>
              <w:rPr>
                <w:rStyle w:val="27"/>
                <w:rFonts w:ascii="Times New Roman" w:hAnsi="Times New Roman" w:eastAsia="仿宋_GB2312" w:cs="Calibri"/>
                <w:szCs w:val="21"/>
                <w:highlight w:val="none"/>
              </w:rPr>
              <w:t>《北京市生态环境局关于生态环境分区管控动态更新成果的通告》（通告[2024]33号）</w:t>
            </w:r>
            <w:r>
              <w:rPr>
                <w:rStyle w:val="27"/>
                <w:rFonts w:ascii="Times New Roman" w:hAnsi="Times New Roman" w:eastAsia="仿宋_GB2312" w:cs="Calibri"/>
                <w:szCs w:val="21"/>
                <w:highlight w:val="none"/>
              </w:rPr>
              <w:fldChar w:fldCharType="end"/>
            </w:r>
          </w:p>
        </w:tc>
        <w:tc>
          <w:tcPr>
            <w:tcW w:w="7175" w:type="dxa"/>
            <w:vAlign w:val="center"/>
          </w:tcPr>
          <w:p w14:paraId="093C923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需要从“全市总体生态环境准入清单”“五大功能区生态环境准入清单”“街道（乡镇）重点管控单元生态环境准入清单”等三个层面分析符合性。</w:t>
            </w:r>
          </w:p>
        </w:tc>
        <w:tc>
          <w:tcPr>
            <w:tcW w:w="4566" w:type="dxa"/>
            <w:vAlign w:val="center"/>
          </w:tcPr>
          <w:p w14:paraId="0418893B">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企业规划与创立期：</w:t>
            </w:r>
          </w:p>
          <w:p w14:paraId="1BBF26E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新建、改建、扩建及技术改造类项目，均须符合北京市全市总体生态环境准入清单、五大功能区生态环境准入清单（中心城区）、朝阳区级生态环境准入清单及环境管控单元生态环境准入清单规定。</w:t>
            </w:r>
          </w:p>
        </w:tc>
        <w:tc>
          <w:tcPr>
            <w:tcW w:w="3658" w:type="dxa"/>
            <w:vAlign w:val="center"/>
          </w:tcPr>
          <w:p w14:paraId="4559BBC8">
            <w:pPr>
              <w:pStyle w:val="3"/>
              <w:ind w:left="0"/>
              <w:jc w:val="left"/>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"https://yzt.beijing.gov.cn/am/UI/Login?realm=%2F&amp;service=bjzwService&amp;goto=https%3A%2F%2Fyzt.beijing.gov.cn%2Fam%2Foauth2%2Fauthorize%3Fservice%3DbjzwService%26response_type%3Dcode%26client_id%3DMB1672773_01%26response_type%3Dcode%26scope%3Dcn%2Buid%2BidCard" </w:instrText>
            </w:r>
            <w:r>
              <w:rPr>
                <w:highlight w:val="none"/>
              </w:rPr>
              <w:fldChar w:fldCharType="separate"/>
            </w:r>
            <w:r>
              <w:rPr>
                <w:rStyle w:val="27"/>
                <w:rFonts w:ascii="Times New Roman" w:hAnsi="Times New Roman" w:eastAsia="仿宋_GB2312" w:cs="Calibri"/>
                <w:color w:val="0000FF"/>
                <w:szCs w:val="21"/>
                <w:highlight w:val="none"/>
              </w:rPr>
              <w:t>北京市生态环境局“三线一单”智能研判</w:t>
            </w:r>
            <w:r>
              <w:rPr>
                <w:rStyle w:val="27"/>
                <w:rFonts w:ascii="Times New Roman" w:hAnsi="Times New Roman" w:eastAsia="仿宋_GB2312" w:cs="Calibri"/>
                <w:color w:val="0000FF"/>
                <w:szCs w:val="21"/>
                <w:highlight w:val="none"/>
              </w:rPr>
              <w:fldChar w:fldCharType="end"/>
            </w:r>
          </w:p>
          <w:p w14:paraId="5F0A8643">
            <w:pPr>
              <w:pStyle w:val="3"/>
              <w:ind w:left="0"/>
              <w:jc w:val="left"/>
              <w:rPr>
                <w:rFonts w:ascii="Times New Roman" w:hAnsi="Times New Roman" w:eastAsia="仿宋_GB2312" w:cs="Calibri"/>
                <w:szCs w:val="21"/>
                <w:highlight w:val="none"/>
              </w:rPr>
            </w:pPr>
            <w:r>
              <w:rPr>
                <w:highlight w:val="none"/>
              </w:rPr>
              <w:fldChar w:fldCharType="begin"/>
            </w:r>
            <w:r>
              <w:rPr>
                <w:highlight w:val="none"/>
              </w:rPr>
              <w:instrText xml:space="preserve"> HYPERLINK "https://sthjb.sthjj.beijing.gov.cn/sxyd/result/query/index.vm?project=1" </w:instrText>
            </w:r>
            <w:r>
              <w:rPr>
                <w:highlight w:val="none"/>
              </w:rPr>
              <w:fldChar w:fldCharType="separate"/>
            </w:r>
            <w:r>
              <w:rPr>
                <w:rStyle w:val="27"/>
                <w:rFonts w:ascii="Times New Roman" w:hAnsi="Times New Roman" w:eastAsia="仿宋_GB2312" w:cs="Calibri"/>
                <w:color w:val="0000FF"/>
                <w:szCs w:val="21"/>
                <w:highlight w:val="none"/>
              </w:rPr>
              <w:t>北京市生态环境局“三线一单”成果查询窗口</w:t>
            </w:r>
            <w:r>
              <w:rPr>
                <w:rStyle w:val="27"/>
                <w:rFonts w:ascii="Times New Roman" w:hAnsi="Times New Roman" w:eastAsia="仿宋_GB2312" w:cs="Calibri"/>
                <w:color w:val="0000FF"/>
                <w:szCs w:val="21"/>
                <w:highlight w:val="none"/>
              </w:rPr>
              <w:fldChar w:fldCharType="end"/>
            </w:r>
          </w:p>
        </w:tc>
      </w:tr>
      <w:tr w14:paraId="1D6F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764DE299">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环境影响评价</w:t>
            </w:r>
          </w:p>
        </w:tc>
        <w:tc>
          <w:tcPr>
            <w:tcW w:w="2987" w:type="dxa"/>
            <w:vAlign w:val="center"/>
          </w:tcPr>
          <w:p w14:paraId="07843DF6">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"https://www.mee.gov.cn/gzk/gz/202112/t20211214_964118.shtml" </w:instrText>
            </w:r>
            <w:r>
              <w:rPr>
                <w:highlight w:val="none"/>
              </w:rPr>
              <w:fldChar w:fldCharType="separate"/>
            </w:r>
            <w:r>
              <w:rPr>
                <w:rStyle w:val="27"/>
                <w:rFonts w:ascii="Times New Roman" w:hAnsi="Times New Roman" w:eastAsia="仿宋_GB2312" w:cs="Calibri"/>
                <w:color w:val="0000FF"/>
                <w:szCs w:val="21"/>
                <w:highlight w:val="none"/>
              </w:rPr>
              <w:t>《建设项目环境影响评价分类管理名录（2021年版）》</w:t>
            </w:r>
            <w:r>
              <w:rPr>
                <w:rStyle w:val="27"/>
                <w:rFonts w:ascii="Times New Roman" w:hAnsi="Times New Roman" w:eastAsia="仿宋_GB2312" w:cs="Calibri"/>
                <w:color w:val="0000FF"/>
                <w:szCs w:val="21"/>
                <w:highlight w:val="none"/>
              </w:rPr>
              <w:fldChar w:fldCharType="end"/>
            </w:r>
            <w:r>
              <w:rPr>
                <w:rStyle w:val="27"/>
                <w:rFonts w:ascii="Times New Roman" w:hAnsi="Times New Roman" w:eastAsia="仿宋_GB2312" w:cs="Calibri"/>
                <w:color w:val="auto"/>
                <w:szCs w:val="21"/>
                <w:highlight w:val="none"/>
              </w:rPr>
              <w:t>及</w:t>
            </w:r>
            <w:r>
              <w:rPr>
                <w:highlight w:val="none"/>
              </w:rPr>
              <w:fldChar w:fldCharType="begin"/>
            </w:r>
            <w:r>
              <w:rPr>
                <w:highlight w:val="none"/>
              </w:rPr>
              <w:instrText xml:space="preserve"> HYPERLINK "https://www.beijing.gov.cn/zhengce/zhengcefagui/202205/t20220518_2715668.html" </w:instrText>
            </w:r>
            <w:r>
              <w:rPr>
                <w:highlight w:val="none"/>
              </w:rPr>
              <w:fldChar w:fldCharType="separate"/>
            </w:r>
            <w:r>
              <w:rPr>
                <w:rStyle w:val="27"/>
                <w:rFonts w:ascii="Times New Roman" w:hAnsi="Times New Roman" w:eastAsia="仿宋_GB2312" w:cs="Calibri"/>
                <w:color w:val="0000FF"/>
                <w:szCs w:val="21"/>
                <w:highlight w:val="none"/>
              </w:rPr>
              <w:t>《〈建设项目环境影响评价分类管理名录〉北京市实施细化规定（2022年本）》</w:t>
            </w:r>
            <w:r>
              <w:rPr>
                <w:rStyle w:val="27"/>
                <w:rFonts w:ascii="Times New Roman" w:hAnsi="Times New Roman" w:eastAsia="仿宋_GB2312" w:cs="Calibri"/>
                <w:color w:val="0000FF"/>
                <w:szCs w:val="21"/>
                <w:highlight w:val="none"/>
              </w:rPr>
              <w:fldChar w:fldCharType="end"/>
            </w:r>
          </w:p>
        </w:tc>
        <w:tc>
          <w:tcPr>
            <w:tcW w:w="7175" w:type="dxa"/>
            <w:vAlign w:val="center"/>
          </w:tcPr>
          <w:p w14:paraId="07E3D95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本行业环评文件仅涉及报告表类别，要求如下：</w:t>
            </w:r>
          </w:p>
          <w:p w14:paraId="36A88C15">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燃煤、燃油锅炉总容量65吨/小时（45.5兆瓦）及以下的；分布式供能项目折算总容量相当于锅炉容量65吨/小时（含）以下；天然气锅炉、直燃型吸收式冷（温）水机组总容量1吨/小时（0.7兆瓦）以上的；使用生物质成型燃料或非成型燃料的生物质锅炉；使用其他高污染燃料的（高污染燃料指国环规大气[2017]2号《高污染燃料目录》中规定的燃料，不区分禁燃区内和禁燃区外）。</w:t>
            </w:r>
          </w:p>
          <w:p w14:paraId="5D4A2B1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说明：</w:t>
            </w:r>
          </w:p>
          <w:p w14:paraId="1946E1AE">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建设项目的环境影响评价文件经批准后，如果项目的性质、规模、地点、生产工艺或环保/生态保护措施发生重大变动，建设单位必须重新编制并报批新的环境影响评价文件。如果环评文件获批后，项目超过五年才决定开工建设，原环评文件不能直接使用，建设单位必须将原文件报请原审批部门重新审核，审批部门应在十日内出具书面审核意见。</w:t>
            </w:r>
          </w:p>
        </w:tc>
        <w:tc>
          <w:tcPr>
            <w:tcW w:w="4566" w:type="dxa"/>
            <w:vAlign w:val="center"/>
          </w:tcPr>
          <w:p w14:paraId="789ABD6C">
            <w:pP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企业规划与创立期：</w:t>
            </w:r>
          </w:p>
          <w:p w14:paraId="3D93579F">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企业应在项目开工建设前，应按照</w:t>
            </w:r>
            <w:r>
              <w:rPr>
                <w:highlight w:val="none"/>
              </w:rPr>
              <w:fldChar w:fldCharType="begin"/>
            </w:r>
            <w:r>
              <w:rPr>
                <w:highlight w:val="none"/>
              </w:rPr>
              <w:instrText xml:space="preserve"> HYPERLINK "https://www.mee.gov.cn/ywgz/fgbz/fl/201901/t20190111_689247.shtml" </w:instrText>
            </w:r>
            <w:r>
              <w:rPr>
                <w:highlight w:val="none"/>
              </w:rPr>
              <w:fldChar w:fldCharType="separate"/>
            </w:r>
            <w:r>
              <w:rPr>
                <w:rStyle w:val="26"/>
                <w:rFonts w:ascii="Times New Roman" w:hAnsi="Times New Roman" w:eastAsia="仿宋_GB2312" w:cs="Times New Roman"/>
                <w:color w:val="0000FF"/>
                <w:szCs w:val="21"/>
                <w:highlight w:val="none"/>
              </w:rPr>
              <w:t>《中华人民共和国环境影响评价法》</w:t>
            </w:r>
            <w:r>
              <w:rPr>
                <w:rStyle w:val="26"/>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及相关规定，对照《建设项目环境影响评价分类管理名录（2021年版）》及《〈建设项目环境影响评价分类管理名录〉北京市实施细化规定（2022年本）》，判断建设项目是否纳入名录管理；若纳入名录管理，依法开展环境影响评价，环评文件（环境影响报告书、报告表或填报环境影响登记表）取得批准后方可开工建设。</w:t>
            </w:r>
          </w:p>
        </w:tc>
        <w:tc>
          <w:tcPr>
            <w:tcW w:w="3658" w:type="dxa"/>
            <w:vAlign w:val="center"/>
          </w:tcPr>
          <w:p w14:paraId="766CBC3E">
            <w:pPr>
              <w:jc w:val="left"/>
              <w:rPr>
                <w:rStyle w:val="27"/>
                <w:rFonts w:ascii="Times New Roman" w:hAnsi="Times New Roman" w:eastAsia="仿宋_GB2312" w:cs="Times New Roman"/>
                <w:color w:val="0000FF"/>
                <w:szCs w:val="21"/>
                <w:highlight w:val="none"/>
              </w:rPr>
            </w:pPr>
            <w:r>
              <w:rPr>
                <w:rFonts w:ascii="Times New Roman" w:hAnsi="Times New Roman" w:eastAsia="仿宋_GB2312" w:cs="Times New Roman"/>
                <w:szCs w:val="21"/>
                <w:highlight w:val="none"/>
              </w:rPr>
              <w:t>1</w:t>
            </w:r>
            <w:r>
              <w:rPr>
                <w:rFonts w:hint="eastAsia" w:ascii="Times New Roman" w:hAnsi="Times New Roman" w:eastAsia="仿宋_GB2312" w:cs="Times New Roman"/>
                <w:szCs w:val="21"/>
                <w:highlight w:val="none"/>
                <w:lang w:val="en-US" w:eastAsia="zh-CN"/>
              </w:rPr>
              <w:t>.</w:t>
            </w:r>
            <w:r>
              <w:rPr>
                <w:highlight w:val="none"/>
              </w:rPr>
              <w:fldChar w:fldCharType="begin"/>
            </w:r>
            <w:r>
              <w:rPr>
                <w:highlight w:val="none"/>
              </w:rPr>
              <w:instrText xml:space="preserve"> HYPERLINK "https://banshi.beijing.gov.cn/pubtask/task/1/110000000000/8902c6a1-2f04-4f66-a182-043a46d791b5.html?locationCode=110000000000&amp;serverType=1003" \l "Guide-btn" </w:instrText>
            </w:r>
            <w:r>
              <w:rPr>
                <w:highlight w:val="none"/>
              </w:rPr>
              <w:fldChar w:fldCharType="separate"/>
            </w:r>
            <w:r>
              <w:rPr>
                <w:rStyle w:val="27"/>
                <w:rFonts w:ascii="Times New Roman" w:hAnsi="Times New Roman" w:eastAsia="仿宋_GB2312" w:cs="Times New Roman"/>
                <w:color w:val="0000FF"/>
                <w:szCs w:val="21"/>
                <w:highlight w:val="none"/>
              </w:rPr>
              <w:t>（省级权限）审批窗口</w:t>
            </w:r>
            <w:r>
              <w:rPr>
                <w:rStyle w:val="27"/>
                <w:rFonts w:ascii="Times New Roman" w:hAnsi="Times New Roman" w:eastAsia="仿宋_GB2312" w:cs="Times New Roman"/>
                <w:color w:val="0000FF"/>
                <w:szCs w:val="21"/>
                <w:highlight w:val="none"/>
              </w:rPr>
              <w:fldChar w:fldCharType="end"/>
            </w:r>
          </w:p>
          <w:p w14:paraId="5BEE93BE">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w:t>
            </w:r>
            <w:r>
              <w:rPr>
                <w:rFonts w:hint="eastAsia" w:ascii="Times New Roman" w:hAnsi="Times New Roman" w:eastAsia="仿宋_GB2312" w:cs="Times New Roman"/>
                <w:szCs w:val="21"/>
                <w:highlight w:val="none"/>
                <w:lang w:val="en-US" w:eastAsia="zh-CN"/>
              </w:rPr>
              <w:t>.</w:t>
            </w:r>
            <w:r>
              <w:rPr>
                <w:highlight w:val="none"/>
              </w:rPr>
              <w:fldChar w:fldCharType="begin"/>
            </w:r>
            <w:r>
              <w:rPr>
                <w:highlight w:val="none"/>
              </w:rPr>
              <w:instrText xml:space="preserve"> HYPERLINK "https://banshi.beijing.gov.cn/pubtask/task/1/110105000000/615b7b1b-8889-4f4a-bec4-9e314a3d4637.html?locationCode=110105000000&amp;serverType=1003"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（设区的市级权限）审批窗口</w:t>
            </w:r>
            <w:r>
              <w:rPr>
                <w:rStyle w:val="27"/>
                <w:rFonts w:ascii="Times New Roman" w:hAnsi="Times New Roman" w:eastAsia="仿宋_GB2312" w:cs="Times New Roman"/>
                <w:color w:val="0000FF"/>
                <w:szCs w:val="21"/>
                <w:highlight w:val="none"/>
              </w:rPr>
              <w:fldChar w:fldCharType="end"/>
            </w:r>
          </w:p>
        </w:tc>
      </w:tr>
      <w:tr w14:paraId="1291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7329935F">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排污许可</w:t>
            </w:r>
          </w:p>
        </w:tc>
        <w:tc>
          <w:tcPr>
            <w:tcW w:w="2987" w:type="dxa"/>
            <w:vAlign w:val="center"/>
          </w:tcPr>
          <w:p w14:paraId="0A6BF69C">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Calibri"/>
                <w:szCs w:val="21"/>
                <w:highlight w:val="none"/>
              </w:rPr>
              <w:t>《排污许可管理办法》</w:t>
            </w:r>
            <w:r>
              <w:rPr>
                <w:rStyle w:val="27"/>
                <w:rFonts w:ascii="Times New Roman" w:hAnsi="Times New Roman" w:eastAsia="仿宋_GB2312" w:cs="Calibri"/>
                <w:szCs w:val="21"/>
                <w:highlight w:val="none"/>
              </w:rPr>
              <w:fldChar w:fldCharType="end"/>
            </w:r>
            <w:r>
              <w:rPr>
                <w:highlight w:val="none"/>
              </w:rPr>
              <w:fldChar w:fldCharType="begin"/>
            </w:r>
            <w:r>
              <w:rPr>
                <w:highlight w:val="none"/>
              </w:rPr>
              <w:instrText xml:space="preserve"> HYPERLINK "https://www.mee.gov.cn/gzk/gz/202112/t20211211_963806.shtml" </w:instrText>
            </w:r>
            <w:r>
              <w:rPr>
                <w:highlight w:val="none"/>
              </w:rPr>
              <w:fldChar w:fldCharType="separate"/>
            </w:r>
            <w:r>
              <w:rPr>
                <w:rStyle w:val="27"/>
                <w:rFonts w:ascii="Times New Roman" w:hAnsi="Times New Roman" w:eastAsia="仿宋_GB2312" w:cs="Calibri"/>
                <w:color w:val="0000FF"/>
                <w:szCs w:val="21"/>
                <w:highlight w:val="none"/>
              </w:rPr>
              <w:t>《固定污染源排污许可分类管理名录（2019年版）》</w:t>
            </w:r>
            <w:r>
              <w:rPr>
                <w:rStyle w:val="27"/>
                <w:rFonts w:ascii="Times New Roman" w:hAnsi="Times New Roman" w:eastAsia="仿宋_GB2312" w:cs="Calibri"/>
                <w:color w:val="0000FF"/>
                <w:szCs w:val="21"/>
                <w:highlight w:val="none"/>
              </w:rPr>
              <w:fldChar w:fldCharType="end"/>
            </w:r>
          </w:p>
        </w:tc>
        <w:tc>
          <w:tcPr>
            <w:tcW w:w="7175" w:type="dxa"/>
            <w:vAlign w:val="center"/>
          </w:tcPr>
          <w:p w14:paraId="0246C850">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Calibri"/>
                <w:szCs w:val="21"/>
                <w:highlight w:val="none"/>
              </w:rPr>
              <w:t>《排污许可管理办法》</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第十四条第一款：排污单位应当在实际排污行为发生之前，向其生产经营场所所在地设区的市级以上地方人民政府生态环境主管部门（以下简称审批部门）申请取得排污许可证。</w:t>
            </w:r>
          </w:p>
          <w:p w14:paraId="103B9FBF">
            <w:pPr>
              <w:pStyle w:val="3"/>
              <w:ind w:left="0"/>
              <w:rPr>
                <w:rFonts w:ascii="Times New Roman" w:hAnsi="Times New Roman" w:eastAsia="仿宋_GB2312" w:cs="Calibri"/>
                <w:kern w:val="2"/>
                <w:szCs w:val="21"/>
                <w:highlight w:val="none"/>
              </w:rPr>
            </w:pPr>
            <w:r>
              <w:rPr>
                <w:highlight w:val="none"/>
              </w:rPr>
              <w:fldChar w:fldCharType="begin"/>
            </w:r>
            <w:r>
              <w:rPr>
                <w:highlight w:val="none"/>
              </w:rPr>
              <w:instrText xml:space="preserve"> HYPERLINK "https://www.mee.gov.cn/gzk/gz/202112/t20211211_963806.shtml" </w:instrText>
            </w:r>
            <w:r>
              <w:rPr>
                <w:highlight w:val="none"/>
              </w:rPr>
              <w:fldChar w:fldCharType="separate"/>
            </w:r>
            <w:r>
              <w:rPr>
                <w:rStyle w:val="26"/>
                <w:rFonts w:ascii="Times New Roman" w:hAnsi="Times New Roman" w:eastAsia="仿宋_GB2312" w:cs="Calibri"/>
                <w:color w:val="0000FF"/>
                <w:szCs w:val="21"/>
                <w:highlight w:val="none"/>
              </w:rPr>
              <w:t>《固定污染源排污许可分类管理名录（2019年版）》</w:t>
            </w:r>
            <w:r>
              <w:rPr>
                <w:rStyle w:val="26"/>
                <w:rFonts w:ascii="Times New Roman" w:hAnsi="Times New Roman" w:eastAsia="仿宋_GB2312" w:cs="Calibri"/>
                <w:color w:val="0000FF"/>
                <w:szCs w:val="21"/>
                <w:highlight w:val="none"/>
              </w:rPr>
              <w:fldChar w:fldCharType="end"/>
            </w:r>
            <w:r>
              <w:rPr>
                <w:rFonts w:ascii="Times New Roman" w:hAnsi="Times New Roman" w:eastAsia="仿宋_GB2312" w:cs="Calibri"/>
                <w:kern w:val="2"/>
                <w:szCs w:val="21"/>
                <w:highlight w:val="none"/>
              </w:rPr>
              <w:t>三十九、电力、热力生产和供应第二项热力生产和供应443涉及重点管理、简化管理及登记管理三个类别，管理要求如下：</w:t>
            </w:r>
          </w:p>
          <w:p w14:paraId="5E616DE6">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重点管理适用范围，单台或者合计出力20吨/小时（14兆瓦）及以上的锅炉（不含电热锅炉）；</w:t>
            </w:r>
          </w:p>
          <w:p w14:paraId="4EA3579A">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简化管理适用范围，单台且合计出力20吨/小时（14兆瓦）以下的锅炉（不含电热锅炉和单台且合计出力1吨/小时（0.7兆瓦）及以下的天然气锅炉）；</w:t>
            </w:r>
          </w:p>
          <w:p w14:paraId="77DD9495">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登记管理适用范围，单台且合计出力1吨/小时（0.7兆瓦）及以下的天然气锅炉。</w:t>
            </w:r>
          </w:p>
        </w:tc>
        <w:tc>
          <w:tcPr>
            <w:tcW w:w="4566" w:type="dxa"/>
            <w:vAlign w:val="center"/>
          </w:tcPr>
          <w:p w14:paraId="6B1C82AC">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4E61D9A8">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企业应依据</w:t>
            </w: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Times New Roman"/>
                <w:color w:val="0000FF"/>
                <w:szCs w:val="21"/>
                <w:highlight w:val="none"/>
              </w:rPr>
              <w:t>《排污许可管理条例》</w:t>
            </w:r>
            <w:r>
              <w:rPr>
                <w:rStyle w:val="26"/>
                <w:rFonts w:ascii="Times New Roman" w:hAnsi="Times New Roman" w:eastAsia="仿宋_GB2312" w:cs="Times New Roman"/>
                <w:color w:val="0000FF"/>
                <w:szCs w:val="21"/>
                <w:highlight w:val="none"/>
              </w:rPr>
              <w:fldChar w:fldCharType="end"/>
            </w: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Times New Roman"/>
                <w:szCs w:val="21"/>
                <w:highlight w:val="none"/>
              </w:rPr>
              <w:t>《排污许可管理办法》</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及有关规定，在启动生产设施或实际排污之前，依法办理排污许可证，或办理排污许可登记，做到持证排污。</w:t>
            </w:r>
          </w:p>
          <w:p w14:paraId="4627442F">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企业可以对照《固定污染源排污许可分类管理名录（2019年版）》，判断排污许可管理类别，本行业涉及重点管理、简化管理和登记管理，企业需要严格按照管理名录要求执行。</w:t>
            </w:r>
          </w:p>
          <w:p w14:paraId="792E843B">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7E04130B">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开展自查是否履行排污许可义务，主要自查内容如下。</w:t>
            </w:r>
          </w:p>
          <w:p w14:paraId="2633158E">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（1）是否建立证照动态管理机制，是否已依法申领/登记/变更/延续了排污许可证。</w:t>
            </w:r>
          </w:p>
          <w:p w14:paraId="4EE7D659">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（2）是否开展自行检测，持证企业实际排放情况、执行报告、台账记录、监测数据是否与排污许可证要求一致。</w:t>
            </w:r>
          </w:p>
          <w:p w14:paraId="5C7010CF">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（3）是否建立环境管理台账，是否对基本信息、生产设施运行、污染防治设施运行、监测记录及其他相关环境管理活动进行全面、真实的记录。所有台账是否妥善保管，保存期限不得少于5年。</w:t>
            </w:r>
          </w:p>
          <w:p w14:paraId="7944B12B">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（4）是否定期提交执行报告，持证企业是否按规定在全国排污许可证管理信息平台上提交了执行报告。</w:t>
            </w:r>
          </w:p>
        </w:tc>
        <w:tc>
          <w:tcPr>
            <w:tcW w:w="3658" w:type="dxa"/>
            <w:vAlign w:val="center"/>
          </w:tcPr>
          <w:p w14:paraId="3A2B65E4">
            <w:pPr>
              <w:pStyle w:val="2"/>
              <w:adjustRightInd w:val="0"/>
              <w:snapToGrid w:val="0"/>
              <w:ind w:firstLine="0"/>
              <w:jc w:val="left"/>
              <w:rPr>
                <w:rStyle w:val="27"/>
                <w:rFonts w:ascii="Times New Roman" w:hAnsi="Times New Roman" w:eastAsia="仿宋_GB2312" w:cs="Times New Roman"/>
                <w:color w:val="0000FF"/>
                <w:szCs w:val="21"/>
                <w:highlight w:val="none"/>
              </w:rPr>
            </w:pPr>
            <w:r>
              <w:rPr>
                <w:rFonts w:ascii="Times New Roman" w:hAnsi="Times New Roman" w:eastAsia="仿宋_GB2312" w:cs="Times New Roman"/>
                <w:szCs w:val="21"/>
                <w:highlight w:val="none"/>
              </w:rPr>
              <w:t>1</w:t>
            </w:r>
            <w:r>
              <w:rPr>
                <w:rFonts w:hint="eastAsia" w:ascii="Times New Roman" w:hAnsi="Times New Roman" w:eastAsia="仿宋_GB2312" w:cs="Times New Roman"/>
                <w:szCs w:val="21"/>
                <w:highlight w:val="none"/>
                <w:lang w:val="en-US" w:eastAsia="zh-CN"/>
              </w:rPr>
              <w:t>.</w:t>
            </w:r>
            <w:r>
              <w:rPr>
                <w:highlight w:val="none"/>
              </w:rPr>
              <w:fldChar w:fldCharType="begin"/>
            </w:r>
            <w:r>
              <w:rPr>
                <w:highlight w:val="none"/>
              </w:rPr>
              <w:instrText xml:space="preserve"> HYPERLINK "https://banshi.beijing.gov.cn/pubtask/task/1/110105000000/c099b56e-2796-4baf-96c3-22c8f0c454bb.html?locationCode=110105000000&amp;serverType=1003"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首次申请排污许可证</w:t>
            </w:r>
            <w:r>
              <w:rPr>
                <w:rStyle w:val="27"/>
                <w:rFonts w:ascii="Times New Roman" w:hAnsi="Times New Roman" w:eastAsia="仿宋_GB2312" w:cs="Times New Roman"/>
                <w:color w:val="0000FF"/>
                <w:szCs w:val="21"/>
                <w:highlight w:val="none"/>
              </w:rPr>
              <w:fldChar w:fldCharType="end"/>
            </w:r>
          </w:p>
          <w:p w14:paraId="141F9AE5">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eastAsia="仿宋_GB2312" w:cs="Times New Roman"/>
                <w:szCs w:val="21"/>
                <w:highlight w:val="none"/>
              </w:rPr>
              <w:t>2</w:t>
            </w:r>
            <w:r>
              <w:rPr>
                <w:rFonts w:hint="eastAsia" w:ascii="Times New Roman" w:hAnsi="Times New Roman" w:eastAsia="仿宋_GB2312" w:cs="Times New Roman"/>
                <w:szCs w:val="21"/>
                <w:highlight w:val="none"/>
                <w:lang w:val="en-US" w:eastAsia="zh-CN"/>
              </w:rPr>
              <w:t>.</w:t>
            </w:r>
            <w:r>
              <w:rPr>
                <w:highlight w:val="none"/>
              </w:rPr>
              <w:fldChar w:fldCharType="begin"/>
            </w:r>
            <w:r>
              <w:rPr>
                <w:highlight w:val="none"/>
              </w:rPr>
              <w:instrText xml:space="preserve"> HYPERLINK "https://banshi.beijing.gov.cn/pubtask/task/1/110105000000/b64db3c0-8fdf-4e2c-b967-65268d306f9e.html?locationCode=110105000000&amp;serverType=1003"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排污许可证申请延续</w:t>
            </w:r>
            <w:r>
              <w:rPr>
                <w:rStyle w:val="27"/>
                <w:rFonts w:ascii="Times New Roman" w:hAnsi="Times New Roman" w:eastAsia="仿宋_GB2312" w:cs="Times New Roman"/>
                <w:color w:val="0000FF"/>
                <w:szCs w:val="21"/>
                <w:highlight w:val="none"/>
              </w:rPr>
              <w:fldChar w:fldCharType="end"/>
            </w:r>
          </w:p>
          <w:p w14:paraId="00D8FB10">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eastAsia="仿宋_GB2312" w:cs="Times New Roman"/>
                <w:szCs w:val="21"/>
                <w:highlight w:val="none"/>
              </w:rPr>
              <w:t>3</w:t>
            </w:r>
            <w:r>
              <w:rPr>
                <w:rFonts w:hint="eastAsia" w:ascii="Times New Roman" w:hAnsi="Times New Roman" w:eastAsia="仿宋_GB2312" w:cs="Times New Roman"/>
                <w:szCs w:val="21"/>
                <w:highlight w:val="none"/>
                <w:lang w:val="en-US" w:eastAsia="zh-CN"/>
              </w:rPr>
              <w:t>.</w:t>
            </w:r>
            <w:r>
              <w:rPr>
                <w:highlight w:val="none"/>
              </w:rPr>
              <w:fldChar w:fldCharType="begin"/>
            </w:r>
            <w:r>
              <w:rPr>
                <w:highlight w:val="none"/>
              </w:rPr>
              <w:instrText xml:space="preserve"> HYPERLINK "https://banshi.beijing.gov.cn/pubtask/task/1/110105000000/908513ed-19fe-456b-b784-6b57f67cb56c.html?locationCode=110105000000&amp;serverType=1003"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申请变更排污许可证</w:t>
            </w:r>
            <w:r>
              <w:rPr>
                <w:rStyle w:val="27"/>
                <w:rFonts w:ascii="Times New Roman" w:hAnsi="Times New Roman" w:eastAsia="仿宋_GB2312" w:cs="Times New Roman"/>
                <w:color w:val="0000FF"/>
                <w:szCs w:val="21"/>
                <w:highlight w:val="none"/>
              </w:rPr>
              <w:fldChar w:fldCharType="end"/>
            </w:r>
          </w:p>
          <w:p w14:paraId="595608D6">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eastAsia="仿宋_GB2312" w:cs="Times New Roman"/>
                <w:szCs w:val="21"/>
                <w:highlight w:val="none"/>
              </w:rPr>
              <w:t>4</w:t>
            </w:r>
            <w:r>
              <w:rPr>
                <w:rFonts w:hint="eastAsia" w:ascii="Times New Roman" w:hAnsi="Times New Roman" w:eastAsia="仿宋_GB2312" w:cs="Times New Roman"/>
                <w:szCs w:val="21"/>
                <w:highlight w:val="none"/>
                <w:lang w:val="en-US" w:eastAsia="zh-CN"/>
              </w:rPr>
              <w:t>.</w:t>
            </w:r>
            <w:r>
              <w:rPr>
                <w:highlight w:val="none"/>
              </w:rPr>
              <w:fldChar w:fldCharType="begin"/>
            </w:r>
            <w:r>
              <w:rPr>
                <w:highlight w:val="none"/>
              </w:rPr>
              <w:instrText xml:space="preserve"> HYPERLINK "https://banshi.beijing.gov.cn/pubtask/task/1/110105000000/8aeb8ffa-4c43-422a-b600-692bb05af95d.html?locationCode=110105000000&amp;serverType=1003"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重新申请排污许可证</w:t>
            </w:r>
            <w:r>
              <w:rPr>
                <w:rStyle w:val="27"/>
                <w:rFonts w:ascii="Times New Roman" w:hAnsi="Times New Roman" w:eastAsia="仿宋_GB2312" w:cs="Times New Roman"/>
                <w:color w:val="0000FF"/>
                <w:szCs w:val="21"/>
                <w:highlight w:val="none"/>
              </w:rPr>
              <w:fldChar w:fldCharType="end"/>
            </w:r>
          </w:p>
          <w:p w14:paraId="5EBD3169">
            <w:pPr>
              <w:pStyle w:val="3"/>
              <w:ind w:left="0"/>
              <w:jc w:val="left"/>
              <w:rPr>
                <w:rFonts w:ascii="Times New Roman" w:hAnsi="Times New Roman" w:eastAsia="仿宋_GB2312" w:cs="Calibri"/>
                <w:b/>
                <w:bCs/>
                <w:kern w:val="2"/>
                <w:szCs w:val="21"/>
                <w:highlight w:val="none"/>
              </w:rPr>
            </w:pPr>
            <w:r>
              <w:rPr>
                <w:rFonts w:ascii="Times New Roman" w:hAnsi="Times New Roman" w:eastAsia="仿宋_GB2312" w:cs="Calibri"/>
                <w:szCs w:val="21"/>
                <w:highlight w:val="none"/>
              </w:rPr>
              <w:t>5</w:t>
            </w:r>
            <w:r>
              <w:rPr>
                <w:rFonts w:hint="eastAsia" w:ascii="Times New Roman" w:hAnsi="Times New Roman" w:eastAsia="仿宋_GB2312" w:cs="Calibri"/>
                <w:szCs w:val="21"/>
                <w:highlight w:val="none"/>
                <w:lang w:val="en-US" w:eastAsia="zh-CN"/>
              </w:rPr>
              <w:t>.</w:t>
            </w:r>
            <w:r>
              <w:rPr>
                <w:highlight w:val="none"/>
              </w:rPr>
              <w:fldChar w:fldCharType="begin"/>
            </w:r>
            <w:r>
              <w:rPr>
                <w:highlight w:val="none"/>
              </w:rPr>
              <w:instrText xml:space="preserve"> HYPERLINK "https://permit.mee.gov.cn/cas/login?service=https%3A%2F%2Fpermit.mee.gov.cn%2FpermitExt%2Foutside%2FLicenseRedirect" </w:instrText>
            </w:r>
            <w:r>
              <w:rPr>
                <w:highlight w:val="none"/>
              </w:rPr>
              <w:fldChar w:fldCharType="separate"/>
            </w:r>
            <w:r>
              <w:rPr>
                <w:rStyle w:val="27"/>
                <w:rFonts w:ascii="Times New Roman" w:hAnsi="Times New Roman" w:eastAsia="仿宋_GB2312" w:cs="Calibri"/>
                <w:color w:val="0000FF"/>
                <w:szCs w:val="21"/>
                <w:highlight w:val="none"/>
              </w:rPr>
              <w:t>排污许可执行报告申报</w:t>
            </w:r>
            <w:r>
              <w:rPr>
                <w:rStyle w:val="27"/>
                <w:rFonts w:ascii="Times New Roman" w:hAnsi="Times New Roman" w:eastAsia="仿宋_GB2312" w:cs="Calibri"/>
                <w:color w:val="0000FF"/>
                <w:szCs w:val="21"/>
                <w:highlight w:val="none"/>
              </w:rPr>
              <w:fldChar w:fldCharType="end"/>
            </w:r>
          </w:p>
        </w:tc>
      </w:tr>
      <w:tr w14:paraId="3D52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3F07C7AC">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突发环境事件应急预案</w:t>
            </w:r>
          </w:p>
        </w:tc>
        <w:tc>
          <w:tcPr>
            <w:tcW w:w="2987" w:type="dxa"/>
            <w:vAlign w:val="center"/>
          </w:tcPr>
          <w:p w14:paraId="4A4A6D95">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"https://www.mee.gov.cn/ywgz/fgbz/fl/201404/t20140425_271040.shtml" </w:instrText>
            </w:r>
            <w:r>
              <w:rPr>
                <w:highlight w:val="none"/>
              </w:rPr>
              <w:fldChar w:fldCharType="separate"/>
            </w:r>
            <w:r>
              <w:rPr>
                <w:rStyle w:val="27"/>
                <w:rFonts w:ascii="Times New Roman" w:hAnsi="Times New Roman" w:eastAsia="仿宋_GB2312" w:cs="Calibri"/>
                <w:color w:val="0000FF"/>
                <w:szCs w:val="21"/>
                <w:highlight w:val="none"/>
              </w:rPr>
              <w:t>《中华人民共和国环境保护法》</w:t>
            </w:r>
            <w:r>
              <w:rPr>
                <w:rStyle w:val="27"/>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"https://www.gov.cn/gongbao/content/2015/content_2864068.htm" </w:instrText>
            </w:r>
            <w:r>
              <w:rPr>
                <w:highlight w:val="none"/>
              </w:rPr>
              <w:fldChar w:fldCharType="separate"/>
            </w:r>
            <w:r>
              <w:rPr>
                <w:rStyle w:val="26"/>
                <w:rFonts w:ascii="Times New Roman" w:hAnsi="Times New Roman" w:eastAsia="仿宋_GB2312" w:cs="Calibri"/>
                <w:color w:val="0000FF"/>
                <w:szCs w:val="21"/>
                <w:highlight w:val="none"/>
              </w:rPr>
              <w:t>《企业事业单位突发环境事件应急预案备案管理办法（试行）》</w:t>
            </w:r>
            <w:r>
              <w:rPr>
                <w:rStyle w:val="26"/>
                <w:rFonts w:ascii="Times New Roman" w:hAnsi="Times New Roman" w:eastAsia="仿宋_GB2312" w:cs="Calibri"/>
                <w:color w:val="0000FF"/>
                <w:szCs w:val="21"/>
                <w:highlight w:val="none"/>
              </w:rPr>
              <w:fldChar w:fldCharType="end"/>
            </w:r>
          </w:p>
        </w:tc>
        <w:tc>
          <w:tcPr>
            <w:tcW w:w="7175" w:type="dxa"/>
            <w:vAlign w:val="center"/>
          </w:tcPr>
          <w:p w14:paraId="3FF70979">
            <w:pPr>
              <w:pStyle w:val="3"/>
              <w:ind w:left="0"/>
              <w:rPr>
                <w:rFonts w:ascii="Times New Roman" w:hAnsi="Times New Roman" w:eastAsia="仿宋_GB2312" w:cs="Calibri"/>
                <w:szCs w:val="21"/>
                <w:highlight w:val="none"/>
              </w:rPr>
            </w:pPr>
            <w:bookmarkStart w:id="29" w:name="OLE_LINK7"/>
            <w:r>
              <w:rPr>
                <w:rFonts w:ascii="Times New Roman" w:hAnsi="Times New Roman" w:eastAsia="仿宋_GB2312" w:cs="Calibri"/>
                <w:szCs w:val="21"/>
                <w:highlight w:val="none"/>
              </w:rPr>
              <w:t>第三条：环境保护主管部门对以下企业环境应急预案备案的指导和管理，适用本办法：</w:t>
            </w:r>
          </w:p>
          <w:p w14:paraId="08CD5B8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（一）可能发生突发环境事件的污染物排放企业，包括污水、生活垃圾集中处理设施的运营企业；</w:t>
            </w:r>
          </w:p>
          <w:p w14:paraId="3BFE1C0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（二）生产、储存、运输、使用危险化学品的企业；</w:t>
            </w:r>
          </w:p>
          <w:p w14:paraId="7A50B4E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（三）产生、收集、贮存、运输、利用、处置危险废物的企业；</w:t>
            </w:r>
          </w:p>
          <w:p w14:paraId="3AFC740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（四）尾矿库企业，包括湿式堆存工业废渣库、电厂灰渣库企业；</w:t>
            </w:r>
          </w:p>
          <w:p w14:paraId="2A8946C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（五）其他应当纳入适用范围的企业。</w:t>
            </w:r>
          </w:p>
          <w:p w14:paraId="4D93A37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核与辐射环境应急预案的备案不适用本办法。</w:t>
            </w:r>
          </w:p>
          <w:p w14:paraId="7A074E6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省级环境保护主管部门可以根据实际情况，发布应当依法进行环境应急预案备案的企业名录。</w:t>
            </w:r>
            <w:bookmarkEnd w:id="29"/>
          </w:p>
        </w:tc>
        <w:tc>
          <w:tcPr>
            <w:tcW w:w="4566" w:type="dxa"/>
            <w:vAlign w:val="center"/>
          </w:tcPr>
          <w:p w14:paraId="70834CFE">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47980910">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依据《中华人民共和国环境保护法》</w:t>
            </w:r>
            <w:r>
              <w:rPr>
                <w:highlight w:val="none"/>
              </w:rPr>
              <w:fldChar w:fldCharType="begin"/>
            </w:r>
            <w:r>
              <w:rPr>
                <w:highlight w:val="none"/>
              </w:rPr>
              <w:instrText xml:space="preserve"> HYPERLINK "https://www.mee.gov.cn/gkml/hbb/bl/201504/t20150429_299852.htm" </w:instrText>
            </w:r>
            <w:r>
              <w:rPr>
                <w:highlight w:val="none"/>
              </w:rPr>
              <w:fldChar w:fldCharType="separate"/>
            </w:r>
            <w:r>
              <w:rPr>
                <w:rStyle w:val="26"/>
                <w:rFonts w:ascii="Times New Roman" w:hAnsi="Times New Roman" w:eastAsia="仿宋_GB2312" w:cs="Times New Roman"/>
                <w:color w:val="0000FF"/>
                <w:szCs w:val="21"/>
                <w:highlight w:val="none"/>
              </w:rPr>
              <w:t>《突发环境事件应急管理办法》</w:t>
            </w:r>
            <w:r>
              <w:rPr>
                <w:rStyle w:val="26"/>
                <w:rFonts w:ascii="Times New Roman" w:hAnsi="Times New Roman" w:eastAsia="仿宋_GB2312" w:cs="Times New Roman"/>
                <w:color w:val="0000FF"/>
                <w:szCs w:val="21"/>
                <w:highlight w:val="none"/>
              </w:rPr>
              <w:fldChar w:fldCharType="end"/>
            </w:r>
            <w:r>
              <w:rPr>
                <w:highlight w:val="none"/>
              </w:rPr>
              <w:fldChar w:fldCharType="begin"/>
            </w:r>
            <w:r>
              <w:rPr>
                <w:highlight w:val="none"/>
              </w:rPr>
              <w:instrText xml:space="preserve"> HYPERLINK "https://www.gov.cn/gongbao/content/2015/content_2864068.htm" </w:instrText>
            </w:r>
            <w:r>
              <w:rPr>
                <w:highlight w:val="none"/>
              </w:rPr>
              <w:fldChar w:fldCharType="separate"/>
            </w:r>
            <w:r>
              <w:rPr>
                <w:rStyle w:val="26"/>
                <w:rFonts w:ascii="Times New Roman" w:hAnsi="Times New Roman" w:eastAsia="仿宋_GB2312" w:cs="Times New Roman"/>
                <w:color w:val="0000FF"/>
                <w:szCs w:val="21"/>
                <w:highlight w:val="none"/>
              </w:rPr>
              <w:t>《企业事业单位突发环境事件应急预案备案管理办法（试行）》</w:t>
            </w:r>
            <w:r>
              <w:rPr>
                <w:rStyle w:val="26"/>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等规定落实相关要求，新建项目须在投产或使用前，已建企业应在被纳入环境风险监管范围后，及时将环境应急预案文本、环境风险评估报告、环境应急资源调查报告、编制说明及专家评审意见等材料，统一报朝阳区生态环境局备案。</w:t>
            </w:r>
          </w:p>
          <w:p w14:paraId="6D7F10AD">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629122B3">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（1）是否定期开展全员培训和实战演练，每年至少一次，并进行评估总结。</w:t>
            </w:r>
          </w:p>
          <w:p w14:paraId="53E20115">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（2）是否建立台账，定期维护，确保应急物资和设备随时处于有效状态。</w:t>
            </w:r>
          </w:p>
          <w:p w14:paraId="5AAF434C">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（3）是否建立健全内外部信息报告和联动机制，确保应急响应快速高效。</w:t>
            </w:r>
          </w:p>
          <w:p w14:paraId="453F913C">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（4）是否建立预案定期评估与修订机制，至少每三年进行一次全面评估和必要的更新，确保其持续适用有效。</w:t>
            </w:r>
          </w:p>
        </w:tc>
        <w:tc>
          <w:tcPr>
            <w:tcW w:w="3658" w:type="dxa"/>
            <w:vAlign w:val="center"/>
          </w:tcPr>
          <w:p w14:paraId="6BE28DC9">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"https://banshi.beijing.gov.cn/pubtask/task/1/110105000000/9262f134-a2d4-4726-8d15-a84fdf3a97ad.html?locationCode=110105000000&amp;serverType=1003" </w:instrText>
            </w:r>
            <w:r>
              <w:rPr>
                <w:highlight w:val="none"/>
              </w:rPr>
              <w:fldChar w:fldCharType="separate"/>
            </w:r>
            <w:r>
              <w:rPr>
                <w:rStyle w:val="27"/>
                <w:rFonts w:ascii="Times New Roman" w:hAnsi="Times New Roman" w:eastAsia="仿宋_GB2312" w:cs="Calibri"/>
                <w:color w:val="0000FF"/>
                <w:szCs w:val="21"/>
                <w:highlight w:val="none"/>
              </w:rPr>
              <w:t>对突发环境事件应急预案进行备案</w:t>
            </w:r>
            <w:r>
              <w:rPr>
                <w:rStyle w:val="27"/>
                <w:rFonts w:ascii="Times New Roman" w:hAnsi="Times New Roman" w:eastAsia="仿宋_GB2312" w:cs="Calibri"/>
                <w:color w:val="0000FF"/>
                <w:szCs w:val="21"/>
                <w:highlight w:val="none"/>
              </w:rPr>
              <w:fldChar w:fldCharType="end"/>
            </w:r>
          </w:p>
        </w:tc>
      </w:tr>
      <w:tr w14:paraId="13CE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652AF5C8">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建设项目竣工环境保护验收</w:t>
            </w:r>
          </w:p>
        </w:tc>
        <w:tc>
          <w:tcPr>
            <w:tcW w:w="2987" w:type="dxa"/>
            <w:vAlign w:val="center"/>
          </w:tcPr>
          <w:p w14:paraId="378737AA">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"https://www.gov.cn/gongbao/content/2018/content_5277709.htm" </w:instrText>
            </w:r>
            <w:r>
              <w:rPr>
                <w:highlight w:val="none"/>
              </w:rPr>
              <w:fldChar w:fldCharType="separate"/>
            </w:r>
            <w:r>
              <w:rPr>
                <w:rStyle w:val="27"/>
                <w:rFonts w:ascii="Times New Roman" w:hAnsi="Times New Roman" w:eastAsia="仿宋_GB2312" w:cs="Calibri"/>
                <w:szCs w:val="21"/>
                <w:highlight w:val="none"/>
              </w:rPr>
              <w:t>《建设项目竣工环境保护验收暂行办法》</w:t>
            </w:r>
            <w:r>
              <w:rPr>
                <w:rStyle w:val="27"/>
                <w:rFonts w:ascii="Times New Roman" w:hAnsi="Times New Roman" w:eastAsia="仿宋_GB2312" w:cs="Calibri"/>
                <w:szCs w:val="21"/>
                <w:highlight w:val="none"/>
              </w:rPr>
              <w:fldChar w:fldCharType="end"/>
            </w:r>
          </w:p>
        </w:tc>
        <w:tc>
          <w:tcPr>
            <w:tcW w:w="7175" w:type="dxa"/>
            <w:vAlign w:val="center"/>
          </w:tcPr>
          <w:p w14:paraId="7319620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tc>
        <w:tc>
          <w:tcPr>
            <w:tcW w:w="4566" w:type="dxa"/>
            <w:vAlign w:val="center"/>
          </w:tcPr>
          <w:p w14:paraId="58FB825F">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3FA01A1C">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根据</w:t>
            </w:r>
            <w:r>
              <w:rPr>
                <w:highlight w:val="none"/>
              </w:rPr>
              <w:fldChar w:fldCharType="begin"/>
            </w:r>
            <w:r>
              <w:rPr>
                <w:highlight w:val="none"/>
              </w:rPr>
              <w:instrText xml:space="preserve"> HYPERLINK "https://www.gov.cn/zhengce/content/2017-08/01/content_5215255.htm" </w:instrText>
            </w:r>
            <w:r>
              <w:rPr>
                <w:highlight w:val="none"/>
              </w:rPr>
              <w:fldChar w:fldCharType="separate"/>
            </w:r>
            <w:r>
              <w:rPr>
                <w:rStyle w:val="27"/>
                <w:rFonts w:ascii="Times New Roman" w:hAnsi="Times New Roman" w:eastAsia="仿宋_GB2312" w:cs="Calibri"/>
                <w:color w:val="0000FF"/>
                <w:szCs w:val="21"/>
                <w:highlight w:val="none"/>
              </w:rPr>
              <w:t>《建设项目环境保护管理条例》</w:t>
            </w:r>
            <w:r>
              <w:rPr>
                <w:rStyle w:val="27"/>
                <w:rFonts w:ascii="Times New Roman" w:hAnsi="Times New Roman" w:eastAsia="仿宋_GB2312" w:cs="Calibri"/>
                <w:color w:val="0000FF"/>
                <w:szCs w:val="21"/>
                <w:highlight w:val="none"/>
              </w:rPr>
              <w:fldChar w:fldCharType="end"/>
            </w:r>
            <w:r>
              <w:rPr>
                <w:rStyle w:val="27"/>
                <w:rFonts w:ascii="Times New Roman" w:hAnsi="Times New Roman" w:eastAsia="仿宋_GB2312" w:cs="Calibri"/>
                <w:color w:val="0000FF"/>
                <w:szCs w:val="21"/>
                <w:highlight w:val="none"/>
              </w:rPr>
              <w:t>《建设项目竣工环境保护验收暂行办法》</w:t>
            </w:r>
            <w:r>
              <w:rPr>
                <w:rFonts w:ascii="Times New Roman" w:hAnsi="Times New Roman" w:eastAsia="仿宋_GB2312" w:cs="Calibri"/>
                <w:kern w:val="2"/>
                <w:szCs w:val="21"/>
                <w:highlight w:val="none"/>
              </w:rPr>
              <w:t>等规定，企业在项目竣工后，应自主组织完成竣工环境保护验收。项目在通过竣工环境保护验收后，方可正式投入生产或运行。</w:t>
            </w:r>
          </w:p>
          <w:p w14:paraId="0FBFE4AF">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验收工作应在项目正式投产或使用前启动，原则上应在竣工后3个月内完成验收并依法公开相关信息。若环保设施需调试或整改，可适当延长验收期限，但最长不超过12个月。需要注意的是，编制环境影响报告书或报告表的项目，必须开展自主验收；仅填报环境影响登记表的项目，则无需进行自主验收。验收重点为确认环保设施是否与主体工程做到“三同时”（同时设计、同时施工、同时投产使用），以及环评文件及批复中的各项环保要求是否全面落实。验收报告公示期满后5个工作日内，企业须登录全国建设项目竣工环境保护验收信息系统备案相关验收信息。</w:t>
            </w:r>
          </w:p>
        </w:tc>
        <w:tc>
          <w:tcPr>
            <w:tcW w:w="3658" w:type="dxa"/>
            <w:vAlign w:val="center"/>
          </w:tcPr>
          <w:p w14:paraId="11E240DF">
            <w:pPr>
              <w:pStyle w:val="3"/>
              <w:ind w:left="0"/>
              <w:jc w:val="left"/>
              <w:rPr>
                <w:rFonts w:ascii="Times New Roman" w:hAnsi="Times New Roman" w:eastAsia="仿宋_GB2312" w:cs="Calibri"/>
                <w:color w:val="000000" w:themeColor="text1"/>
                <w:szCs w:val="21"/>
                <w:highlight w:val="none"/>
                <w14:textFill>
                  <w14:solidFill>
                    <w14:schemeClr w14:val="tx1"/>
                  </w14:solidFill>
                </w14:textFill>
              </w:rPr>
            </w:pPr>
            <w:r>
              <w:rPr>
                <w:rFonts w:ascii="Times New Roman" w:hAnsi="Times New Roman" w:eastAsia="仿宋_GB2312" w:cs="Calibri"/>
                <w:color w:val="000000" w:themeColor="text1"/>
                <w:szCs w:val="21"/>
                <w:highlight w:val="none"/>
                <w14:textFill>
                  <w14:solidFill>
                    <w14:schemeClr w14:val="tx1"/>
                  </w14:solidFill>
                </w14:textFill>
              </w:rPr>
              <w:t>路径一：</w:t>
            </w:r>
            <w:r>
              <w:rPr>
                <w:highlight w:val="none"/>
              </w:rPr>
              <w:fldChar w:fldCharType="begin"/>
            </w:r>
            <w:r>
              <w:rPr>
                <w:highlight w:val="none"/>
              </w:rPr>
              <w:instrText xml:space="preserve"> HYPERLINK "https://cepc.lem.org.cn/" \l "/login" </w:instrText>
            </w:r>
            <w:r>
              <w:rPr>
                <w:highlight w:val="none"/>
              </w:rPr>
              <w:fldChar w:fldCharType="separate"/>
            </w:r>
            <w:r>
              <w:rPr>
                <w:rStyle w:val="27"/>
                <w:rFonts w:ascii="Times New Roman" w:hAnsi="Times New Roman" w:eastAsia="仿宋_GB2312" w:cs="Calibri"/>
                <w:szCs w:val="21"/>
                <w:highlight w:val="none"/>
              </w:rPr>
              <w:t>全国建设项目竣工环境保护验收信息系统</w:t>
            </w:r>
            <w:r>
              <w:rPr>
                <w:rStyle w:val="27"/>
                <w:rFonts w:ascii="Times New Roman" w:hAnsi="Times New Roman" w:eastAsia="仿宋_GB2312" w:cs="Calibri"/>
                <w:szCs w:val="21"/>
                <w:highlight w:val="none"/>
              </w:rPr>
              <w:fldChar w:fldCharType="end"/>
            </w:r>
          </w:p>
          <w:p w14:paraId="07B46D4D">
            <w:pPr>
              <w:pStyle w:val="3"/>
              <w:ind w:left="0"/>
              <w:jc w:val="left"/>
              <w:rPr>
                <w:rFonts w:ascii="Times New Roman" w:hAnsi="Times New Roman" w:eastAsia="仿宋_GB2312" w:cs="Calibri"/>
                <w:b/>
                <w:bCs/>
                <w:kern w:val="2"/>
                <w:szCs w:val="21"/>
                <w:highlight w:val="none"/>
              </w:rPr>
            </w:pPr>
            <w:r>
              <w:rPr>
                <w:rFonts w:ascii="Times New Roman" w:hAnsi="Times New Roman" w:eastAsia="仿宋_GB2312" w:cs="Calibri"/>
                <w:color w:val="000000" w:themeColor="text1"/>
                <w:szCs w:val="21"/>
                <w:highlight w:val="none"/>
                <w14:textFill>
                  <w14:solidFill>
                    <w14:schemeClr w14:val="tx1"/>
                  </w14:solidFill>
                </w14:textFill>
              </w:rPr>
              <w:t>路径二、</w:t>
            </w:r>
            <w:r>
              <w:rPr>
                <w:highlight w:val="none"/>
              </w:rPr>
              <w:fldChar w:fldCharType="begin"/>
            </w:r>
            <w:r>
              <w:rPr>
                <w:highlight w:val="none"/>
              </w:rPr>
              <w:instrText xml:space="preserve"> HYPERLINK "https://permit.mee.gov.cn/cas/login?service=https%3A%2F%2Fpermit.mee.gov.cn%2FpermitExt%2Foutside%2FLicenseRedirect" </w:instrText>
            </w:r>
            <w:r>
              <w:rPr>
                <w:highlight w:val="none"/>
              </w:rPr>
              <w:fldChar w:fldCharType="separate"/>
            </w:r>
            <w:r>
              <w:rPr>
                <w:rStyle w:val="27"/>
                <w:rFonts w:ascii="Times New Roman" w:hAnsi="Times New Roman" w:eastAsia="仿宋_GB2312" w:cs="Calibri"/>
                <w:color w:val="0000FF"/>
                <w:szCs w:val="21"/>
                <w:highlight w:val="none"/>
              </w:rPr>
              <w:t>全国排污许可管理信息平台</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color w:val="0000FF"/>
                <w:szCs w:val="21"/>
                <w:highlight w:val="none"/>
              </w:rPr>
              <w:t>-</w:t>
            </w:r>
            <w:r>
              <w:rPr>
                <w:rFonts w:ascii="Times New Roman" w:hAnsi="Times New Roman" w:eastAsia="仿宋_GB2312" w:cs="Calibri"/>
                <w:color w:val="000000" w:themeColor="text1"/>
                <w:szCs w:val="21"/>
                <w:highlight w:val="none"/>
                <w14:textFill>
                  <w14:solidFill>
                    <w14:schemeClr w14:val="tx1"/>
                  </w14:solidFill>
                </w14:textFill>
              </w:rPr>
              <w:t>网上申报-登录-自主验收（点击</w:t>
            </w:r>
            <w:r>
              <w:rPr>
                <w:highlight w:val="none"/>
              </w:rPr>
              <w:fldChar w:fldCharType="begin"/>
            </w:r>
            <w:r>
              <w:rPr>
                <w:highlight w:val="none"/>
              </w:rPr>
              <w:instrText xml:space="preserve"> HYPERLINK "https://cepc.lem.org.cn/static/%E5%85%A8%E5%9B%BD%E5%BB%BA%E8%AE%BE%E7%AB%A3%E5%B7%A5%E7%8E%AF%E5%A2%83%E4%BF%9D%E6%8A%A4%E9%AA%8C%E6%94%B6%E4%BF%A1%E6%81%AF%E7%B3%BB%E7%BB%9F-%E4%BD%BF%E7%94%A8%E6%89%8B%E5%86%8CV1.2.pdf" </w:instrText>
            </w:r>
            <w:r>
              <w:rPr>
                <w:highlight w:val="none"/>
              </w:rPr>
              <w:fldChar w:fldCharType="separate"/>
            </w:r>
            <w:r>
              <w:rPr>
                <w:rStyle w:val="27"/>
                <w:rFonts w:ascii="Times New Roman" w:hAnsi="Times New Roman" w:eastAsia="仿宋_GB2312" w:cs="Calibri"/>
                <w:color w:val="0000FF"/>
                <w:szCs w:val="21"/>
                <w:highlight w:val="none"/>
              </w:rPr>
              <w:t>全国建设项目竣工环境保护验收信息系统用户手册</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color w:val="000000" w:themeColor="text1"/>
                <w:szCs w:val="21"/>
                <w:highlight w:val="none"/>
                <w14:textFill>
                  <w14:solidFill>
                    <w14:schemeClr w14:val="tx1"/>
                  </w14:solidFill>
                </w14:textFill>
              </w:rPr>
              <w:t>，查看具体操作流程）</w:t>
            </w:r>
          </w:p>
        </w:tc>
      </w:tr>
      <w:tr w14:paraId="773E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4E6F6996">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大气污染防治设施运行与排放</w:t>
            </w:r>
          </w:p>
        </w:tc>
        <w:tc>
          <w:tcPr>
            <w:tcW w:w="2987" w:type="dxa"/>
            <w:vAlign w:val="center"/>
          </w:tcPr>
          <w:p w14:paraId="25F60075">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6"/>
                <w:rFonts w:ascii="Times New Roman" w:hAnsi="Times New Roman" w:eastAsia="仿宋_GB2312" w:cs="Calibri"/>
                <w:color w:val="0000FF"/>
                <w:szCs w:val="21"/>
                <w:highlight w:val="none"/>
              </w:rPr>
              <w:t>《</w:t>
            </w:r>
            <w:bookmarkStart w:id="30" w:name="OLE_LINK8"/>
            <w:r>
              <w:rPr>
                <w:rStyle w:val="26"/>
                <w:rFonts w:ascii="Times New Roman" w:hAnsi="Times New Roman" w:eastAsia="仿宋_GB2312" w:cs="Calibri"/>
                <w:color w:val="0000FF"/>
                <w:szCs w:val="21"/>
                <w:highlight w:val="none"/>
              </w:rPr>
              <w:t>中华人民共和国大气污染防治法</w:t>
            </w:r>
            <w:bookmarkEnd w:id="30"/>
            <w:r>
              <w:rPr>
                <w:rStyle w:val="26"/>
                <w:rFonts w:ascii="Times New Roman" w:hAnsi="Times New Roman" w:eastAsia="仿宋_GB2312" w:cs="Calibri"/>
                <w:color w:val="0000FF"/>
                <w:szCs w:val="21"/>
                <w:highlight w:val="none"/>
              </w:rPr>
              <w:t>》</w:t>
            </w:r>
            <w:r>
              <w:rPr>
                <w:rStyle w:val="26"/>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"https://www.beijing.gov.cn/zhengce/dfxfg/202005/t20200518_1899727.html" </w:instrText>
            </w:r>
            <w:r>
              <w:rPr>
                <w:highlight w:val="none"/>
              </w:rPr>
              <w:fldChar w:fldCharType="separate"/>
            </w:r>
            <w:r>
              <w:rPr>
                <w:rStyle w:val="26"/>
                <w:rFonts w:ascii="Times New Roman" w:hAnsi="Times New Roman" w:eastAsia="仿宋_GB2312" w:cs="Calibri"/>
                <w:color w:val="0000FF"/>
                <w:szCs w:val="21"/>
                <w:highlight w:val="none"/>
              </w:rPr>
              <w:t>《北京市大气污染防治条例》</w:t>
            </w:r>
            <w:r>
              <w:rPr>
                <w:rStyle w:val="26"/>
                <w:rFonts w:ascii="Times New Roman" w:hAnsi="Times New Roman" w:eastAsia="仿宋_GB2312" w:cs="Calibri"/>
                <w:color w:val="0000FF"/>
                <w:szCs w:val="21"/>
                <w:highlight w:val="none"/>
              </w:rPr>
              <w:fldChar w:fldCharType="end"/>
            </w:r>
          </w:p>
        </w:tc>
        <w:tc>
          <w:tcPr>
            <w:tcW w:w="7175" w:type="dxa"/>
            <w:vAlign w:val="center"/>
          </w:tcPr>
          <w:p w14:paraId="6E58EBAD">
            <w:pPr>
              <w:pStyle w:val="3"/>
              <w:ind w:left="0"/>
              <w:rPr>
                <w:rFonts w:ascii="Times New Roman" w:hAnsi="Times New Roman" w:eastAsia="仿宋_GB2312" w:cs="Calibri"/>
                <w:szCs w:val="21"/>
                <w:highlight w:val="none"/>
              </w:rPr>
            </w:pPr>
            <w:bookmarkStart w:id="31" w:name="OLE_LINK10"/>
            <w:r>
              <w:rPr>
                <w:rFonts w:ascii="Times New Roman" w:hAnsi="Times New Roman" w:eastAsia="仿宋_GB2312" w:cs="Calibri"/>
                <w:szCs w:val="21"/>
                <w:highlight w:val="none"/>
              </w:rPr>
              <w:t>第七条：企业事业单位和其他生产经营者应当采取有效措施，防止、减少大气污染，对所造成的损害依法承担责任。</w:t>
            </w:r>
          </w:p>
          <w:bookmarkEnd w:id="31"/>
          <w:p w14:paraId="742B75A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第二十条第一款：企业事业单位和其他生产经营者向大气排放污染物的，应当依照法律法规和国务院生态环境主管部门的规定设置大气污染物排放口。</w:t>
            </w:r>
          </w:p>
          <w:p w14:paraId="38DA61B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八条：企业事业单位和其他生产经营者建设对大气环境有影响的项目，应当依法进行环境影响评价、公开环境影响评价文件；向大气排放污染物的，应当符合大气污染物排放标准，遵守重点大气污染物排放总量控制要求。</w:t>
            </w:r>
          </w:p>
        </w:tc>
        <w:tc>
          <w:tcPr>
            <w:tcW w:w="4566" w:type="dxa"/>
            <w:vAlign w:val="center"/>
          </w:tcPr>
          <w:p w14:paraId="4DA50882">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7E4DA20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（1）废气治理设施（低氮燃烧器）是否正常运行。</w:t>
            </w:r>
          </w:p>
          <w:p w14:paraId="30639EF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（2）废气排放口（烟囱）设置是否规范，标识牌是否清晰。</w:t>
            </w:r>
          </w:p>
          <w:p w14:paraId="08F5E67B">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（3）废气排放浓度是否符合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Calibri"/>
                <w:color w:val="0000FF"/>
                <w:szCs w:val="21"/>
                <w:highlight w:val="none"/>
              </w:rPr>
              <w:t>《锅炉大气污染物排放标准》（DB11/139）</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要求。</w:t>
            </w:r>
          </w:p>
        </w:tc>
        <w:tc>
          <w:tcPr>
            <w:tcW w:w="3658" w:type="dxa"/>
            <w:vAlign w:val="center"/>
          </w:tcPr>
          <w:p w14:paraId="2963DE39">
            <w:pPr>
              <w:pStyle w:val="3"/>
              <w:wordWrap/>
              <w:ind w:left="0"/>
              <w:jc w:val="left"/>
              <w:rPr>
                <w:rFonts w:ascii="Times New Roman" w:hAnsi="Times New Roman" w:eastAsia="仿宋_GB2312" w:cs="Calibri"/>
                <w:szCs w:val="21"/>
                <w:highlight w:val="none"/>
              </w:rPr>
            </w:pPr>
            <w:r>
              <w:rPr>
                <w:highlight w:val="none"/>
              </w:rPr>
              <w:fldChar w:fldCharType="begin"/>
            </w:r>
            <w:r>
              <w:rPr>
                <w:highlight w:val="none"/>
              </w:rPr>
              <w:instrText xml:space="preserve"> HYPERLINK "https://banshi.beijing.gov.cn/pubtask/task/1/110105000000/23197512-c1ba-4fd7-a9bc-4ddc244cce19.html?locationCode=110105000000&amp;serverType=1003" </w:instrText>
            </w:r>
            <w:r>
              <w:rPr>
                <w:highlight w:val="none"/>
              </w:rPr>
              <w:fldChar w:fldCharType="separate"/>
            </w:r>
            <w:r>
              <w:rPr>
                <w:rStyle w:val="27"/>
                <w:rFonts w:ascii="Times New Roman" w:hAnsi="Times New Roman" w:eastAsia="仿宋_GB2312" w:cs="Calibri"/>
                <w:color w:val="0000FF"/>
                <w:szCs w:val="21"/>
                <w:highlight w:val="none"/>
              </w:rPr>
              <w:t>对污染源自动监控设施进行备案</w:t>
            </w:r>
            <w:r>
              <w:rPr>
                <w:rStyle w:val="27"/>
                <w:rFonts w:ascii="Times New Roman" w:hAnsi="Times New Roman" w:eastAsia="仿宋_GB2312" w:cs="Calibri"/>
                <w:color w:val="0000FF"/>
                <w:szCs w:val="21"/>
                <w:highlight w:val="none"/>
              </w:rPr>
              <w:fldChar w:fldCharType="end"/>
            </w:r>
          </w:p>
        </w:tc>
      </w:tr>
      <w:tr w14:paraId="7334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6E9127AB">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水污染防治设施运行与排放</w:t>
            </w:r>
          </w:p>
        </w:tc>
        <w:tc>
          <w:tcPr>
            <w:tcW w:w="2987" w:type="dxa"/>
            <w:vAlign w:val="center"/>
          </w:tcPr>
          <w:p w14:paraId="32FD6BA6">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6"/>
                <w:rFonts w:ascii="Times New Roman" w:hAnsi="Times New Roman" w:eastAsia="仿宋_GB2312" w:cs="Calibri"/>
                <w:color w:val="0000FF"/>
                <w:szCs w:val="21"/>
                <w:highlight w:val="none"/>
              </w:rPr>
              <w:t>《中华人民共和国水污染防治法》</w:t>
            </w:r>
            <w:r>
              <w:rPr>
                <w:rStyle w:val="26"/>
                <w:rFonts w:ascii="Times New Roman" w:hAnsi="Times New Roman" w:eastAsia="仿宋_GB2312" w:cs="Calibri"/>
                <w:color w:val="0000FF"/>
                <w:szCs w:val="21"/>
                <w:highlight w:val="none"/>
              </w:rPr>
              <w:fldChar w:fldCharType="end"/>
            </w:r>
          </w:p>
        </w:tc>
        <w:tc>
          <w:tcPr>
            <w:tcW w:w="7175" w:type="dxa"/>
            <w:vAlign w:val="center"/>
          </w:tcPr>
          <w:p w14:paraId="26792360">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第十条：排放水污染物，不得超过国家或者地方规定的水污染物排放标准和重点水污染物排放总量控制指标。</w:t>
            </w:r>
          </w:p>
          <w:p w14:paraId="63E5AE0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第三十九条：禁止利用渗井、渗坑、裂隙、溶洞，私设暗管，篡改、伪造监测数据，或者不正常运行水污染防治设施等逃避监管的方式排放水污染物。</w:t>
            </w:r>
          </w:p>
        </w:tc>
        <w:tc>
          <w:tcPr>
            <w:tcW w:w="4566" w:type="dxa"/>
            <w:vAlign w:val="center"/>
          </w:tcPr>
          <w:p w14:paraId="24FD0494">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2480122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（1）废水排放口设置是否规范，标识牌是否清晰。</w:t>
            </w:r>
          </w:p>
          <w:p w14:paraId="3A7F6BE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（2）废水排放浓度是否符合</w:t>
            </w:r>
            <w:r>
              <w:rPr>
                <w:highlight w:val="none"/>
              </w:rPr>
              <w:fldChar w:fldCharType="begin"/>
            </w:r>
            <w:r>
              <w:rPr>
                <w:highlight w:val="none"/>
              </w:rPr>
              <w:instrText xml:space="preserve"> HYPERLINK "https://www.bjpg.gov.cn/pdfjs/web/viewer.html?file=%2Fpgqrmzf%2Fbm%2Fhbj98%2Fhb%2F633350%2F2021042208421889212.pdf" </w:instrText>
            </w:r>
            <w:r>
              <w:rPr>
                <w:highlight w:val="none"/>
              </w:rPr>
              <w:fldChar w:fldCharType="separate"/>
            </w:r>
            <w:r>
              <w:rPr>
                <w:rStyle w:val="27"/>
                <w:rFonts w:ascii="Times New Roman" w:hAnsi="Times New Roman" w:eastAsia="仿宋_GB2312" w:cs="Calibri"/>
                <w:color w:val="0000FF"/>
                <w:szCs w:val="21"/>
                <w:highlight w:val="none"/>
              </w:rPr>
              <w:t>《水污染物综合排放标准》（DB11/307）</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要求。</w:t>
            </w:r>
          </w:p>
          <w:p w14:paraId="2FEE96C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（3）含生活污水处理设施的企业，需要自查污水处理设施是否运行，是否存在擅自停运、闲置情况。</w:t>
            </w:r>
          </w:p>
          <w:p w14:paraId="3AFE158E">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（4）是否利用渗井、渗坑、裂隙、溶洞，私设暗管，篡改、伪造监测数据。</w:t>
            </w:r>
          </w:p>
        </w:tc>
        <w:tc>
          <w:tcPr>
            <w:tcW w:w="3658" w:type="dxa"/>
            <w:vAlign w:val="center"/>
          </w:tcPr>
          <w:p w14:paraId="663B333F">
            <w:pPr>
              <w:jc w:val="left"/>
              <w:rPr>
                <w:rFonts w:ascii="Times New Roman" w:hAnsi="Times New Roman" w:eastAsia="仿宋_GB2312" w:cs="Times New Roman"/>
                <w:b/>
                <w:bCs/>
                <w:szCs w:val="21"/>
                <w:highlight w:val="none"/>
              </w:rPr>
            </w:pP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6"/>
                <w:rFonts w:ascii="Times New Roman" w:hAnsi="Times New Roman" w:eastAsia="仿宋_GB2312" w:cs="Times New Roman"/>
                <w:color w:val="0000FF"/>
                <w:szCs w:val="21"/>
                <w:highlight w:val="none"/>
              </w:rPr>
              <w:t>《中华人民共和国水污染防治法》</w:t>
            </w:r>
            <w:r>
              <w:rPr>
                <w:rStyle w:val="26"/>
                <w:rFonts w:ascii="Times New Roman" w:hAnsi="Times New Roman" w:eastAsia="仿宋_GB2312" w:cs="Times New Roman"/>
                <w:color w:val="0000FF"/>
                <w:szCs w:val="21"/>
                <w:highlight w:val="none"/>
              </w:rPr>
              <w:fldChar w:fldCharType="end"/>
            </w:r>
          </w:p>
        </w:tc>
      </w:tr>
      <w:tr w14:paraId="0C41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3A02BD93">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噪声污染防治设施运行与排放</w:t>
            </w:r>
          </w:p>
        </w:tc>
        <w:tc>
          <w:tcPr>
            <w:tcW w:w="2987" w:type="dxa"/>
            <w:vAlign w:val="center"/>
          </w:tcPr>
          <w:p w14:paraId="75FAC256">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"https://www.mee.gov.cn/ywgz/fgbz/fl/202112/t20211225_965275.shtml" </w:instrText>
            </w:r>
            <w:r>
              <w:rPr>
                <w:highlight w:val="none"/>
              </w:rPr>
              <w:fldChar w:fldCharType="separate"/>
            </w:r>
            <w:r>
              <w:rPr>
                <w:rStyle w:val="26"/>
                <w:rFonts w:ascii="Times New Roman" w:hAnsi="Times New Roman" w:eastAsia="仿宋_GB2312" w:cs="Calibri"/>
                <w:color w:val="0000FF"/>
                <w:szCs w:val="21"/>
                <w:highlight w:val="none"/>
              </w:rPr>
              <w:t>《中华人民共和国噪声污染防治法》</w:t>
            </w:r>
            <w:r>
              <w:rPr>
                <w:rStyle w:val="26"/>
                <w:rFonts w:ascii="Times New Roman" w:hAnsi="Times New Roman" w:eastAsia="仿宋_GB2312" w:cs="Calibri"/>
                <w:color w:val="0000FF"/>
                <w:szCs w:val="21"/>
                <w:highlight w:val="none"/>
              </w:rPr>
              <w:fldChar w:fldCharType="end"/>
            </w:r>
          </w:p>
        </w:tc>
        <w:tc>
          <w:tcPr>
            <w:tcW w:w="7175" w:type="dxa"/>
            <w:vAlign w:val="center"/>
          </w:tcPr>
          <w:p w14:paraId="1835E02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第二十二条第一款：排放噪声、产生振动，应当符合噪声排放标准以及相关的环境振动控制标准和有关法律、法规、规章的要求。</w:t>
            </w:r>
          </w:p>
        </w:tc>
        <w:tc>
          <w:tcPr>
            <w:tcW w:w="4566" w:type="dxa"/>
            <w:vAlign w:val="center"/>
          </w:tcPr>
          <w:p w14:paraId="5064AEFE">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5F7D085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（1）厂界噪声是否</w:t>
            </w:r>
            <w:r>
              <w:rPr>
                <w:highlight w:val="none"/>
              </w:rPr>
              <w:fldChar w:fldCharType="begin"/>
            </w:r>
            <w:r>
              <w:rPr>
                <w:highlight w:val="none"/>
              </w:rPr>
              <w:instrText xml:space="preserve"> HYPERLINK "https://www.mee.gov.cn/ywgz/fgbz/bz/bzwb/wlhj/hjzspfbz/200809/t20080918_128936.shtml" </w:instrText>
            </w:r>
            <w:r>
              <w:rPr>
                <w:highlight w:val="none"/>
              </w:rPr>
              <w:fldChar w:fldCharType="separate"/>
            </w:r>
            <w:r>
              <w:rPr>
                <w:rStyle w:val="26"/>
                <w:rFonts w:hint="eastAsia" w:ascii="Times New Roman" w:hAnsi="Times New Roman" w:eastAsia="仿宋_GB2312" w:cs="Calibri"/>
                <w:kern w:val="2"/>
                <w:szCs w:val="21"/>
                <w:highlight w:val="none"/>
              </w:rPr>
              <w:t>《</w:t>
            </w:r>
            <w:r>
              <w:rPr>
                <w:rStyle w:val="26"/>
                <w:rFonts w:ascii="Times New Roman" w:hAnsi="Times New Roman" w:eastAsia="仿宋_GB2312" w:cs="Calibri"/>
                <w:kern w:val="2"/>
                <w:szCs w:val="21"/>
                <w:highlight w:val="none"/>
              </w:rPr>
              <w:t>工业企业厂界环境噪声排放标准</w:t>
            </w:r>
            <w:r>
              <w:rPr>
                <w:rStyle w:val="26"/>
                <w:rFonts w:hint="eastAsia" w:ascii="Times New Roman" w:hAnsi="Times New Roman" w:eastAsia="仿宋_GB2312" w:cs="Calibri"/>
                <w:kern w:val="2"/>
                <w:szCs w:val="21"/>
                <w:highlight w:val="none"/>
              </w:rPr>
              <w:t>》</w:t>
            </w:r>
            <w:r>
              <w:rPr>
                <w:rStyle w:val="26"/>
                <w:rFonts w:ascii="Times New Roman" w:hAnsi="Times New Roman" w:eastAsia="仿宋_GB2312" w:cs="Calibri"/>
                <w:kern w:val="2"/>
                <w:szCs w:val="21"/>
                <w:highlight w:val="none"/>
              </w:rPr>
              <w:t>（GB12348）</w:t>
            </w:r>
            <w:r>
              <w:rPr>
                <w:rStyle w:val="26"/>
                <w:rFonts w:ascii="Times New Roman" w:hAnsi="Times New Roman" w:eastAsia="仿宋_GB2312" w:cs="Calibri"/>
                <w:kern w:val="2"/>
                <w:szCs w:val="21"/>
                <w:highlight w:val="none"/>
              </w:rPr>
              <w:fldChar w:fldCharType="end"/>
            </w:r>
            <w:r>
              <w:rPr>
                <w:rFonts w:hint="eastAsia" w:ascii="Times New Roman" w:hAnsi="Times New Roman" w:eastAsia="仿宋_GB2312" w:cs="Calibri"/>
                <w:kern w:val="2"/>
                <w:szCs w:val="21"/>
                <w:highlight w:val="none"/>
              </w:rPr>
              <w:t>要求</w:t>
            </w:r>
            <w:r>
              <w:rPr>
                <w:rFonts w:ascii="Times New Roman" w:hAnsi="Times New Roman" w:eastAsia="仿宋_GB2312" w:cs="Calibri"/>
                <w:szCs w:val="21"/>
                <w:highlight w:val="none"/>
              </w:rPr>
              <w:t>。</w:t>
            </w:r>
          </w:p>
          <w:p w14:paraId="155C162D">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（2）高噪声设备是否采取了有效的消声、隔声、降噪措施。</w:t>
            </w:r>
          </w:p>
        </w:tc>
        <w:tc>
          <w:tcPr>
            <w:tcW w:w="3658" w:type="dxa"/>
            <w:vAlign w:val="center"/>
          </w:tcPr>
          <w:p w14:paraId="628F717B">
            <w:pPr>
              <w:pStyle w:val="3"/>
              <w:wordWrap/>
              <w:ind w:left="0"/>
              <w:jc w:val="left"/>
              <w:rPr>
                <w:rFonts w:ascii="Times New Roman" w:hAnsi="Times New Roman" w:eastAsia="仿宋_GB2312" w:cs="Calibri"/>
                <w:b/>
                <w:bCs/>
                <w:szCs w:val="21"/>
                <w:highlight w:val="none"/>
              </w:rPr>
            </w:pPr>
            <w:r>
              <w:rPr>
                <w:highlight w:val="none"/>
              </w:rPr>
              <w:fldChar w:fldCharType="begin"/>
            </w:r>
            <w:r>
              <w:rPr>
                <w:highlight w:val="none"/>
              </w:rPr>
              <w:instrText xml:space="preserve"> HYPERLINK "https://www.mee.gov.cn/ywgz/fgbz/fl/202112/t20211225_965275.shtml" </w:instrText>
            </w:r>
            <w:r>
              <w:rPr>
                <w:highlight w:val="none"/>
              </w:rPr>
              <w:fldChar w:fldCharType="separate"/>
            </w:r>
            <w:r>
              <w:rPr>
                <w:rStyle w:val="26"/>
                <w:rFonts w:ascii="Times New Roman" w:hAnsi="Times New Roman" w:eastAsia="仿宋_GB2312" w:cs="Calibri"/>
                <w:color w:val="0000FF"/>
                <w:szCs w:val="21"/>
                <w:highlight w:val="none"/>
              </w:rPr>
              <w:t>《中华人民共和国噪声污染防治法》</w:t>
            </w:r>
            <w:r>
              <w:rPr>
                <w:rStyle w:val="26"/>
                <w:rFonts w:ascii="Times New Roman" w:hAnsi="Times New Roman" w:eastAsia="仿宋_GB2312" w:cs="Calibri"/>
                <w:color w:val="0000FF"/>
                <w:szCs w:val="21"/>
                <w:highlight w:val="none"/>
              </w:rPr>
              <w:fldChar w:fldCharType="end"/>
            </w:r>
          </w:p>
        </w:tc>
      </w:tr>
      <w:tr w14:paraId="6C71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7BD6CC80">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固废污染防治设施运行与排放</w:t>
            </w:r>
          </w:p>
        </w:tc>
        <w:tc>
          <w:tcPr>
            <w:tcW w:w="2987" w:type="dxa"/>
            <w:vAlign w:val="center"/>
          </w:tcPr>
          <w:p w14:paraId="263A2B39">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c>
          <w:tcPr>
            <w:tcW w:w="7175" w:type="dxa"/>
            <w:vAlign w:val="center"/>
          </w:tcPr>
          <w:p w14:paraId="749E7101">
            <w:pPr>
              <w:pStyle w:val="3"/>
              <w:ind w:left="0"/>
              <w:rPr>
                <w:rFonts w:ascii="Times New Roman" w:hAnsi="Times New Roman" w:eastAsia="仿宋_GB2312" w:cs="Calibri"/>
                <w:szCs w:val="21"/>
                <w:highlight w:val="none"/>
              </w:rPr>
            </w:pPr>
            <w:bookmarkStart w:id="32" w:name="OLE_LINK12"/>
            <w:r>
              <w:rPr>
                <w:rFonts w:ascii="Times New Roman" w:hAnsi="Times New Roman" w:eastAsia="仿宋_GB2312" w:cs="Calibri"/>
                <w:szCs w:val="21"/>
                <w:highlight w:val="none"/>
              </w:rPr>
              <w:t>第十九条：收集、贮存、运输、利用、处置固体废物的单位和其他生产经营者，应当加强对相关设施、设备和场所的管理和维护，保证其正常运行和使用。</w:t>
            </w:r>
          </w:p>
          <w:p w14:paraId="220892C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第二十条第一款：产生、收集、贮存、运输、利用、处置固体废物的单位和其他生产经营者，应当采取防扬散、防流失、防渗漏或者其他防止污染环境的措施，不得擅自倾倒、堆放、丢弃、遗撒固体废物。</w:t>
            </w:r>
            <w:bookmarkEnd w:id="32"/>
          </w:p>
        </w:tc>
        <w:tc>
          <w:tcPr>
            <w:tcW w:w="4566" w:type="dxa"/>
            <w:vAlign w:val="center"/>
          </w:tcPr>
          <w:p w14:paraId="22F85F18">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5210BD71">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一般工业固废</w:t>
            </w:r>
          </w:p>
          <w:p w14:paraId="3328525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（1）是否设置了规范的贮存场所，采取了防扬散、防流失、防渗漏措施。</w:t>
            </w:r>
          </w:p>
          <w:p w14:paraId="7FA24D7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（2）是否建立了管理台账，如实记录产生、贮存、利用、处置情况。</w:t>
            </w:r>
          </w:p>
          <w:p w14:paraId="0881AC40">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危险废物</w:t>
            </w:r>
          </w:p>
          <w:p w14:paraId="73F3E1CF">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一般不涉及。</w:t>
            </w:r>
          </w:p>
        </w:tc>
        <w:tc>
          <w:tcPr>
            <w:tcW w:w="3658" w:type="dxa"/>
            <w:vAlign w:val="center"/>
          </w:tcPr>
          <w:p w14:paraId="09D8C850">
            <w:pPr>
              <w:pStyle w:val="3"/>
              <w:ind w:left="0"/>
              <w:jc w:val="left"/>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r>
      <w:tr w14:paraId="1C8A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2D0AF96A">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污染物自行监测</w:t>
            </w:r>
          </w:p>
        </w:tc>
        <w:tc>
          <w:tcPr>
            <w:tcW w:w="2987" w:type="dxa"/>
            <w:vAlign w:val="center"/>
          </w:tcPr>
          <w:p w14:paraId="537A524F">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c>
          <w:tcPr>
            <w:tcW w:w="7175" w:type="dxa"/>
            <w:vAlign w:val="center"/>
          </w:tcPr>
          <w:p w14:paraId="2161AA7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第十九条第一款：排污单位应当按照排污许可证规定和有关标准规范，依法开展自行监测，并保存原始监测记录。原始监测记录保存期限不得少于5年。</w:t>
            </w:r>
          </w:p>
        </w:tc>
        <w:tc>
          <w:tcPr>
            <w:tcW w:w="4566" w:type="dxa"/>
            <w:vAlign w:val="center"/>
          </w:tcPr>
          <w:p w14:paraId="222E7B23">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5419581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（1）污染物监测频次、监测方法是否符合自行监测要求。</w:t>
            </w:r>
          </w:p>
          <w:p w14:paraId="03FC986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（2）监测结果是否超标。</w:t>
            </w:r>
          </w:p>
          <w:p w14:paraId="713D9DB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（3）是否保存纸质版和电子版自行监测记录，且保存时间不能低于5年。</w:t>
            </w:r>
          </w:p>
        </w:tc>
        <w:tc>
          <w:tcPr>
            <w:tcW w:w="3658" w:type="dxa"/>
            <w:vAlign w:val="center"/>
          </w:tcPr>
          <w:p w14:paraId="2E6DD6F4">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r>
      <w:tr w14:paraId="349F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4BCFA43D">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台账管理</w:t>
            </w:r>
          </w:p>
        </w:tc>
        <w:tc>
          <w:tcPr>
            <w:tcW w:w="2987" w:type="dxa"/>
            <w:vAlign w:val="center"/>
          </w:tcPr>
          <w:p w14:paraId="78DF6F3E">
            <w:pPr>
              <w:pStyle w:val="3"/>
              <w:ind w:left="0"/>
              <w:rPr>
                <w:rFonts w:ascii="Times New Roman" w:hAnsi="Times New Roman" w:eastAsia="仿宋_GB2312" w:cs="Calibri"/>
                <w:color w:val="0000FF"/>
                <w:szCs w:val="21"/>
                <w:highlight w:val="none"/>
                <w:u w:val="singl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c>
          <w:tcPr>
            <w:tcW w:w="7175" w:type="dxa"/>
            <w:vAlign w:val="center"/>
          </w:tcPr>
          <w:p w14:paraId="45B8B3A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一条第一款：排污单位应当建立环境管理台账记录制度，按照排污许可证规定的格式、内容和频次，如实记录主要生产设施、污染防治设施运行情况以及污染物排放浓度、排放量。环境管理台账记录保存期限不得少于5年。</w:t>
            </w:r>
          </w:p>
        </w:tc>
        <w:tc>
          <w:tcPr>
            <w:tcW w:w="4566" w:type="dxa"/>
            <w:vAlign w:val="center"/>
          </w:tcPr>
          <w:p w14:paraId="71E8BD23">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02D9F640">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是否按要求记录环境管理台账，台账记录保存期限不少于五年。</w:t>
            </w:r>
          </w:p>
        </w:tc>
        <w:tc>
          <w:tcPr>
            <w:tcW w:w="3658" w:type="dxa"/>
            <w:vAlign w:val="center"/>
          </w:tcPr>
          <w:p w14:paraId="02BD6221">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r>
      <w:tr w14:paraId="5983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5A4C74A8">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拆除或者闲置污染治理设施</w:t>
            </w:r>
          </w:p>
        </w:tc>
        <w:tc>
          <w:tcPr>
            <w:tcW w:w="2987" w:type="dxa"/>
            <w:vAlign w:val="center"/>
          </w:tcPr>
          <w:p w14:paraId="3801197D">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"https://www.mee.gov.cn/ywgz/fgbz/fl/201404/t20140425_271040.shtml" </w:instrText>
            </w:r>
            <w:r>
              <w:rPr>
                <w:highlight w:val="none"/>
              </w:rPr>
              <w:fldChar w:fldCharType="separate"/>
            </w:r>
            <w:r>
              <w:rPr>
                <w:rStyle w:val="27"/>
                <w:rFonts w:ascii="Times New Roman" w:hAnsi="Times New Roman" w:eastAsia="仿宋_GB2312" w:cs="Calibri"/>
                <w:color w:val="0000FF"/>
                <w:szCs w:val="21"/>
                <w:highlight w:val="none"/>
              </w:rPr>
              <w:t>《中华人民共和国环境保护法》</w:t>
            </w:r>
            <w:r>
              <w:rPr>
                <w:rStyle w:val="27"/>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7"/>
                <w:rFonts w:ascii="Times New Roman" w:hAnsi="Times New Roman" w:eastAsia="仿宋_GB2312" w:cs="Calibri"/>
                <w:color w:val="0000FF"/>
                <w:szCs w:val="21"/>
                <w:highlight w:val="none"/>
              </w:rPr>
              <w:t>《中华人民共和国大气污染防治法》</w:t>
            </w:r>
            <w:r>
              <w:rPr>
                <w:rStyle w:val="27"/>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7"/>
                <w:rFonts w:ascii="Times New Roman" w:hAnsi="Times New Roman" w:eastAsia="仿宋_GB2312" w:cs="Calibri"/>
                <w:color w:val="0000FF"/>
                <w:szCs w:val="21"/>
                <w:highlight w:val="none"/>
              </w:rPr>
              <w:t>《中华人民共和国水污染防治法》</w:t>
            </w:r>
            <w:r>
              <w:rPr>
                <w:rStyle w:val="27"/>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c>
          <w:tcPr>
            <w:tcW w:w="7175" w:type="dxa"/>
            <w:vAlign w:val="center"/>
          </w:tcPr>
          <w:p w14:paraId="6AF72506">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建设项目中防治污染的设施，应当与主体工程同时设计、同时施工、同时投产使用。防治污染的设施应当符合经批准的环境影响评价文件的要求，不得擅自拆除或者闲置。</w:t>
            </w:r>
          </w:p>
          <w:p w14:paraId="4F8402AE">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拆除或者闲置大气污染物处理设施的，必须事先报经所在地的县级以上地方人民政府环境保护行政主管部门批准。</w:t>
            </w:r>
          </w:p>
        </w:tc>
        <w:tc>
          <w:tcPr>
            <w:tcW w:w="4566" w:type="dxa"/>
            <w:vAlign w:val="center"/>
          </w:tcPr>
          <w:p w14:paraId="37E3DA3B">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22E3FEA5">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（1）是否执行严禁任何单位或个人擅自关闭、闲置或拆除污染防治设施、场所。</w:t>
            </w:r>
          </w:p>
          <w:p w14:paraId="4621F6E9">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（2）是否存在因改造、检修等确需停运、拆除或闲置情形，事先报请所在地县级以上生态环境主管部门批准或核准，并采取有效措施防止污染。</w:t>
            </w:r>
          </w:p>
        </w:tc>
        <w:tc>
          <w:tcPr>
            <w:tcW w:w="3658" w:type="dxa"/>
            <w:vAlign w:val="center"/>
          </w:tcPr>
          <w:p w14:paraId="5954FC56">
            <w:pPr>
              <w:pStyle w:val="3"/>
              <w:ind w:left="0"/>
              <w:jc w:val="center"/>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w:t>
            </w:r>
          </w:p>
        </w:tc>
      </w:tr>
      <w:tr w14:paraId="519E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78438313">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环境信息</w:t>
            </w:r>
          </w:p>
          <w:p w14:paraId="4BA21992">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公开</w:t>
            </w:r>
          </w:p>
        </w:tc>
        <w:tc>
          <w:tcPr>
            <w:tcW w:w="2987" w:type="dxa"/>
            <w:vAlign w:val="center"/>
          </w:tcPr>
          <w:p w14:paraId="6A651723">
            <w:pPr>
              <w:pStyle w:val="3"/>
              <w:ind w:left="0"/>
              <w:rPr>
                <w:rStyle w:val="27"/>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"https://www.mee.gov.cn/xxgk2018/xxgk/xxgk02/202112/t20211221_964837.html" </w:instrText>
            </w:r>
            <w:r>
              <w:rPr>
                <w:highlight w:val="none"/>
              </w:rPr>
              <w:fldChar w:fldCharType="separate"/>
            </w:r>
            <w:r>
              <w:rPr>
                <w:rStyle w:val="26"/>
                <w:rFonts w:ascii="Times New Roman" w:hAnsi="Times New Roman" w:eastAsia="仿宋_GB2312" w:cs="Calibri"/>
                <w:szCs w:val="21"/>
                <w:highlight w:val="none"/>
              </w:rPr>
              <w:t>《企业环境信息依法披露管理办法》</w:t>
            </w:r>
            <w:r>
              <w:rPr>
                <w:rStyle w:val="26"/>
                <w:rFonts w:ascii="Times New Roman" w:hAnsi="Times New Roman" w:eastAsia="仿宋_GB2312" w:cs="Calibri"/>
                <w:szCs w:val="21"/>
                <w:highlight w:val="none"/>
              </w:rPr>
              <w:fldChar w:fldCharType="end"/>
            </w:r>
          </w:p>
        </w:tc>
        <w:tc>
          <w:tcPr>
            <w:tcW w:w="7175" w:type="dxa"/>
            <w:vAlign w:val="center"/>
          </w:tcPr>
          <w:p w14:paraId="64BB840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第十三条：重点排污单位披露年度环境信息时，应当披露本办法第十二条规定的环境信息。</w:t>
            </w:r>
          </w:p>
        </w:tc>
        <w:tc>
          <w:tcPr>
            <w:tcW w:w="4566" w:type="dxa"/>
            <w:vAlign w:val="center"/>
          </w:tcPr>
          <w:p w14:paraId="7F2E0704">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34AD05B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是否依法公开了企业环境信息（如排污许可证执行情况、年度环境报告、自行监测方案及数据等）。</w:t>
            </w:r>
          </w:p>
        </w:tc>
        <w:tc>
          <w:tcPr>
            <w:tcW w:w="3658" w:type="dxa"/>
            <w:vAlign w:val="center"/>
          </w:tcPr>
          <w:p w14:paraId="7021AF6C">
            <w:pPr>
              <w:pStyle w:val="3"/>
              <w:ind w:left="0"/>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"https://hjxxpl.bevoice.com.cn:8002/home" </w:instrText>
            </w:r>
            <w:r>
              <w:rPr>
                <w:highlight w:val="none"/>
              </w:rPr>
              <w:fldChar w:fldCharType="separate"/>
            </w:r>
            <w:r>
              <w:rPr>
                <w:rStyle w:val="27"/>
                <w:rFonts w:ascii="Times New Roman" w:hAnsi="Times New Roman" w:eastAsia="仿宋_GB2312" w:cs="Calibri"/>
                <w:color w:val="0000FF"/>
                <w:szCs w:val="21"/>
                <w:highlight w:val="none"/>
              </w:rPr>
              <w:t>企业环境信息依法披露系统（北京）</w:t>
            </w:r>
            <w:r>
              <w:rPr>
                <w:rStyle w:val="27"/>
                <w:rFonts w:ascii="Times New Roman" w:hAnsi="Times New Roman" w:eastAsia="仿宋_GB2312" w:cs="Calibri"/>
                <w:color w:val="0000FF"/>
                <w:szCs w:val="21"/>
                <w:highlight w:val="none"/>
              </w:rPr>
              <w:fldChar w:fldCharType="end"/>
            </w:r>
          </w:p>
        </w:tc>
      </w:tr>
      <w:tr w14:paraId="2ADE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731D6698">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环保税缴纳</w:t>
            </w:r>
          </w:p>
        </w:tc>
        <w:tc>
          <w:tcPr>
            <w:tcW w:w="2987" w:type="dxa"/>
            <w:vAlign w:val="center"/>
          </w:tcPr>
          <w:p w14:paraId="1982EBB1">
            <w:pPr>
              <w:pStyle w:val="3"/>
              <w:ind w:left="0"/>
              <w:rPr>
                <w:rStyle w:val="27"/>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"https://www.mee.gov.cn/ywgz/fgbz/fl/201811/t20181114_673632.shtml" </w:instrText>
            </w:r>
            <w:r>
              <w:rPr>
                <w:highlight w:val="none"/>
              </w:rPr>
              <w:fldChar w:fldCharType="separate"/>
            </w:r>
            <w:r>
              <w:rPr>
                <w:rStyle w:val="27"/>
                <w:rFonts w:ascii="Times New Roman" w:hAnsi="Times New Roman" w:eastAsia="仿宋_GB2312" w:cs="Calibri"/>
                <w:szCs w:val="21"/>
                <w:highlight w:val="none"/>
              </w:rPr>
              <w:t>《中华人民共和国环境保护税法》</w:t>
            </w:r>
            <w:r>
              <w:rPr>
                <w:rStyle w:val="27"/>
                <w:rFonts w:ascii="Times New Roman" w:hAnsi="Times New Roman" w:eastAsia="仿宋_GB2312" w:cs="Calibri"/>
                <w:szCs w:val="21"/>
                <w:highlight w:val="none"/>
              </w:rPr>
              <w:fldChar w:fldCharType="end"/>
            </w:r>
          </w:p>
        </w:tc>
        <w:tc>
          <w:tcPr>
            <w:tcW w:w="7175" w:type="dxa"/>
            <w:vAlign w:val="center"/>
          </w:tcPr>
          <w:p w14:paraId="1F98712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第二条：在中华人民共和国领域和中华人民共和国管辖的其他海域，直接向环境排放应税污染物的企业事业单位和其他生产经营者为环境保护税的纳税人，应当依照本法规定缴纳环境保护税。</w:t>
            </w:r>
          </w:p>
        </w:tc>
        <w:tc>
          <w:tcPr>
            <w:tcW w:w="4566" w:type="dxa"/>
            <w:vAlign w:val="center"/>
          </w:tcPr>
          <w:p w14:paraId="17CC6E31">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4C20ADA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按规定计算和缴纳了环境保护税。</w:t>
            </w:r>
          </w:p>
        </w:tc>
        <w:tc>
          <w:tcPr>
            <w:tcW w:w="3658" w:type="dxa"/>
            <w:vAlign w:val="center"/>
          </w:tcPr>
          <w:p w14:paraId="42274C60">
            <w:pPr>
              <w:pStyle w:val="3"/>
              <w:ind w:left="0"/>
              <w:jc w:val="left"/>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"http://beijing.chinatax.gov.cn/bjswj/index.shtml" </w:instrText>
            </w:r>
            <w:r>
              <w:rPr>
                <w:highlight w:val="none"/>
              </w:rPr>
              <w:fldChar w:fldCharType="separate"/>
            </w:r>
            <w:r>
              <w:rPr>
                <w:rStyle w:val="27"/>
                <w:rFonts w:ascii="Times New Roman" w:hAnsi="Times New Roman" w:eastAsia="仿宋_GB2312" w:cs="Calibri"/>
                <w:color w:val="0000FF"/>
                <w:szCs w:val="21"/>
                <w:highlight w:val="none"/>
              </w:rPr>
              <w:t>国家税务总局北京市税务局</w:t>
            </w:r>
            <w:r>
              <w:rPr>
                <w:rStyle w:val="27"/>
                <w:rFonts w:ascii="Times New Roman" w:hAnsi="Times New Roman" w:eastAsia="仿宋_GB2312" w:cs="Calibri"/>
                <w:color w:val="0000FF"/>
                <w:szCs w:val="21"/>
                <w:highlight w:val="none"/>
              </w:rPr>
              <w:fldChar w:fldCharType="end"/>
            </w:r>
          </w:p>
        </w:tc>
      </w:tr>
      <w:tr w14:paraId="3FBD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62B3D33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碳排放管理</w:t>
            </w:r>
          </w:p>
        </w:tc>
        <w:tc>
          <w:tcPr>
            <w:tcW w:w="2987" w:type="dxa"/>
            <w:vAlign w:val="center"/>
          </w:tcPr>
          <w:p w14:paraId="1A41BD8C">
            <w:pPr>
              <w:pStyle w:val="3"/>
              <w:ind w:left="0"/>
              <w:rPr>
                <w:rFonts w:ascii="Times New Roman" w:hAnsi="Times New Roman" w:eastAsia="仿宋_GB2312" w:cs="Calibri"/>
                <w:szCs w:val="21"/>
                <w:highlight w:val="none"/>
              </w:rPr>
            </w:pPr>
            <w:bookmarkStart w:id="33" w:name="OLE_LINK9"/>
            <w:r>
              <w:rPr>
                <w:rFonts w:ascii="Times New Roman" w:hAnsi="Times New Roman" w:eastAsia="仿宋_GB2312" w:cs="Calibri"/>
                <w:szCs w:val="21"/>
                <w:highlight w:val="none"/>
              </w:rPr>
              <w:fldChar w:fldCharType="begin"/>
            </w:r>
            <w:r>
              <w:rPr>
                <w:rFonts w:ascii="Times New Roman" w:hAnsi="Times New Roman" w:eastAsia="仿宋_GB2312" w:cs="Calibri"/>
                <w:szCs w:val="21"/>
                <w:highlight w:val="none"/>
              </w:rPr>
              <w:instrText xml:space="preserve"> HYPERLINK "https://sthjj.beijing.gov.cn/bjhrb/index/xxgk69/zfxxgk43/fdzdgknr2/zcfb/szfgfxwj/436379779/index.html" </w:instrText>
            </w:r>
            <w:r>
              <w:rPr>
                <w:rFonts w:ascii="Times New Roman" w:hAnsi="Times New Roman" w:eastAsia="仿宋_GB2312" w:cs="Calibri"/>
                <w:szCs w:val="21"/>
                <w:highlight w:val="none"/>
              </w:rPr>
              <w:fldChar w:fldCharType="separate"/>
            </w:r>
            <w:r>
              <w:rPr>
                <w:rStyle w:val="27"/>
                <w:rFonts w:ascii="Times New Roman" w:hAnsi="Times New Roman" w:eastAsia="仿宋_GB2312" w:cs="Calibri"/>
                <w:szCs w:val="21"/>
                <w:highlight w:val="none"/>
              </w:rPr>
              <w:t>北京市人民政府关于印发《北京市碳排放权交易管理办法》的通知（京政发〔2024〕6号）</w:t>
            </w:r>
            <w:r>
              <w:rPr>
                <w:rFonts w:ascii="Times New Roman" w:hAnsi="Times New Roman" w:eastAsia="仿宋_GB2312" w:cs="Calibri"/>
                <w:szCs w:val="21"/>
                <w:highlight w:val="none"/>
              </w:rPr>
              <w:fldChar w:fldCharType="end"/>
            </w:r>
            <w:r>
              <w:rPr>
                <w:highlight w:val="none"/>
              </w:rPr>
              <w:fldChar w:fldCharType="begin"/>
            </w:r>
            <w:r>
              <w:rPr>
                <w:highlight w:val="none"/>
              </w:rPr>
              <w:instrText xml:space="preserve"> HYPERLINK "https://www.beijing.gov.cn/zhengce/zhengcefagui/qtwj/201403/t20140321_776328.html" </w:instrText>
            </w:r>
            <w:r>
              <w:rPr>
                <w:highlight w:val="none"/>
              </w:rPr>
              <w:fldChar w:fldCharType="separate"/>
            </w:r>
            <w:r>
              <w:rPr>
                <w:highlight w:val="none"/>
              </w:rPr>
              <w:fldChar w:fldCharType="end"/>
            </w:r>
            <w:bookmarkEnd w:id="33"/>
          </w:p>
        </w:tc>
        <w:tc>
          <w:tcPr>
            <w:tcW w:w="7175" w:type="dxa"/>
            <w:vAlign w:val="center"/>
          </w:tcPr>
          <w:p w14:paraId="78E1C43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　第六条 碳排放单位实行名单管理。本办法所称碳排放单位是指本市行政区域内年综合能源消费量2000吨标准煤（含）以上，且在本市注册登记的企业、事业单位、国家机关等法人单位。其中，固定设施和移动设施年度二氧化碳直接排放与间接排放总量达到5000吨（含）以上的单位，且属于本市碳排放权交易市场覆盖行业的，为重点碳排放单位；其他的为一般报告单位。重点碳排放单位的确定条件如需调整，由市生态环境部门报市政府同意后发布。</w:t>
            </w:r>
          </w:p>
        </w:tc>
        <w:tc>
          <w:tcPr>
            <w:tcW w:w="4566" w:type="dxa"/>
            <w:vAlign w:val="center"/>
          </w:tcPr>
          <w:p w14:paraId="6DC1C5F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被纳入北京市生态环境局和北京市统计局公布的关于年度重点碳排放单位和一般报告单位名单的单位，根据北京市人民代表大会常务委员会</w:t>
            </w:r>
            <w:r>
              <w:rPr>
                <w:highlight w:val="none"/>
              </w:rPr>
              <w:fldChar w:fldCharType="begin"/>
            </w:r>
            <w:r>
              <w:rPr>
                <w:highlight w:val="none"/>
              </w:rPr>
              <w:instrText xml:space="preserve"> HYPERLINK "https://www.beijing.gov.cn/zhengce/zhengcefagui/qtwj/201403/t20140321_776328.html" </w:instrText>
            </w:r>
            <w:r>
              <w:rPr>
                <w:highlight w:val="none"/>
              </w:rPr>
              <w:fldChar w:fldCharType="separate"/>
            </w:r>
            <w:r>
              <w:rPr>
                <w:rStyle w:val="26"/>
                <w:rFonts w:ascii="Times New Roman" w:hAnsi="Times New Roman" w:eastAsia="仿宋_GB2312" w:cs="Calibri"/>
                <w:color w:val="0000FF"/>
                <w:szCs w:val="21"/>
                <w:highlight w:val="none"/>
              </w:rPr>
              <w:t>《关于北京市在严格控制碳排放总量前提下开展碳排放权交易试点工作的决定》</w:t>
            </w:r>
            <w:r>
              <w:rPr>
                <w:rStyle w:val="26"/>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，应执行本市碳排放管理，并履行碳排放报告与清缴义务。</w:t>
            </w:r>
          </w:p>
        </w:tc>
        <w:tc>
          <w:tcPr>
            <w:tcW w:w="3658" w:type="dxa"/>
            <w:vAlign w:val="center"/>
          </w:tcPr>
          <w:p w14:paraId="71ACCB4E">
            <w:pPr>
              <w:pStyle w:val="3"/>
              <w:ind w:left="0"/>
              <w:jc w:val="left"/>
              <w:rPr>
                <w:rFonts w:ascii="Times New Roman" w:hAnsi="Times New Roman" w:eastAsia="仿宋_GB2312" w:cs="Calibri"/>
                <w:szCs w:val="21"/>
                <w:highlight w:val="none"/>
              </w:rPr>
            </w:pPr>
            <w:r>
              <w:rPr>
                <w:highlight w:val="none"/>
              </w:rPr>
              <w:fldChar w:fldCharType="begin"/>
            </w:r>
            <w:r>
              <w:rPr>
                <w:highlight w:val="none"/>
              </w:rPr>
              <w:instrText xml:space="preserve"> HYPERLINK "https://sthjj.beijing.gov.cn/bjhrb/index/xxgk69/zfxxgk43/fdzdgknr2/zcfb/szfgfxwj/436379779/index.html" </w:instrText>
            </w:r>
            <w:r>
              <w:rPr>
                <w:highlight w:val="none"/>
              </w:rPr>
              <w:fldChar w:fldCharType="separate"/>
            </w:r>
            <w:r>
              <w:rPr>
                <w:rStyle w:val="27"/>
                <w:rFonts w:ascii="Times New Roman" w:hAnsi="Times New Roman" w:eastAsia="仿宋_GB2312" w:cs="Calibri"/>
                <w:szCs w:val="21"/>
                <w:highlight w:val="none"/>
              </w:rPr>
              <w:t>北京市人民政府关于印发《北京市碳排放权交易管理办法》的通知（京政发〔2024〕6号）</w:t>
            </w:r>
            <w:r>
              <w:rPr>
                <w:rStyle w:val="27"/>
                <w:rFonts w:ascii="Times New Roman" w:hAnsi="Times New Roman" w:eastAsia="仿宋_GB2312" w:cs="Calibri"/>
                <w:szCs w:val="21"/>
                <w:highlight w:val="none"/>
              </w:rPr>
              <w:fldChar w:fldCharType="end"/>
            </w:r>
          </w:p>
        </w:tc>
      </w:tr>
      <w:tr w14:paraId="72A8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5" w:type="dxa"/>
            <w:vAlign w:val="center"/>
          </w:tcPr>
          <w:p w14:paraId="1F51CC24">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企业关闭/搬迁</w:t>
            </w:r>
          </w:p>
        </w:tc>
        <w:tc>
          <w:tcPr>
            <w:tcW w:w="2987" w:type="dxa"/>
            <w:vAlign w:val="center"/>
          </w:tcPr>
          <w:p w14:paraId="66148BF6">
            <w:pPr>
              <w:pStyle w:val="3"/>
              <w:ind w:left="0"/>
              <w:rPr>
                <w:rStyle w:val="27"/>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Calibri"/>
                <w:szCs w:val="21"/>
                <w:highlight w:val="none"/>
              </w:rPr>
              <w:t>《排污许可管理办法》（部令第32号）</w:t>
            </w:r>
            <w:r>
              <w:rPr>
                <w:rStyle w:val="27"/>
                <w:rFonts w:ascii="Times New Roman" w:hAnsi="Times New Roman" w:eastAsia="仿宋_GB2312" w:cs="Calibri"/>
                <w:szCs w:val="21"/>
                <w:highlight w:val="none"/>
              </w:rPr>
              <w:fldChar w:fldCharType="end"/>
            </w:r>
            <w:r>
              <w:rPr>
                <w:rStyle w:val="27"/>
                <w:rFonts w:hint="eastAsia" w:ascii="Times New Roman" w:hAnsi="Times New Roman" w:eastAsia="仿宋_GB2312" w:cs="Calibri"/>
                <w:szCs w:val="21"/>
                <w:highlight w:val="none"/>
                <w:lang w:eastAsia="zh-CN"/>
              </w:rPr>
              <w:t>、</w:t>
            </w:r>
            <w:r>
              <w:rPr>
                <w:highlight w:val="none"/>
              </w:rPr>
              <w:fldChar w:fldCharType="begin"/>
            </w:r>
            <w:r>
              <w:rPr>
                <w:highlight w:val="none"/>
              </w:rPr>
              <w:instrText xml:space="preserve"> HYPERLINK "https://www.mee.gov.cn/gkml/hbb/bwj/201405/t20140519_275216.htm" </w:instrText>
            </w:r>
            <w:r>
              <w:rPr>
                <w:highlight w:val="none"/>
              </w:rPr>
              <w:fldChar w:fldCharType="separate"/>
            </w:r>
            <w:r>
              <w:rPr>
                <w:rStyle w:val="26"/>
                <w:rFonts w:ascii="Times New Roman" w:hAnsi="Times New Roman" w:eastAsia="仿宋_GB2312" w:cs="Calibri"/>
                <w:szCs w:val="21"/>
                <w:highlight w:val="none"/>
              </w:rPr>
              <w:t>《关于加强工业企业关停、搬迁及原址场地再开发利用过程中污染防治工作的通知》（环发〔2014〕66号）</w:t>
            </w:r>
            <w:r>
              <w:rPr>
                <w:rStyle w:val="26"/>
                <w:rFonts w:ascii="Times New Roman" w:hAnsi="Times New Roman" w:eastAsia="仿宋_GB2312" w:cs="Calibri"/>
                <w:szCs w:val="21"/>
                <w:highlight w:val="none"/>
              </w:rPr>
              <w:fldChar w:fldCharType="end"/>
            </w:r>
          </w:p>
        </w:tc>
        <w:tc>
          <w:tcPr>
            <w:tcW w:w="7175" w:type="dxa"/>
            <w:vAlign w:val="center"/>
          </w:tcPr>
          <w:p w14:paraId="56B71E7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《排污许可管理办法》（部令第32号）第二十九条：有下列情形之一的，审批部门应当依法办理排污许可证的注销手续，并在全国排污许可证管理信息平台上公告：</w:t>
            </w:r>
          </w:p>
          <w:p w14:paraId="4A20A6B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（一）排污许可证有效期届满未延续的；</w:t>
            </w:r>
          </w:p>
          <w:p w14:paraId="176310F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（二）排污单位依法终止的；</w:t>
            </w:r>
          </w:p>
          <w:p w14:paraId="36483BF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（三）排污许可证依法被撤销、吊销的；</w:t>
            </w:r>
          </w:p>
          <w:p w14:paraId="1DAFB30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（四）应当注销的其他情形。</w:t>
            </w:r>
          </w:p>
          <w:p w14:paraId="7DC4C0F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环发〔2014〕66号中提到，企业关停搬迁前应制定专项环境应急预案报环保部门备案；妥善处置遗留危险废物和一般工业固体废物；场地环境调查、风险评估、治理修复等材料需向环保部门备案</w:t>
            </w:r>
          </w:p>
        </w:tc>
        <w:tc>
          <w:tcPr>
            <w:tcW w:w="4566" w:type="dxa"/>
            <w:vAlign w:val="center"/>
          </w:tcPr>
          <w:p w14:paraId="7AE38D91">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企业关闭与终结期:</w:t>
            </w:r>
          </w:p>
          <w:p w14:paraId="0139597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根据关停日期，企业是否报送相关材料的，按要求完成相应节点的排污许可执行报告、环境信息统计、监测数据公开、环境信息披露、碳排放报告等相关信息报送。并及时注销排污许可、突发环境事件应急预案备案等相关环保手续（当年度排污许可证持证时间超过3个月的排污单位，如注销排污许可证，也应当在规定时间内按要求提交当年度排污许可证年度执行报告）。</w:t>
            </w:r>
          </w:p>
        </w:tc>
        <w:tc>
          <w:tcPr>
            <w:tcW w:w="3658" w:type="dxa"/>
            <w:vAlign w:val="center"/>
          </w:tcPr>
          <w:p w14:paraId="19FCD37F">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kern w:val="2"/>
                <w:szCs w:val="21"/>
                <w:highlight w:val="none"/>
              </w:rPr>
              <w:t>/</w:t>
            </w:r>
          </w:p>
        </w:tc>
      </w:tr>
    </w:tbl>
    <w:p w14:paraId="0D0BDC47">
      <w:pPr>
        <w:pStyle w:val="2"/>
        <w:ind w:firstLine="0"/>
        <w:rPr>
          <w:rFonts w:ascii="Times New Roman" w:hAnsi="Times New Roman" w:cs="Times New Roman"/>
          <w:highlight w:val="none"/>
        </w:rPr>
      </w:pPr>
    </w:p>
    <w:p w14:paraId="0E7A4B37">
      <w:pPr>
        <w:pStyle w:val="2"/>
        <w:rPr>
          <w:rFonts w:ascii="Times New Roman" w:hAnsi="Times New Roman" w:eastAsia="仿宋_GB2312" w:cs="Times New Roman"/>
          <w:szCs w:val="21"/>
          <w:highlight w:val="none"/>
        </w:rPr>
      </w:pPr>
    </w:p>
    <w:p w14:paraId="3BC98B36">
      <w:pPr>
        <w:pStyle w:val="3"/>
        <w:ind w:left="0"/>
        <w:rPr>
          <w:rFonts w:ascii="Times New Roman" w:hAnsi="Times New Roman"/>
          <w:highlight w:val="none"/>
        </w:rPr>
      </w:pPr>
    </w:p>
    <w:p w14:paraId="1737A100">
      <w:pPr>
        <w:rPr>
          <w:rFonts w:ascii="Times New Roman" w:hAnsi="Times New Roman" w:cs="Times New Roman"/>
          <w:highlight w:val="none"/>
        </w:rPr>
      </w:pPr>
    </w:p>
    <w:p w14:paraId="6092A5E0">
      <w:pPr>
        <w:pStyle w:val="2"/>
        <w:ind w:firstLine="0"/>
        <w:rPr>
          <w:rFonts w:ascii="Times New Roman" w:hAnsi="Times New Roman" w:cs="Times New Roman"/>
          <w:highlight w:val="none"/>
        </w:rPr>
        <w:sectPr>
          <w:pgSz w:w="23808" w:h="16840" w:orient="landscape"/>
          <w:pgMar w:top="1474" w:right="1985" w:bottom="1588" w:left="2098" w:header="851" w:footer="992" w:gutter="0"/>
          <w:pgNumType w:fmt="numberInDash"/>
          <w:cols w:space="425" w:num="1"/>
          <w:docGrid w:type="lines" w:linePitch="312" w:charSpace="0"/>
        </w:sectPr>
      </w:pPr>
    </w:p>
    <w:p w14:paraId="681BC2B3">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附表C-1：</w:t>
      </w:r>
      <w:bookmarkStart w:id="34" w:name="_Hlk224313587"/>
      <w:r>
        <w:rPr>
          <w:rFonts w:eastAsia="黑体" w:cs="Times New Roman"/>
          <w:color w:val="000000" w:themeColor="text1"/>
          <w:sz w:val="32"/>
          <w:szCs w:val="32"/>
          <w:highlight w:val="none"/>
          <w14:textFill>
            <w14:solidFill>
              <w14:schemeClr w14:val="tx1"/>
            </w14:solidFill>
          </w14:textFill>
        </w:rPr>
        <w:t>朝阳区</w:t>
      </w:r>
      <w:bookmarkStart w:id="35" w:name="_Hlk224313912"/>
      <w:r>
        <w:rPr>
          <w:rFonts w:eastAsia="黑体" w:cs="Times New Roman"/>
          <w:color w:val="000000" w:themeColor="text1"/>
          <w:sz w:val="32"/>
          <w:szCs w:val="32"/>
          <w:highlight w:val="none"/>
          <w14:textFill>
            <w14:solidFill>
              <w14:schemeClr w14:val="tx1"/>
            </w14:solidFill>
          </w14:textFill>
        </w:rPr>
        <w:t>餐饮业企业（单位）</w:t>
      </w:r>
      <w:bookmarkEnd w:id="35"/>
      <w:r>
        <w:rPr>
          <w:rFonts w:eastAsia="黑体" w:cs="Times New Roman"/>
          <w:color w:val="000000" w:themeColor="text1"/>
          <w:sz w:val="32"/>
          <w:szCs w:val="32"/>
          <w:highlight w:val="none"/>
          <w14:textFill>
            <w14:solidFill>
              <w14:schemeClr w14:val="tx1"/>
            </w14:solidFill>
          </w14:textFill>
        </w:rPr>
        <w:t>绿色发展引领清单</w:t>
      </w:r>
      <w:bookmarkEnd w:id="34"/>
    </w:p>
    <w:p w14:paraId="1334FB7B">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附表C-1-1：基础型企业</w:t>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55E85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vAlign w:val="center"/>
          </w:tcPr>
          <w:p w14:paraId="659EBDD2">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朝阳区餐饮业企业（单位）绿色发展引领清单——基础型企业</w:t>
            </w:r>
          </w:p>
        </w:tc>
      </w:tr>
      <w:tr w14:paraId="0FBD6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3F0DF14E">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vAlign w:val="center"/>
          </w:tcPr>
          <w:p w14:paraId="3BEA38C6">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vAlign w:val="center"/>
          </w:tcPr>
          <w:p w14:paraId="2B5A4968">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vAlign w:val="center"/>
          </w:tcPr>
          <w:p w14:paraId="265F6907">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7DB24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Borders>
              <w:bottom w:val="single" w:color="auto" w:sz="4" w:space="0"/>
            </w:tcBorders>
            <w:vAlign w:val="center"/>
          </w:tcPr>
          <w:p w14:paraId="21B9A22E">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基础型企业</w:t>
            </w:r>
          </w:p>
        </w:tc>
        <w:tc>
          <w:tcPr>
            <w:tcW w:w="2268" w:type="dxa"/>
            <w:vAlign w:val="center"/>
          </w:tcPr>
          <w:p w14:paraId="48FBD95E">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清洁生产审核</w:t>
            </w:r>
          </w:p>
          <w:p w14:paraId="578CDF78">
            <w:pPr>
              <w:jc w:val="center"/>
              <w:rPr>
                <w:rFonts w:ascii="Times New Roman" w:hAnsi="Times New Roman" w:eastAsia="仿宋_GB2312" w:cs="Times New Roman"/>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（即三级清洁生产企业）</w:t>
            </w:r>
          </w:p>
        </w:tc>
        <w:tc>
          <w:tcPr>
            <w:tcW w:w="12190" w:type="dxa"/>
            <w:vAlign w:val="center"/>
          </w:tcPr>
          <w:p w14:paraId="067D7ED6">
            <w:pPr>
              <w:pStyle w:val="2"/>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根据</w:t>
            </w:r>
            <w:r>
              <w:rPr>
                <w:highlight w:val="none"/>
              </w:rPr>
              <w:fldChar w:fldCharType="begin"/>
            </w:r>
            <w:r>
              <w:rPr>
                <w:highlight w:val="none"/>
              </w:rPr>
              <w:instrText xml:space="preserve"> HYPERLINK "https://bzh.scjgj.beijing.gov.cn/bzh/apifile/file/2021/20210325/f78ec162-470a-4def-9ec3-9efd6793e8ec.PDF" </w:instrText>
            </w:r>
            <w:r>
              <w:rPr>
                <w:highlight w:val="none"/>
              </w:rPr>
              <w:fldChar w:fldCharType="separate"/>
            </w:r>
            <w:r>
              <w:rPr>
                <w:rStyle w:val="27"/>
                <w:rFonts w:ascii="Times New Roman" w:hAnsi="Times New Roman" w:eastAsia="华文仿宋" w:cs="Times New Roman"/>
                <w:color w:val="0000FF"/>
                <w:szCs w:val="21"/>
                <w:highlight w:val="none"/>
              </w:rPr>
              <w:t>《清洁生产评价指标体系住宿餐饮业》（DB11/T1260-2015）</w:t>
            </w:r>
            <w:r>
              <w:rPr>
                <w:rStyle w:val="27"/>
                <w:rFonts w:ascii="Times New Roman" w:hAnsi="Times New Roman" w:eastAsia="华文仿宋" w:cs="Times New Roman"/>
                <w:color w:val="0000FF"/>
                <w:szCs w:val="21"/>
                <w:highlight w:val="none"/>
              </w:rPr>
              <w:fldChar w:fldCharType="end"/>
            </w:r>
            <w:r>
              <w:rPr>
                <w:rFonts w:ascii="Times New Roman" w:hAnsi="Times New Roman" w:eastAsia="仿宋_GB2312" w:cs="Times New Roman"/>
                <w:szCs w:val="21"/>
                <w:highlight w:val="none"/>
              </w:rPr>
              <w:t>“表2 餐饮业清洁生产评价指标体系”，当餐饮业清洁生产综合评价指数80＞P≥70，限定性指标全部满足Ⅲ级基准值要求及以上，清洁生产水平评定为三级，则认定为朝阳区基础型企业。限定性指标满足III级基准值的要求具体如下：</w:t>
            </w:r>
          </w:p>
          <w:p w14:paraId="40D3FF8B">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 w:val="21"/>
                <w:szCs w:val="21"/>
                <w:highlight w:val="none"/>
                <w:lang w:eastAsia="zh-CN"/>
              </w:rPr>
            </w:pPr>
            <w:r>
              <w:rPr>
                <w:rFonts w:ascii="Times New Roman" w:hAnsi="Times New Roman" w:eastAsia="仿宋_GB2312" w:cs="Times New Roman"/>
                <w:sz w:val="21"/>
                <w:szCs w:val="21"/>
                <w:highlight w:val="none"/>
              </w:rPr>
              <w:t>1</w:t>
            </w:r>
            <w:r>
              <w:rPr>
                <w:rFonts w:hint="eastAsia" w:ascii="Times New Roman" w:hAnsi="Times New Roman" w:eastAsia="仿宋_GB2312" w:cs="Times New Roman"/>
                <w:sz w:val="21"/>
                <w:szCs w:val="21"/>
                <w:highlight w:val="none"/>
                <w:lang w:val="en-US" w:eastAsia="zh-CN"/>
              </w:rPr>
              <w:t>.</w:t>
            </w:r>
            <w:r>
              <w:rPr>
                <w:rFonts w:ascii="Times New Roman" w:hAnsi="Times New Roman" w:eastAsia="仿宋_GB2312" w:cs="Times New Roman"/>
                <w:sz w:val="21"/>
                <w:szCs w:val="21"/>
                <w:highlight w:val="none"/>
              </w:rPr>
              <w:t>资源能源利用指标中：单位餐次取水量≤30L/（人·餐），单位餐次综合能耗≤0.8kgce/（人·餐）</w:t>
            </w:r>
            <w:r>
              <w:rPr>
                <w:rFonts w:hint="eastAsia" w:ascii="Times New Roman" w:hAnsi="Times New Roman" w:eastAsia="仿宋_GB2312" w:cs="Times New Roman"/>
                <w:sz w:val="21"/>
                <w:szCs w:val="21"/>
                <w:highlight w:val="none"/>
                <w:lang w:eastAsia="zh-CN"/>
              </w:rPr>
              <w:t>；</w:t>
            </w:r>
          </w:p>
          <w:p w14:paraId="3EC47270">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 w:val="21"/>
                <w:szCs w:val="21"/>
                <w:highlight w:val="none"/>
                <w:lang w:eastAsia="zh-CN"/>
              </w:rPr>
            </w:pPr>
            <w:r>
              <w:rPr>
                <w:rFonts w:ascii="Times New Roman" w:hAnsi="Times New Roman" w:eastAsia="仿宋_GB2312" w:cs="Times New Roman"/>
                <w:sz w:val="21"/>
                <w:szCs w:val="21"/>
                <w:highlight w:val="none"/>
              </w:rPr>
              <w:t>2</w:t>
            </w:r>
            <w:r>
              <w:rPr>
                <w:rFonts w:hint="eastAsia" w:ascii="Times New Roman" w:hAnsi="Times New Roman" w:eastAsia="仿宋_GB2312" w:cs="Times New Roman"/>
                <w:sz w:val="21"/>
                <w:szCs w:val="21"/>
                <w:highlight w:val="none"/>
                <w:lang w:val="en-US" w:eastAsia="zh-CN"/>
              </w:rPr>
              <w:t>.</w:t>
            </w:r>
            <w:r>
              <w:rPr>
                <w:rFonts w:ascii="Times New Roman" w:hAnsi="Times New Roman" w:eastAsia="仿宋_GB2312" w:cs="Times New Roman"/>
                <w:sz w:val="21"/>
                <w:szCs w:val="21"/>
                <w:highlight w:val="none"/>
              </w:rPr>
              <w:t>污染物产生指标（末端处理前）：单位餐次废水产生量≤27L/（人·餐），单位餐次化学需氧量（COD）产生量≤14g/（人·餐），单位餐次氨氮（NH3-N）产生量≤0.8g/（人·餐），单位餐次动植物油产生量≤2.7g/（人·餐）</w:t>
            </w:r>
            <w:r>
              <w:rPr>
                <w:rFonts w:hint="eastAsia" w:ascii="Times New Roman" w:hAnsi="Times New Roman" w:eastAsia="仿宋_GB2312" w:cs="Times New Roman"/>
                <w:sz w:val="21"/>
                <w:szCs w:val="21"/>
                <w:highlight w:val="none"/>
                <w:lang w:eastAsia="zh-CN"/>
              </w:rPr>
              <w:t>；</w:t>
            </w:r>
          </w:p>
          <w:p w14:paraId="7200295F">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华文仿宋"/>
                <w:sz w:val="21"/>
                <w:szCs w:val="21"/>
                <w:highlight w:val="none"/>
                <w:lang w:eastAsia="zh-CN"/>
              </w:rPr>
            </w:pPr>
            <w:r>
              <w:rPr>
                <w:rFonts w:ascii="Times New Roman" w:hAnsi="Times New Roman" w:eastAsia="仿宋_GB2312" w:cs="Times New Roman"/>
                <w:sz w:val="21"/>
                <w:szCs w:val="21"/>
                <w:highlight w:val="none"/>
              </w:rPr>
              <w:t>3</w:t>
            </w:r>
            <w:r>
              <w:rPr>
                <w:rFonts w:hint="eastAsia" w:ascii="Times New Roman" w:hAnsi="Times New Roman" w:eastAsia="仿宋_GB2312" w:cs="Times New Roman"/>
                <w:sz w:val="21"/>
                <w:szCs w:val="21"/>
                <w:highlight w:val="none"/>
                <w:lang w:val="en-US" w:eastAsia="zh-CN"/>
              </w:rPr>
              <w:t>.</w:t>
            </w:r>
            <w:r>
              <w:rPr>
                <w:rFonts w:ascii="Times New Roman" w:hAnsi="Times New Roman" w:eastAsia="仿宋_GB2312" w:cs="Times New Roman"/>
                <w:sz w:val="21"/>
                <w:szCs w:val="21"/>
                <w:highlight w:val="none"/>
              </w:rPr>
              <w:t>国家、行业及地方法律法规标准执行情况：符合国家和本市有关法律、法规，废水排放执行</w:t>
            </w:r>
            <w:r>
              <w:rPr>
                <w:sz w:val="21"/>
                <w:szCs w:val="21"/>
                <w:highlight w:val="none"/>
              </w:rPr>
              <w:fldChar w:fldCharType="begin"/>
            </w:r>
            <w:r>
              <w:rPr>
                <w:sz w:val="21"/>
                <w:szCs w:val="21"/>
                <w:highlight w:val="none"/>
              </w:rPr>
              <w:instrText xml:space="preserve"> HYPERLINK "https://swj.beijing.gov.cn/zwgk/2024zcwj/2024dfbz/202405/P020240528595134535192.pdf" </w:instrText>
            </w:r>
            <w:r>
              <w:rPr>
                <w:sz w:val="21"/>
                <w:szCs w:val="21"/>
                <w:highlight w:val="none"/>
              </w:rPr>
              <w:fldChar w:fldCharType="separate"/>
            </w:r>
            <w:r>
              <w:rPr>
                <w:rStyle w:val="27"/>
                <w:rFonts w:ascii="Times New Roman" w:hAnsi="Times New Roman" w:eastAsia="仿宋_GB2312" w:cs="Times New Roman"/>
                <w:sz w:val="21"/>
                <w:szCs w:val="21"/>
                <w:highlight w:val="none"/>
              </w:rPr>
              <w:t>DB11/307</w:t>
            </w:r>
            <w:r>
              <w:rPr>
                <w:rStyle w:val="27"/>
                <w:rFonts w:ascii="Times New Roman" w:hAnsi="Times New Roman" w:eastAsia="仿宋_GB2312" w:cs="Times New Roman"/>
                <w:sz w:val="21"/>
                <w:szCs w:val="21"/>
                <w:highlight w:val="none"/>
              </w:rPr>
              <w:fldChar w:fldCharType="end"/>
            </w:r>
            <w:r>
              <w:rPr>
                <w:rFonts w:ascii="Times New Roman" w:hAnsi="Times New Roman" w:eastAsia="华文仿宋" w:cs="Times New Roman"/>
                <w:sz w:val="21"/>
                <w:szCs w:val="21"/>
                <w:highlight w:val="none"/>
              </w:rPr>
              <w:t>、</w:t>
            </w:r>
            <w:r>
              <w:rPr>
                <w:rFonts w:ascii="Times New Roman" w:hAnsi="Times New Roman" w:eastAsia="仿宋_GB2312" w:cs="Times New Roman"/>
                <w:sz w:val="21"/>
                <w:szCs w:val="21"/>
                <w:highlight w:val="none"/>
              </w:rPr>
              <w:t>锅炉废气排放执行</w:t>
            </w:r>
            <w:r>
              <w:rPr>
                <w:sz w:val="21"/>
                <w:szCs w:val="21"/>
                <w:highlight w:val="none"/>
              </w:rPr>
              <w:fldChar w:fldCharType="begin"/>
            </w:r>
            <w:r>
              <w:rPr>
                <w:sz w:val="21"/>
                <w:szCs w:val="21"/>
                <w:highlight w:val="none"/>
              </w:rPr>
              <w:instrText xml:space="preserve"> HYPERLINK "https://sthjj.beijing.gov.cn/eportal/fileDir/bjhrb/resource/cms/article/bjhrb_810265/512157/2019122315140365379.pdf" </w:instrText>
            </w:r>
            <w:r>
              <w:rPr>
                <w:sz w:val="21"/>
                <w:szCs w:val="21"/>
                <w:highlight w:val="none"/>
              </w:rPr>
              <w:fldChar w:fldCharType="separate"/>
            </w:r>
            <w:r>
              <w:rPr>
                <w:rStyle w:val="27"/>
                <w:rFonts w:ascii="Times New Roman" w:hAnsi="Times New Roman" w:eastAsia="仿宋_GB2312" w:cs="Times New Roman"/>
                <w:sz w:val="21"/>
                <w:szCs w:val="21"/>
                <w:highlight w:val="none"/>
              </w:rPr>
              <w:t>DB11/139</w:t>
            </w:r>
            <w:r>
              <w:rPr>
                <w:rStyle w:val="27"/>
                <w:rFonts w:ascii="Times New Roman" w:hAnsi="Times New Roman" w:eastAsia="仿宋_GB2312" w:cs="Times New Roman"/>
                <w:sz w:val="21"/>
                <w:szCs w:val="21"/>
                <w:highlight w:val="none"/>
              </w:rPr>
              <w:fldChar w:fldCharType="end"/>
            </w:r>
            <w:r>
              <w:rPr>
                <w:rFonts w:ascii="Times New Roman" w:hAnsi="Times New Roman" w:eastAsia="华文仿宋" w:cs="Times New Roman"/>
                <w:sz w:val="21"/>
                <w:szCs w:val="21"/>
                <w:highlight w:val="none"/>
              </w:rPr>
              <w:t>、</w:t>
            </w:r>
            <w:r>
              <w:rPr>
                <w:rFonts w:ascii="Times New Roman" w:hAnsi="Times New Roman" w:eastAsia="仿宋_GB2312" w:cs="Times New Roman"/>
                <w:sz w:val="21"/>
                <w:szCs w:val="21"/>
                <w:highlight w:val="none"/>
              </w:rPr>
              <w:t>餐饮油烟排放执行</w:t>
            </w:r>
            <w:r>
              <w:rPr>
                <w:sz w:val="21"/>
                <w:szCs w:val="21"/>
                <w:highlight w:val="none"/>
              </w:rPr>
              <w:fldChar w:fldCharType="begin"/>
            </w:r>
            <w:r>
              <w:rPr>
                <w:sz w:val="21"/>
                <w:szCs w:val="21"/>
                <w:highlight w:val="none"/>
              </w:rPr>
              <w:instrText xml:space="preserve"> HYPERLINK "https://www.mee.gov.cn/image20010518/5300.pdf" </w:instrText>
            </w:r>
            <w:r>
              <w:rPr>
                <w:sz w:val="21"/>
                <w:szCs w:val="21"/>
                <w:highlight w:val="none"/>
              </w:rPr>
              <w:fldChar w:fldCharType="separate"/>
            </w:r>
            <w:r>
              <w:rPr>
                <w:rStyle w:val="27"/>
                <w:rFonts w:ascii="Times New Roman" w:hAnsi="Times New Roman" w:eastAsia="华文仿宋" w:cs="Times New Roman"/>
                <w:sz w:val="21"/>
                <w:szCs w:val="21"/>
                <w:highlight w:val="none"/>
              </w:rPr>
              <w:t>GB18483</w:t>
            </w:r>
            <w:r>
              <w:rPr>
                <w:rStyle w:val="27"/>
                <w:rFonts w:ascii="Times New Roman" w:hAnsi="Times New Roman" w:eastAsia="华文仿宋" w:cs="Times New Roman"/>
                <w:sz w:val="21"/>
                <w:szCs w:val="21"/>
                <w:highlight w:val="none"/>
              </w:rPr>
              <w:fldChar w:fldCharType="end"/>
            </w:r>
            <w:r>
              <w:rPr>
                <w:rFonts w:ascii="Times New Roman" w:hAnsi="Times New Roman" w:eastAsia="仿宋_GB2312" w:cs="Times New Roman"/>
                <w:sz w:val="21"/>
                <w:szCs w:val="21"/>
                <w:highlight w:val="none"/>
              </w:rPr>
              <w:t>或本市相关标准、噪声执行</w:t>
            </w:r>
            <w:r>
              <w:rPr>
                <w:sz w:val="21"/>
                <w:szCs w:val="21"/>
                <w:highlight w:val="none"/>
              </w:rPr>
              <w:fldChar w:fldCharType="begin"/>
            </w:r>
            <w:r>
              <w:rPr>
                <w:sz w:val="21"/>
                <w:szCs w:val="21"/>
                <w:highlight w:val="none"/>
              </w:rPr>
              <w:instrText xml:space="preserve"> HYPERLINK "https://www.mee.gov.cn/ywgz/fgbz/bz/bzwb/wlhj/hjzspfbz/200809/W020111121353694435553.pdf" </w:instrText>
            </w:r>
            <w:r>
              <w:rPr>
                <w:sz w:val="21"/>
                <w:szCs w:val="21"/>
                <w:highlight w:val="none"/>
              </w:rPr>
              <w:fldChar w:fldCharType="separate"/>
            </w:r>
            <w:r>
              <w:rPr>
                <w:rStyle w:val="27"/>
                <w:rFonts w:ascii="Times New Roman" w:hAnsi="Times New Roman" w:eastAsia="华文仿宋" w:cs="Times New Roman"/>
                <w:sz w:val="21"/>
                <w:szCs w:val="21"/>
                <w:highlight w:val="none"/>
              </w:rPr>
              <w:t>GB22337</w:t>
            </w:r>
            <w:r>
              <w:rPr>
                <w:rStyle w:val="27"/>
                <w:rFonts w:ascii="Times New Roman" w:hAnsi="Times New Roman" w:eastAsia="华文仿宋" w:cs="Times New Roman"/>
                <w:sz w:val="21"/>
                <w:szCs w:val="21"/>
                <w:highlight w:val="none"/>
              </w:rPr>
              <w:fldChar w:fldCharType="end"/>
            </w:r>
            <w:r>
              <w:rPr>
                <w:rFonts w:hint="eastAsia" w:ascii="Times New Roman" w:hAnsi="Times New Roman" w:eastAsia="华文仿宋" w:cs="Times New Roman"/>
                <w:sz w:val="21"/>
                <w:szCs w:val="21"/>
                <w:highlight w:val="none"/>
                <w:lang w:eastAsia="zh-CN"/>
              </w:rPr>
              <w:t>；</w:t>
            </w:r>
          </w:p>
          <w:p w14:paraId="1D2D0461">
            <w:pPr>
              <w:pStyle w:val="3"/>
              <w:keepNext w:val="0"/>
              <w:keepLines w:val="0"/>
              <w:pageBreakBefore w:val="0"/>
              <w:kinsoku/>
              <w:overflowPunct/>
              <w:topLinePunct w:val="0"/>
              <w:autoSpaceDE/>
              <w:autoSpaceDN/>
              <w:bidi w:val="0"/>
              <w:adjustRightInd/>
              <w:snapToGrid/>
              <w:ind w:left="0" w:firstLine="420" w:firstLineChars="200"/>
              <w:textAlignment w:val="auto"/>
              <w:rPr>
                <w:rFonts w:hint="eastAsia" w:ascii="Times New Roman" w:hAnsi="Times New Roman" w:eastAsia="仿宋_GB2312" w:cs="Calibri"/>
                <w:sz w:val="21"/>
                <w:szCs w:val="21"/>
                <w:highlight w:val="none"/>
                <w:lang w:eastAsia="zh-CN"/>
              </w:rPr>
            </w:pPr>
            <w:r>
              <w:rPr>
                <w:rFonts w:ascii="Times New Roman" w:hAnsi="Times New Roman" w:eastAsia="仿宋_GB2312" w:cs="Calibri"/>
                <w:kern w:val="2"/>
                <w:sz w:val="21"/>
                <w:szCs w:val="21"/>
                <w:highlight w:val="none"/>
              </w:rPr>
              <w:t>4</w:t>
            </w:r>
            <w:r>
              <w:rPr>
                <w:rFonts w:hint="eastAsia" w:ascii="Times New Roman" w:hAnsi="Times New Roman" w:eastAsia="仿宋_GB2312" w:cs="Calibri"/>
                <w:kern w:val="2"/>
                <w:sz w:val="21"/>
                <w:szCs w:val="21"/>
                <w:highlight w:val="none"/>
                <w:lang w:val="en-US" w:eastAsia="zh-CN"/>
              </w:rPr>
              <w:t>.</w:t>
            </w:r>
            <w:r>
              <w:rPr>
                <w:rFonts w:ascii="Times New Roman" w:hAnsi="Times New Roman" w:eastAsia="仿宋_GB2312" w:cs="Calibri"/>
                <w:kern w:val="2"/>
                <w:sz w:val="21"/>
                <w:szCs w:val="21"/>
                <w:highlight w:val="none"/>
              </w:rPr>
              <w:t>计量器具配备情况符合</w:t>
            </w:r>
            <w:r>
              <w:rPr>
                <w:sz w:val="21"/>
                <w:szCs w:val="21"/>
                <w:highlight w:val="none"/>
              </w:rPr>
              <w:fldChar w:fldCharType="begin"/>
            </w:r>
            <w:r>
              <w:rPr>
                <w:sz w:val="21"/>
                <w:szCs w:val="21"/>
                <w:highlight w:val="none"/>
              </w:rPr>
              <w:instrText xml:space="preserve"> HYPERLINK "https://openstd.samr.gov.cn/bzgk/gb/newGbInfo?hcno=2D9CE8D164C7157B20823329A97D0750" </w:instrText>
            </w:r>
            <w:r>
              <w:rPr>
                <w:sz w:val="21"/>
                <w:szCs w:val="21"/>
                <w:highlight w:val="none"/>
              </w:rPr>
              <w:fldChar w:fldCharType="separate"/>
            </w:r>
            <w:r>
              <w:rPr>
                <w:rStyle w:val="27"/>
                <w:rFonts w:ascii="Times New Roman" w:hAnsi="Times New Roman" w:eastAsia="华文仿宋" w:cs="Calibri"/>
                <w:sz w:val="21"/>
                <w:szCs w:val="21"/>
                <w:highlight w:val="none"/>
              </w:rPr>
              <w:t>GB17167</w:t>
            </w:r>
            <w:r>
              <w:rPr>
                <w:rStyle w:val="27"/>
                <w:rFonts w:ascii="Times New Roman" w:hAnsi="Times New Roman" w:eastAsia="华文仿宋" w:cs="Calibri"/>
                <w:sz w:val="21"/>
                <w:szCs w:val="21"/>
                <w:highlight w:val="none"/>
              </w:rPr>
              <w:fldChar w:fldCharType="end"/>
            </w:r>
            <w:r>
              <w:rPr>
                <w:rFonts w:ascii="Times New Roman" w:hAnsi="Times New Roman" w:eastAsia="华文仿宋" w:cs="Calibri"/>
                <w:sz w:val="21"/>
                <w:szCs w:val="21"/>
                <w:highlight w:val="none"/>
              </w:rPr>
              <w:t>和</w:t>
            </w:r>
            <w:r>
              <w:rPr>
                <w:sz w:val="21"/>
                <w:szCs w:val="21"/>
                <w:highlight w:val="none"/>
              </w:rPr>
              <w:fldChar w:fldCharType="begin"/>
            </w:r>
            <w:r>
              <w:rPr>
                <w:sz w:val="21"/>
                <w:szCs w:val="21"/>
                <w:highlight w:val="none"/>
              </w:rPr>
              <w:instrText xml:space="preserve"> HYPERLINK "https://openstd.samr.gov.cn/bzgk/gb/newGbInfo?hcno=2E6416F9608D7EA3D7339FBA742EBA85" </w:instrText>
            </w:r>
            <w:r>
              <w:rPr>
                <w:sz w:val="21"/>
                <w:szCs w:val="21"/>
                <w:highlight w:val="none"/>
              </w:rPr>
              <w:fldChar w:fldCharType="separate"/>
            </w:r>
            <w:r>
              <w:rPr>
                <w:rStyle w:val="27"/>
                <w:rFonts w:ascii="Times New Roman" w:hAnsi="Times New Roman" w:eastAsia="华文仿宋" w:cs="Calibri"/>
                <w:sz w:val="21"/>
                <w:szCs w:val="21"/>
                <w:highlight w:val="none"/>
              </w:rPr>
              <w:t>GB24789</w:t>
            </w:r>
            <w:r>
              <w:rPr>
                <w:rStyle w:val="27"/>
                <w:rFonts w:ascii="Times New Roman" w:hAnsi="Times New Roman" w:eastAsia="华文仿宋" w:cs="Calibri"/>
                <w:sz w:val="21"/>
                <w:szCs w:val="21"/>
                <w:highlight w:val="none"/>
              </w:rPr>
              <w:fldChar w:fldCharType="end"/>
            </w:r>
            <w:r>
              <w:rPr>
                <w:rFonts w:ascii="Times New Roman" w:hAnsi="Times New Roman" w:eastAsia="仿宋_GB2312" w:cs="Calibri"/>
                <w:kern w:val="2"/>
                <w:sz w:val="21"/>
                <w:szCs w:val="21"/>
                <w:highlight w:val="none"/>
              </w:rPr>
              <w:t>；计量台帐完整</w:t>
            </w:r>
            <w:r>
              <w:rPr>
                <w:rFonts w:hint="eastAsia" w:ascii="Times New Roman" w:hAnsi="Times New Roman" w:eastAsia="仿宋_GB2312" w:cs="Calibri"/>
                <w:kern w:val="2"/>
                <w:sz w:val="21"/>
                <w:szCs w:val="21"/>
                <w:highlight w:val="none"/>
                <w:lang w:eastAsia="zh-CN"/>
              </w:rPr>
              <w:t>；</w:t>
            </w:r>
          </w:p>
          <w:p w14:paraId="611D39AE">
            <w:pPr>
              <w:pStyle w:val="3"/>
              <w:keepNext w:val="0"/>
              <w:keepLines w:val="0"/>
              <w:pageBreakBefore w:val="0"/>
              <w:kinsoku/>
              <w:overflowPunct/>
              <w:topLinePunct w:val="0"/>
              <w:autoSpaceDE/>
              <w:autoSpaceDN/>
              <w:bidi w:val="0"/>
              <w:adjustRightInd/>
              <w:snapToGrid/>
              <w:ind w:left="0" w:firstLine="420" w:firstLineChars="200"/>
              <w:textAlignment w:val="auto"/>
              <w:rPr>
                <w:rFonts w:hint="eastAsia" w:ascii="Times New Roman" w:hAnsi="Times New Roman" w:eastAsia="仿宋_GB2312" w:cs="Calibri"/>
                <w:kern w:val="2"/>
                <w:sz w:val="21"/>
                <w:szCs w:val="21"/>
                <w:highlight w:val="none"/>
                <w:lang w:eastAsia="zh-CN"/>
              </w:rPr>
            </w:pPr>
            <w:r>
              <w:rPr>
                <w:rFonts w:ascii="Times New Roman" w:hAnsi="Times New Roman" w:eastAsia="仿宋_GB2312" w:cs="Calibri"/>
                <w:kern w:val="2"/>
                <w:sz w:val="21"/>
                <w:szCs w:val="21"/>
                <w:highlight w:val="none"/>
              </w:rPr>
              <w:t>5</w:t>
            </w:r>
            <w:r>
              <w:rPr>
                <w:rFonts w:hint="eastAsia" w:ascii="Times New Roman" w:hAnsi="Times New Roman" w:eastAsia="仿宋_GB2312" w:cs="Calibri"/>
                <w:kern w:val="2"/>
                <w:sz w:val="21"/>
                <w:szCs w:val="21"/>
                <w:highlight w:val="none"/>
                <w:lang w:val="en-US" w:eastAsia="zh-CN"/>
              </w:rPr>
              <w:t>.</w:t>
            </w:r>
            <w:r>
              <w:rPr>
                <w:rFonts w:ascii="Times New Roman" w:hAnsi="Times New Roman" w:eastAsia="仿宋_GB2312" w:cs="Calibri"/>
                <w:kern w:val="2"/>
                <w:sz w:val="21"/>
                <w:szCs w:val="21"/>
                <w:highlight w:val="none"/>
              </w:rPr>
              <w:t>不使用一次性发泡塑料餐具、一次性木制筷子</w:t>
            </w:r>
            <w:r>
              <w:rPr>
                <w:rFonts w:hint="eastAsia" w:ascii="Times New Roman" w:hAnsi="Times New Roman" w:eastAsia="仿宋_GB2312" w:cs="Calibri"/>
                <w:kern w:val="2"/>
                <w:sz w:val="21"/>
                <w:szCs w:val="21"/>
                <w:highlight w:val="none"/>
                <w:lang w:eastAsia="zh-CN"/>
              </w:rPr>
              <w:t>；</w:t>
            </w:r>
          </w:p>
          <w:p w14:paraId="53115687">
            <w:pPr>
              <w:pStyle w:val="3"/>
              <w:keepNext w:val="0"/>
              <w:keepLines w:val="0"/>
              <w:pageBreakBefore w:val="0"/>
              <w:kinsoku/>
              <w:overflowPunct/>
              <w:topLinePunct w:val="0"/>
              <w:autoSpaceDE/>
              <w:autoSpaceDN/>
              <w:bidi w:val="0"/>
              <w:adjustRightInd/>
              <w:snapToGrid/>
              <w:ind w:left="0" w:firstLine="420" w:firstLineChars="200"/>
              <w:textAlignment w:val="auto"/>
              <w:rPr>
                <w:rFonts w:hint="eastAsia" w:ascii="Times New Roman" w:hAnsi="Times New Roman" w:eastAsia="仿宋_GB2312" w:cs="Calibri"/>
                <w:kern w:val="2"/>
                <w:sz w:val="21"/>
                <w:szCs w:val="21"/>
                <w:highlight w:val="none"/>
                <w:lang w:eastAsia="zh-CN"/>
              </w:rPr>
            </w:pPr>
            <w:r>
              <w:rPr>
                <w:rFonts w:ascii="Times New Roman" w:hAnsi="Times New Roman" w:eastAsia="仿宋_GB2312" w:cs="Calibri"/>
                <w:kern w:val="2"/>
                <w:sz w:val="21"/>
                <w:szCs w:val="21"/>
                <w:highlight w:val="none"/>
              </w:rPr>
              <w:t>6</w:t>
            </w:r>
            <w:r>
              <w:rPr>
                <w:rFonts w:hint="eastAsia" w:ascii="Times New Roman" w:hAnsi="Times New Roman" w:eastAsia="仿宋_GB2312" w:cs="Calibri"/>
                <w:kern w:val="2"/>
                <w:sz w:val="21"/>
                <w:szCs w:val="21"/>
                <w:highlight w:val="none"/>
                <w:lang w:val="en-US" w:eastAsia="zh-CN"/>
              </w:rPr>
              <w:t>.</w:t>
            </w:r>
            <w:r>
              <w:rPr>
                <w:rFonts w:ascii="Times New Roman" w:hAnsi="Times New Roman" w:eastAsia="仿宋_GB2312" w:cs="Calibri"/>
                <w:kern w:val="2"/>
                <w:sz w:val="21"/>
                <w:szCs w:val="21"/>
                <w:highlight w:val="none"/>
              </w:rPr>
              <w:t>使用环保型洗涤剂</w:t>
            </w:r>
            <w:r>
              <w:rPr>
                <w:rFonts w:hint="eastAsia" w:ascii="Times New Roman" w:hAnsi="Times New Roman" w:eastAsia="仿宋_GB2312" w:cs="Calibri"/>
                <w:kern w:val="2"/>
                <w:sz w:val="21"/>
                <w:szCs w:val="21"/>
                <w:highlight w:val="none"/>
                <w:lang w:eastAsia="zh-CN"/>
              </w:rPr>
              <w:t>；</w:t>
            </w:r>
          </w:p>
          <w:p w14:paraId="3CD3752F">
            <w:pPr>
              <w:pStyle w:val="3"/>
              <w:keepNext w:val="0"/>
              <w:keepLines w:val="0"/>
              <w:pageBreakBefore w:val="0"/>
              <w:kinsoku/>
              <w:overflowPunct/>
              <w:topLinePunct w:val="0"/>
              <w:autoSpaceDE/>
              <w:autoSpaceDN/>
              <w:bidi w:val="0"/>
              <w:adjustRightInd/>
              <w:snapToGrid/>
              <w:ind w:left="0" w:firstLine="420" w:firstLineChars="200"/>
              <w:textAlignment w:val="auto"/>
              <w:rPr>
                <w:rFonts w:hint="eastAsia" w:ascii="Times New Roman" w:hAnsi="Times New Roman" w:eastAsia="仿宋_GB2312" w:cs="Calibri"/>
                <w:kern w:val="2"/>
                <w:sz w:val="21"/>
                <w:szCs w:val="21"/>
                <w:highlight w:val="none"/>
                <w:lang w:eastAsia="zh-CN"/>
              </w:rPr>
            </w:pPr>
            <w:r>
              <w:rPr>
                <w:rFonts w:ascii="Times New Roman" w:hAnsi="Times New Roman" w:eastAsia="仿宋_GB2312" w:cs="Calibri"/>
                <w:kern w:val="2"/>
                <w:sz w:val="21"/>
                <w:szCs w:val="21"/>
                <w:highlight w:val="none"/>
              </w:rPr>
              <w:t>7</w:t>
            </w:r>
            <w:r>
              <w:rPr>
                <w:rFonts w:hint="eastAsia" w:ascii="Times New Roman" w:hAnsi="Times New Roman" w:eastAsia="仿宋_GB2312" w:cs="Calibri"/>
                <w:kern w:val="2"/>
                <w:sz w:val="21"/>
                <w:szCs w:val="21"/>
                <w:highlight w:val="none"/>
                <w:lang w:val="en-US" w:eastAsia="zh-CN"/>
              </w:rPr>
              <w:t>.</w:t>
            </w:r>
            <w:r>
              <w:rPr>
                <w:rFonts w:ascii="Times New Roman" w:hAnsi="Times New Roman" w:eastAsia="仿宋_GB2312" w:cs="Calibri"/>
                <w:kern w:val="2"/>
                <w:sz w:val="21"/>
                <w:szCs w:val="21"/>
                <w:highlight w:val="none"/>
              </w:rPr>
              <w:t>污水排入环境水体的餐饮企业必须建立污水处理设施；污水排入城市排水管网的餐饮企业必须设置隔油和残渣过滤装置；不得将残渣直接排入下水道；隔油与残渣过滤装置应定期清理；隔油设施不应设在厨房、饮食制作间及其他有卫生要求的空间</w:t>
            </w:r>
            <w:r>
              <w:rPr>
                <w:rFonts w:hint="eastAsia" w:ascii="Times New Roman" w:hAnsi="Times New Roman" w:eastAsia="仿宋_GB2312" w:cs="Calibri"/>
                <w:kern w:val="2"/>
                <w:sz w:val="21"/>
                <w:szCs w:val="21"/>
                <w:highlight w:val="none"/>
                <w:lang w:eastAsia="zh-CN"/>
              </w:rPr>
              <w:t>；</w:t>
            </w:r>
          </w:p>
          <w:p w14:paraId="21546FFD">
            <w:pPr>
              <w:pStyle w:val="3"/>
              <w:keepNext w:val="0"/>
              <w:keepLines w:val="0"/>
              <w:pageBreakBefore w:val="0"/>
              <w:kinsoku/>
              <w:overflowPunct/>
              <w:topLinePunct w:val="0"/>
              <w:autoSpaceDE/>
              <w:autoSpaceDN/>
              <w:bidi w:val="0"/>
              <w:adjustRightInd/>
              <w:snapToGrid/>
              <w:ind w:left="0" w:firstLine="420" w:firstLineChars="200"/>
              <w:textAlignment w:val="auto"/>
              <w:rPr>
                <w:rFonts w:hint="eastAsia" w:ascii="Times New Roman" w:hAnsi="Times New Roman" w:eastAsia="仿宋_GB2312" w:cs="Calibri"/>
                <w:kern w:val="2"/>
                <w:sz w:val="21"/>
                <w:szCs w:val="21"/>
                <w:highlight w:val="none"/>
                <w:lang w:eastAsia="zh-CN"/>
              </w:rPr>
            </w:pPr>
            <w:r>
              <w:rPr>
                <w:rFonts w:ascii="Times New Roman" w:hAnsi="Times New Roman" w:eastAsia="仿宋_GB2312" w:cs="Calibri"/>
                <w:kern w:val="2"/>
                <w:sz w:val="21"/>
                <w:szCs w:val="21"/>
                <w:highlight w:val="none"/>
              </w:rPr>
              <w:t>8</w:t>
            </w:r>
            <w:r>
              <w:rPr>
                <w:rFonts w:hint="eastAsia" w:ascii="Times New Roman" w:hAnsi="Times New Roman" w:eastAsia="仿宋_GB2312" w:cs="Calibri"/>
                <w:kern w:val="2"/>
                <w:sz w:val="21"/>
                <w:szCs w:val="21"/>
                <w:highlight w:val="none"/>
                <w:lang w:val="en-US" w:eastAsia="zh-CN"/>
              </w:rPr>
              <w:t>.</w:t>
            </w:r>
            <w:r>
              <w:rPr>
                <w:rFonts w:ascii="Times New Roman" w:hAnsi="Times New Roman" w:eastAsia="仿宋_GB2312" w:cs="Calibri"/>
                <w:kern w:val="2"/>
                <w:sz w:val="21"/>
                <w:szCs w:val="21"/>
                <w:highlight w:val="none"/>
              </w:rPr>
              <w:t>一般固体废物按照</w:t>
            </w:r>
            <w:r>
              <w:rPr>
                <w:sz w:val="21"/>
                <w:szCs w:val="21"/>
                <w:highlight w:val="none"/>
              </w:rPr>
              <w:fldChar w:fldCharType="begin"/>
            </w:r>
            <w:r>
              <w:rPr>
                <w:sz w:val="21"/>
                <w:szCs w:val="21"/>
                <w:highlight w:val="none"/>
              </w:rPr>
              <w:instrText xml:space="preserve"> HYPERLINK "https://www.mee.gov.cn/ywgz/fgbz/bz/bzwb/gthw/gtfwwrkzbz/202012/W020250717557824114044.pdf" </w:instrText>
            </w:r>
            <w:r>
              <w:rPr>
                <w:sz w:val="21"/>
                <w:szCs w:val="21"/>
                <w:highlight w:val="none"/>
              </w:rPr>
              <w:fldChar w:fldCharType="separate"/>
            </w:r>
            <w:r>
              <w:rPr>
                <w:rStyle w:val="27"/>
                <w:rFonts w:ascii="Times New Roman" w:hAnsi="Times New Roman" w:eastAsia="华文仿宋" w:cs="Calibri"/>
                <w:sz w:val="21"/>
                <w:szCs w:val="21"/>
                <w:highlight w:val="none"/>
              </w:rPr>
              <w:t>GB18599</w:t>
            </w:r>
            <w:r>
              <w:rPr>
                <w:rStyle w:val="27"/>
                <w:rFonts w:ascii="Times New Roman" w:hAnsi="Times New Roman" w:eastAsia="华文仿宋" w:cs="Calibri"/>
                <w:sz w:val="21"/>
                <w:szCs w:val="21"/>
                <w:highlight w:val="none"/>
              </w:rPr>
              <w:fldChar w:fldCharType="end"/>
            </w:r>
            <w:r>
              <w:rPr>
                <w:rFonts w:ascii="Times New Roman" w:hAnsi="Times New Roman" w:eastAsia="仿宋_GB2312" w:cs="Calibri"/>
                <w:kern w:val="2"/>
                <w:sz w:val="21"/>
                <w:szCs w:val="21"/>
                <w:highlight w:val="none"/>
              </w:rPr>
              <w:t>相关规定执行；危险废物按照</w:t>
            </w:r>
            <w:r>
              <w:rPr>
                <w:sz w:val="21"/>
                <w:szCs w:val="21"/>
                <w:highlight w:val="none"/>
              </w:rPr>
              <w:fldChar w:fldCharType="begin"/>
            </w:r>
            <w:r>
              <w:rPr>
                <w:sz w:val="21"/>
                <w:szCs w:val="21"/>
                <w:highlight w:val="none"/>
              </w:rPr>
              <w:instrText xml:space="preserve"> HYPERLINK "https://www.mee.gov.cn/ywgz/fgbz/bz/bzwb/gthw/gtfwwrkzbz/202302/W020230224679408713470.pdf" </w:instrText>
            </w:r>
            <w:r>
              <w:rPr>
                <w:sz w:val="21"/>
                <w:szCs w:val="21"/>
                <w:highlight w:val="none"/>
              </w:rPr>
              <w:fldChar w:fldCharType="separate"/>
            </w:r>
            <w:r>
              <w:rPr>
                <w:rStyle w:val="27"/>
                <w:rFonts w:ascii="Times New Roman" w:hAnsi="Times New Roman" w:eastAsia="仿宋_GB2312" w:cs="Calibri"/>
                <w:sz w:val="21"/>
                <w:szCs w:val="21"/>
                <w:highlight w:val="none"/>
              </w:rPr>
              <w:t>GB18597</w:t>
            </w:r>
            <w:r>
              <w:rPr>
                <w:rStyle w:val="27"/>
                <w:rFonts w:ascii="Times New Roman" w:hAnsi="Times New Roman" w:eastAsia="仿宋_GB2312" w:cs="Calibri"/>
                <w:sz w:val="21"/>
                <w:szCs w:val="21"/>
                <w:highlight w:val="none"/>
              </w:rPr>
              <w:fldChar w:fldCharType="end"/>
            </w:r>
            <w:r>
              <w:rPr>
                <w:rFonts w:ascii="Times New Roman" w:hAnsi="Times New Roman" w:eastAsia="仿宋_GB2312" w:cs="Calibri"/>
                <w:kern w:val="2"/>
                <w:sz w:val="21"/>
                <w:szCs w:val="21"/>
                <w:highlight w:val="none"/>
              </w:rPr>
              <w:t>相关规定执行</w:t>
            </w:r>
            <w:r>
              <w:rPr>
                <w:rFonts w:hint="eastAsia" w:ascii="Times New Roman" w:hAnsi="Times New Roman" w:eastAsia="仿宋_GB2312" w:cs="Calibri"/>
                <w:kern w:val="2"/>
                <w:sz w:val="21"/>
                <w:szCs w:val="21"/>
                <w:highlight w:val="none"/>
                <w:lang w:eastAsia="zh-CN"/>
              </w:rPr>
              <w:t>；</w:t>
            </w:r>
          </w:p>
          <w:p w14:paraId="0AF8E7F1">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 w:val="21"/>
                <w:szCs w:val="21"/>
                <w:highlight w:val="none"/>
                <w:lang w:eastAsia="zh-CN"/>
              </w:rPr>
            </w:pPr>
            <w:r>
              <w:rPr>
                <w:rFonts w:ascii="Times New Roman" w:hAnsi="Times New Roman" w:eastAsia="仿宋_GB2312" w:cs="Times New Roman"/>
                <w:sz w:val="21"/>
                <w:szCs w:val="21"/>
                <w:highlight w:val="none"/>
              </w:rPr>
              <w:t>9</w:t>
            </w:r>
            <w:r>
              <w:rPr>
                <w:rFonts w:hint="eastAsia" w:ascii="Times New Roman" w:hAnsi="Times New Roman" w:eastAsia="仿宋_GB2312" w:cs="Times New Roman"/>
                <w:sz w:val="21"/>
                <w:szCs w:val="21"/>
                <w:highlight w:val="none"/>
                <w:lang w:val="en-US" w:eastAsia="zh-CN"/>
              </w:rPr>
              <w:t>.</w:t>
            </w:r>
            <w:r>
              <w:rPr>
                <w:rFonts w:ascii="Times New Roman" w:hAnsi="Times New Roman" w:eastAsia="仿宋_GB2312" w:cs="Times New Roman"/>
                <w:sz w:val="21"/>
                <w:szCs w:val="21"/>
                <w:highlight w:val="none"/>
              </w:rPr>
              <w:t>餐厨垃圾管理应执行《北京市厨余垃圾管理办法》、《北京市餐厨垃圾收集运输处理管理办法》、《北京市餐厨垃圾和废弃油脂排放登记管理暂行办法》</w:t>
            </w:r>
            <w:r>
              <w:rPr>
                <w:rFonts w:hint="eastAsia" w:ascii="Times New Roman" w:hAnsi="Times New Roman" w:eastAsia="仿宋_GB2312" w:cs="Times New Roman"/>
                <w:sz w:val="21"/>
                <w:szCs w:val="21"/>
                <w:highlight w:val="none"/>
                <w:lang w:eastAsia="zh-CN"/>
              </w:rPr>
              <w:t>；</w:t>
            </w:r>
          </w:p>
          <w:p w14:paraId="17666DD2">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 w:val="21"/>
                <w:szCs w:val="21"/>
                <w:highlight w:val="none"/>
                <w:lang w:eastAsia="zh-CN"/>
              </w:rPr>
            </w:pPr>
            <w:r>
              <w:rPr>
                <w:rFonts w:ascii="Times New Roman" w:hAnsi="Times New Roman" w:eastAsia="仿宋_GB2312" w:cs="Times New Roman"/>
                <w:sz w:val="21"/>
                <w:szCs w:val="21"/>
                <w:highlight w:val="none"/>
              </w:rPr>
              <w:t>10</w:t>
            </w:r>
            <w:r>
              <w:rPr>
                <w:rFonts w:hint="eastAsia" w:ascii="Times New Roman" w:hAnsi="Times New Roman" w:eastAsia="仿宋_GB2312" w:cs="Times New Roman"/>
                <w:sz w:val="21"/>
                <w:szCs w:val="21"/>
                <w:highlight w:val="none"/>
                <w:lang w:val="en-US" w:eastAsia="zh-CN"/>
              </w:rPr>
              <w:t>.</w:t>
            </w:r>
            <w:r>
              <w:rPr>
                <w:rFonts w:ascii="Times New Roman" w:hAnsi="Times New Roman" w:eastAsia="仿宋_GB2312" w:cs="Times New Roman"/>
                <w:sz w:val="21"/>
                <w:szCs w:val="21"/>
                <w:highlight w:val="none"/>
              </w:rPr>
              <w:t>餐厨垃圾与非餐厨垃圾分开收集；餐厨垃圾中的厨余垃圾和废弃食用油脂应当分别单独收集</w:t>
            </w:r>
            <w:r>
              <w:rPr>
                <w:rFonts w:hint="eastAsia" w:ascii="Times New Roman" w:hAnsi="Times New Roman" w:eastAsia="仿宋_GB2312" w:cs="Times New Roman"/>
                <w:sz w:val="21"/>
                <w:szCs w:val="21"/>
                <w:highlight w:val="none"/>
                <w:lang w:eastAsia="zh-CN"/>
              </w:rPr>
              <w:t>；</w:t>
            </w:r>
          </w:p>
          <w:p w14:paraId="57C9FA12">
            <w:pPr>
              <w:pStyle w:val="2"/>
              <w:keepNext w:val="0"/>
              <w:keepLines w:val="0"/>
              <w:pageBreakBefore w:val="0"/>
              <w:kinsoku/>
              <w:overflowPunct/>
              <w:topLinePunct w:val="0"/>
              <w:autoSpaceDE/>
              <w:autoSpaceDN/>
              <w:bidi w:val="0"/>
              <w:adjustRightInd/>
              <w:snapToGrid/>
              <w:ind w:firstLine="420" w:firstLineChars="200"/>
              <w:textAlignment w:val="auto"/>
              <w:rPr>
                <w:rFonts w:ascii="Times New Roman" w:hAnsi="Times New Roman" w:cs="Times New Roman"/>
                <w:highlight w:val="none"/>
              </w:rPr>
            </w:pPr>
            <w:r>
              <w:rPr>
                <w:rFonts w:ascii="Times New Roman" w:hAnsi="Times New Roman" w:eastAsia="仿宋_GB2312" w:cs="Times New Roman"/>
                <w:sz w:val="21"/>
                <w:szCs w:val="21"/>
                <w:highlight w:val="none"/>
              </w:rPr>
              <w:t>11</w:t>
            </w:r>
            <w:r>
              <w:rPr>
                <w:rFonts w:hint="eastAsia" w:ascii="Times New Roman" w:hAnsi="Times New Roman" w:eastAsia="仿宋_GB2312" w:cs="Times New Roman"/>
                <w:sz w:val="21"/>
                <w:szCs w:val="21"/>
                <w:highlight w:val="none"/>
                <w:lang w:val="en-US" w:eastAsia="zh-CN"/>
              </w:rPr>
              <w:t>.</w:t>
            </w:r>
            <w:r>
              <w:rPr>
                <w:rFonts w:ascii="Times New Roman" w:hAnsi="Times New Roman" w:eastAsia="仿宋_GB2312" w:cs="Times New Roman"/>
                <w:sz w:val="21"/>
                <w:szCs w:val="21"/>
                <w:highlight w:val="none"/>
              </w:rPr>
              <w:t>废弃油脂及时收集并使用专用密闭容器盛放，安排专人管理；定期统计废弃油脂的种类、数量和去向以及防止污染的设施；除直接作为废物排放外，交由有资质的机构进行处理处置。</w:t>
            </w:r>
          </w:p>
        </w:tc>
        <w:tc>
          <w:tcPr>
            <w:tcW w:w="3135" w:type="dxa"/>
            <w:vAlign w:val="center"/>
          </w:tcPr>
          <w:p w14:paraId="3762AA3C">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无</w:t>
            </w:r>
          </w:p>
        </w:tc>
      </w:tr>
    </w:tbl>
    <w:p w14:paraId="5D2672CB">
      <w:pPr>
        <w:adjustRightInd w:val="0"/>
        <w:snapToGrid w:val="0"/>
        <w:rPr>
          <w:rFonts w:ascii="Times New Roman" w:hAnsi="Times New Roman" w:eastAsia="仿宋" w:cs="Times New Roman"/>
          <w:szCs w:val="21"/>
          <w:highlight w:val="none"/>
        </w:rPr>
      </w:pPr>
      <w:r>
        <w:rPr>
          <w:rFonts w:ascii="Times New Roman" w:hAnsi="Times New Roman" w:eastAsia="仿宋" w:cs="Times New Roman"/>
          <w:szCs w:val="21"/>
          <w:highlight w:val="none"/>
        </w:rPr>
        <w:br w:type="page"/>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44F87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3DBF6632">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朝阳区餐饮业企业（单位）绿色发展引领清单——基础型企业</w:t>
            </w:r>
          </w:p>
        </w:tc>
      </w:tr>
      <w:tr w14:paraId="04C66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Pr>
          <w:p w14:paraId="62691C2D">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tcPr>
          <w:p w14:paraId="019EC6A9">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tcPr>
          <w:p w14:paraId="3AFD86CE">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tcPr>
          <w:p w14:paraId="385EA7BC">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0A69C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Borders>
              <w:top w:val="single" w:color="auto" w:sz="4" w:space="0"/>
            </w:tcBorders>
            <w:vAlign w:val="center"/>
          </w:tcPr>
          <w:p w14:paraId="562E555C">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基础型企业</w:t>
            </w:r>
          </w:p>
        </w:tc>
        <w:tc>
          <w:tcPr>
            <w:tcW w:w="2268" w:type="dxa"/>
            <w:vAlign w:val="center"/>
          </w:tcPr>
          <w:p w14:paraId="0EA7F029">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绿色绩效评价（即普通合法企业）</w:t>
            </w:r>
          </w:p>
        </w:tc>
        <w:tc>
          <w:tcPr>
            <w:tcW w:w="12190" w:type="dxa"/>
            <w:vAlign w:val="center"/>
          </w:tcPr>
          <w:p w14:paraId="56B78B64">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6"/>
                <w:rFonts w:ascii="Times New Roman" w:hAnsi="Times New Roman" w:eastAsia="仿宋_GB2312" w:cs="Times New Roman"/>
                <w:color w:val="0000FF"/>
                <w:szCs w:val="21"/>
                <w:highlight w:val="none"/>
              </w:rPr>
              <w:t>《北京市企业和项目绿色绩效评价指南（试行）》（京环发[2023]11号）</w:t>
            </w:r>
            <w:r>
              <w:rPr>
                <w:rStyle w:val="26"/>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“2.6餐饮业（62）企业评价细则”，普通合法企业应满足的要求为：</w:t>
            </w:r>
          </w:p>
          <w:p w14:paraId="657C19E6">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一</w:t>
            </w:r>
            <w:r>
              <w:rPr>
                <w:rFonts w:ascii="Times New Roman" w:hAnsi="Times New Roman" w:eastAsia="仿宋_GB2312" w:cs="Times New Roman"/>
                <w:color w:val="000000" w:themeColor="text1"/>
                <w:szCs w:val="21"/>
                <w:highlight w:val="none"/>
                <w14:textFill>
                  <w14:solidFill>
                    <w14:schemeClr w14:val="tx1"/>
                  </w14:solidFill>
                </w14:textFill>
              </w:rPr>
              <w:t>、大气污染物排放管理</w:t>
            </w:r>
          </w:p>
          <w:p w14:paraId="7CDDF52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1.油烟净化设施：安装废气治理设施，治理设施正常运行</w:t>
            </w:r>
            <w:r>
              <w:rPr>
                <w:rFonts w:hint="eastAsia" w:ascii="Times New Roman" w:hAnsi="Times New Roman" w:eastAsia="仿宋_GB2312" w:cs="Times New Roman"/>
                <w:szCs w:val="21"/>
                <w:highlight w:val="none"/>
                <w:lang w:eastAsia="zh-CN"/>
              </w:rPr>
              <w:t>；</w:t>
            </w:r>
          </w:p>
          <w:p w14:paraId="530169A7">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2.监测点位和采样平台：按规定设置监测点位和采样平台</w:t>
            </w:r>
            <w:r>
              <w:rPr>
                <w:rFonts w:hint="eastAsia" w:ascii="Times New Roman" w:hAnsi="Times New Roman" w:eastAsia="仿宋_GB2312" w:cs="Times New Roman"/>
                <w:szCs w:val="21"/>
                <w:highlight w:val="none"/>
                <w:lang w:eastAsia="zh-CN"/>
              </w:rPr>
              <w:t>；</w:t>
            </w:r>
          </w:p>
          <w:p w14:paraId="0A7C82F7">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3.清洗、维护净化设备：按规定每月清洗、维护净化设备，管线不存在跑风滴漏</w:t>
            </w:r>
            <w:r>
              <w:rPr>
                <w:rFonts w:hint="eastAsia" w:ascii="Times New Roman" w:hAnsi="Times New Roman" w:eastAsia="仿宋_GB2312" w:cs="Times New Roman"/>
                <w:szCs w:val="21"/>
                <w:highlight w:val="none"/>
                <w:lang w:eastAsia="zh-CN"/>
              </w:rPr>
              <w:t>；</w:t>
            </w:r>
          </w:p>
          <w:p w14:paraId="7E5C75A7">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4.废气排放：餐饮油烟排放执行</w:t>
            </w:r>
            <w:r>
              <w:rPr>
                <w:highlight w:val="none"/>
              </w:rPr>
              <w:fldChar w:fldCharType="begin"/>
            </w:r>
            <w:r>
              <w:rPr>
                <w:highlight w:val="none"/>
              </w:rPr>
              <w:instrText xml:space="preserve"> HYPERLINK "https://sthjj.beijing.gov.cn/bjhrb/resource/cms/2018/01/2018012214300944367.pdf" </w:instrText>
            </w:r>
            <w:r>
              <w:rPr>
                <w:highlight w:val="none"/>
              </w:rPr>
              <w:fldChar w:fldCharType="separate"/>
            </w:r>
            <w:r>
              <w:rPr>
                <w:rStyle w:val="27"/>
                <w:rFonts w:ascii="Times New Roman" w:hAnsi="Times New Roman" w:eastAsia="仿宋_GB2312" w:cs="Times New Roman"/>
                <w:szCs w:val="21"/>
                <w:highlight w:val="none"/>
              </w:rPr>
              <w:t>DB11/1488</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，锅炉废气排放执行</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Times New Roman"/>
                <w:szCs w:val="21"/>
                <w:highlight w:val="none"/>
              </w:rPr>
              <w:t>DB11/139</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w:t>
            </w:r>
          </w:p>
          <w:p w14:paraId="02DE75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二</w:t>
            </w:r>
            <w:r>
              <w:rPr>
                <w:rFonts w:ascii="Times New Roman" w:hAnsi="Times New Roman" w:eastAsia="仿宋_GB2312" w:cs="Times New Roman"/>
                <w:color w:val="000000" w:themeColor="text1"/>
                <w:szCs w:val="21"/>
                <w:highlight w:val="none"/>
                <w14:textFill>
                  <w14:solidFill>
                    <w14:schemeClr w14:val="tx1"/>
                  </w14:solidFill>
                </w14:textFill>
              </w:rPr>
              <w:t>、水污染物排放管理</w:t>
            </w:r>
          </w:p>
          <w:p w14:paraId="7820989F">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1</w:t>
            </w:r>
            <w:r>
              <w:rPr>
                <w:rFonts w:ascii="Times New Roman" w:hAnsi="Times New Roman" w:eastAsia="仿宋_GB2312" w:cs="Times New Roman"/>
                <w:szCs w:val="21"/>
                <w:highlight w:val="none"/>
              </w:rPr>
              <w:t>.污水排放：污水排放执行</w:t>
            </w:r>
            <w:r>
              <w:rPr>
                <w:highlight w:val="none"/>
              </w:rPr>
              <w:fldChar w:fldCharType="begin"/>
            </w:r>
            <w:r>
              <w:rPr>
                <w:highlight w:val="none"/>
              </w:rPr>
              <w:instrText xml:space="preserve"> HYPERLINK "https://swj.beijing.gov.cn/zwgk/2024zcwj/2024dfbz/202405/P020240528595134535192.pdf" </w:instrText>
            </w:r>
            <w:r>
              <w:rPr>
                <w:highlight w:val="none"/>
              </w:rPr>
              <w:fldChar w:fldCharType="separate"/>
            </w:r>
            <w:r>
              <w:rPr>
                <w:rStyle w:val="27"/>
                <w:rFonts w:ascii="Times New Roman" w:hAnsi="Times New Roman" w:eastAsia="仿宋_GB2312" w:cs="Times New Roman"/>
                <w:szCs w:val="21"/>
                <w:highlight w:val="none"/>
              </w:rPr>
              <w:t>DB11/307</w:t>
            </w:r>
            <w:r>
              <w:rPr>
                <w:rStyle w:val="27"/>
                <w:rFonts w:ascii="Times New Roman" w:hAnsi="Times New Roman" w:eastAsia="仿宋_GB2312" w:cs="Times New Roman"/>
                <w:szCs w:val="21"/>
                <w:highlight w:val="none"/>
              </w:rPr>
              <w:fldChar w:fldCharType="end"/>
            </w:r>
            <w:r>
              <w:rPr>
                <w:rFonts w:hint="eastAsia" w:ascii="Times New Roman" w:hAnsi="Times New Roman" w:eastAsia="仿宋_GB2312" w:cs="Times New Roman"/>
                <w:szCs w:val="21"/>
                <w:highlight w:val="none"/>
                <w:lang w:eastAsia="zh-CN"/>
              </w:rPr>
              <w:t>；</w:t>
            </w:r>
          </w:p>
          <w:p w14:paraId="4643502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2</w:t>
            </w:r>
            <w:r>
              <w:rPr>
                <w:rFonts w:ascii="Times New Roman" w:hAnsi="Times New Roman" w:eastAsia="仿宋_GB2312" w:cs="Times New Roman"/>
                <w:szCs w:val="21"/>
                <w:highlight w:val="none"/>
              </w:rPr>
              <w:t>.污水排放管理：污水排入环境水体的餐饮企业必须建立污水处理设施；污水排入城市排水管网的餐饮企业必须设置隔油和残渣过滤装置；不得将残渣直接排入下水道；隔油与残渣过滤装置应定期清理；隔油设施不应设在厨房、饮食制作间及其他有卫生要求的空间。</w:t>
            </w:r>
          </w:p>
          <w:p w14:paraId="749D36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三</w:t>
            </w:r>
            <w:r>
              <w:rPr>
                <w:rFonts w:ascii="Times New Roman" w:hAnsi="Times New Roman" w:eastAsia="仿宋_GB2312" w:cs="Times New Roman"/>
                <w:color w:val="000000" w:themeColor="text1"/>
                <w:szCs w:val="21"/>
                <w:highlight w:val="none"/>
                <w14:textFill>
                  <w14:solidFill>
                    <w14:schemeClr w14:val="tx1"/>
                  </w14:solidFill>
                </w14:textFill>
              </w:rPr>
              <w:t>、固体废物管理</w:t>
            </w:r>
          </w:p>
          <w:p w14:paraId="405DF597">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1.固体废物管理：一般固体废物管理执行</w:t>
            </w:r>
            <w:r>
              <w:rPr>
                <w:highlight w:val="none"/>
              </w:rPr>
              <w:fldChar w:fldCharType="begin"/>
            </w:r>
            <w:r>
              <w:rPr>
                <w:highlight w:val="none"/>
              </w:rPr>
              <w:instrText xml:space="preserve"> HYPERLINK "https://www.mee.gov.cn/ywgz/fgbz/bz/bzwb/gthw/gtfwwrkzbz/202012/W020250717557824114044.pdf" </w:instrText>
            </w:r>
            <w:r>
              <w:rPr>
                <w:highlight w:val="none"/>
              </w:rPr>
              <w:fldChar w:fldCharType="separate"/>
            </w:r>
            <w:r>
              <w:rPr>
                <w:rStyle w:val="27"/>
                <w:rFonts w:ascii="Times New Roman" w:hAnsi="Times New Roman" w:eastAsia="华文仿宋" w:cs="Times New Roman"/>
                <w:szCs w:val="21"/>
                <w:highlight w:val="none"/>
              </w:rPr>
              <w:t>GB18599</w:t>
            </w:r>
            <w:r>
              <w:rPr>
                <w:rStyle w:val="27"/>
                <w:rFonts w:ascii="Times New Roman" w:hAnsi="Times New Roman" w:eastAsia="华文仿宋" w:cs="Times New Roman"/>
                <w:szCs w:val="21"/>
                <w:highlight w:val="none"/>
              </w:rPr>
              <w:fldChar w:fldCharType="end"/>
            </w:r>
            <w:r>
              <w:rPr>
                <w:rFonts w:ascii="Times New Roman" w:hAnsi="Times New Roman" w:eastAsia="仿宋_GB2312" w:cs="Times New Roman"/>
                <w:szCs w:val="21"/>
                <w:highlight w:val="none"/>
              </w:rPr>
              <w:t>；危险废物管理执行</w:t>
            </w:r>
            <w:r>
              <w:rPr>
                <w:highlight w:val="none"/>
              </w:rPr>
              <w:fldChar w:fldCharType="begin"/>
            </w:r>
            <w:r>
              <w:rPr>
                <w:highlight w:val="none"/>
              </w:rPr>
              <w:instrText xml:space="preserve"> HYPERLINK "https://www.mee.gov.cn/ywgz/fgbz/bz/bzwb/gthw/gtfwwrkzbz/202302/W020230224679408713470.pdf" </w:instrText>
            </w:r>
            <w:r>
              <w:rPr>
                <w:highlight w:val="none"/>
              </w:rPr>
              <w:fldChar w:fldCharType="separate"/>
            </w:r>
            <w:r>
              <w:rPr>
                <w:rStyle w:val="27"/>
                <w:rFonts w:ascii="Times New Roman" w:hAnsi="Times New Roman" w:eastAsia="仿宋_GB2312" w:cs="Times New Roman"/>
                <w:szCs w:val="21"/>
                <w:highlight w:val="none"/>
              </w:rPr>
              <w:t>GB18597</w:t>
            </w:r>
            <w:r>
              <w:rPr>
                <w:rStyle w:val="27"/>
                <w:rFonts w:ascii="Times New Roman" w:hAnsi="Times New Roman" w:eastAsia="仿宋_GB2312" w:cs="Times New Roman"/>
                <w:szCs w:val="21"/>
                <w:highlight w:val="none"/>
              </w:rPr>
              <w:fldChar w:fldCharType="end"/>
            </w:r>
            <w:r>
              <w:rPr>
                <w:rFonts w:hint="eastAsia" w:ascii="Times New Roman" w:hAnsi="Times New Roman" w:eastAsia="仿宋_GB2312" w:cs="Times New Roman"/>
                <w:szCs w:val="21"/>
                <w:highlight w:val="none"/>
                <w:lang w:eastAsia="zh-CN"/>
              </w:rPr>
              <w:t>；</w:t>
            </w:r>
          </w:p>
          <w:p w14:paraId="67F23D5D">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2.餐厨垃圾管理：餐厨垃圾与非餐厨垃圾分开收集；餐厨垃圾中的厨余垃圾和废弃食用油脂应当分别单独收集。</w:t>
            </w:r>
          </w:p>
          <w:p w14:paraId="0DE749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、噪声管理</w:t>
            </w:r>
          </w:p>
          <w:p w14:paraId="6350B944">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噪声排放执行</w:t>
            </w:r>
            <w:r>
              <w:rPr>
                <w:highlight w:val="none"/>
              </w:rPr>
              <w:fldChar w:fldCharType="begin"/>
            </w:r>
            <w:r>
              <w:rPr>
                <w:highlight w:val="none"/>
              </w:rPr>
              <w:instrText xml:space="preserve"> HYPERLINK "https://www.mee.gov.cn/ywgz/fgbz/bz/bzwb/wlhj/hjzspfbz/200809/W020111121353694435553.pdf" </w:instrText>
            </w:r>
            <w:r>
              <w:rPr>
                <w:highlight w:val="none"/>
              </w:rPr>
              <w:fldChar w:fldCharType="separate"/>
            </w:r>
            <w:r>
              <w:rPr>
                <w:rStyle w:val="27"/>
                <w:rFonts w:ascii="Times New Roman" w:hAnsi="Times New Roman" w:eastAsia="华文仿宋" w:cs="Times New Roman"/>
                <w:szCs w:val="21"/>
                <w:highlight w:val="none"/>
              </w:rPr>
              <w:t>GB22337</w:t>
            </w:r>
            <w:r>
              <w:rPr>
                <w:rStyle w:val="27"/>
                <w:rFonts w:ascii="Times New Roman" w:hAnsi="Times New Roman" w:eastAsia="华文仿宋" w:cs="Times New Roman"/>
                <w:szCs w:val="21"/>
                <w:highlight w:val="none"/>
              </w:rPr>
              <w:fldChar w:fldCharType="end"/>
            </w:r>
            <w:r>
              <w:rPr>
                <w:rFonts w:ascii="Times New Roman" w:hAnsi="Times New Roman" w:eastAsia="仿宋_GB2312" w:cs="Times New Roman"/>
                <w:szCs w:val="21"/>
                <w:highlight w:val="none"/>
              </w:rPr>
              <w:t>。</w:t>
            </w:r>
          </w:p>
          <w:p w14:paraId="29B587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五</w:t>
            </w:r>
            <w:r>
              <w:rPr>
                <w:rFonts w:ascii="Times New Roman" w:hAnsi="Times New Roman" w:eastAsia="仿宋_GB2312" w:cs="Times New Roman"/>
                <w:color w:val="000000" w:themeColor="text1"/>
                <w:szCs w:val="21"/>
                <w:highlight w:val="none"/>
                <w14:textFill>
                  <w14:solidFill>
                    <w14:schemeClr w14:val="tx1"/>
                  </w14:solidFill>
                </w14:textFill>
              </w:rPr>
              <w:t>、碳排放管理</w:t>
            </w:r>
          </w:p>
          <w:p w14:paraId="19BF4DAD">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碳市场履约：北京市重点碳排放单位[年二氧化碳排放量5000吨（含）及以上]按时提交碳排放报告和第三方核查报告，并按要求履约，开展碳资产管理；北京市一般报告单位[年综合能源消费总量2000吨标准煤（含）及以上]按时提交碳排放报告；年综合能源消费总量2000吨标准煤以下的单位开展碳排放核算，编制碳排放报告。</w:t>
            </w:r>
          </w:p>
          <w:p w14:paraId="5E5BA2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六</w:t>
            </w:r>
            <w:r>
              <w:rPr>
                <w:rFonts w:ascii="Times New Roman" w:hAnsi="Times New Roman" w:eastAsia="仿宋_GB2312" w:cs="Times New Roman"/>
                <w:color w:val="000000" w:themeColor="text1"/>
                <w:szCs w:val="21"/>
                <w:highlight w:val="none"/>
                <w14:textFill>
                  <w14:solidFill>
                    <w14:schemeClr w14:val="tx1"/>
                  </w14:solidFill>
                </w14:textFill>
              </w:rPr>
              <w:t>、移动排放源结构及排放</w:t>
            </w:r>
          </w:p>
          <w:p w14:paraId="5AE5DBAD">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highlight w:val="none"/>
              </w:rPr>
            </w:pPr>
            <w:r>
              <w:rPr>
                <w:rFonts w:ascii="Times New Roman" w:hAnsi="Times New Roman" w:eastAsia="仿宋_GB2312" w:cs="Times New Roman"/>
                <w:szCs w:val="21"/>
                <w:highlight w:val="none"/>
              </w:rPr>
              <w:t>车辆排放标准与新能源车推广指标：尾气达标排放。汽油车、柴油车污染排放应分别满足</w:t>
            </w:r>
            <w:r>
              <w:rPr>
                <w:highlight w:val="none"/>
              </w:rPr>
              <w:fldChar w:fldCharType="begin"/>
            </w:r>
            <w:r>
              <w:rPr>
                <w:highlight w:val="none"/>
              </w:rPr>
              <w:instrText xml:space="preserve"> HYPERLINK "https://www.mee.gov.cn/ywgz/fgbz/bz/bzwb/dqhjbh/dqydywrwpfbz/201811/W020241107338593254695.pdf" </w:instrText>
            </w:r>
            <w:r>
              <w:rPr>
                <w:highlight w:val="none"/>
              </w:rPr>
              <w:fldChar w:fldCharType="separate"/>
            </w:r>
            <w:r>
              <w:rPr>
                <w:rStyle w:val="27"/>
                <w:rFonts w:ascii="Times New Roman" w:hAnsi="Times New Roman" w:eastAsia="仿宋_GB2312" w:cs="Times New Roman"/>
                <w:color w:val="0000FF"/>
                <w:szCs w:val="21"/>
                <w:highlight w:val="none"/>
              </w:rPr>
              <w:t>GB18285</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和</w:t>
            </w:r>
            <w:r>
              <w:rPr>
                <w:highlight w:val="none"/>
              </w:rPr>
              <w:fldChar w:fldCharType="begin"/>
            </w:r>
            <w:r>
              <w:rPr>
                <w:highlight w:val="none"/>
              </w:rPr>
              <w:instrText xml:space="preserve"> HYPERLINK "https://www.mee.gov.cn/ywgz/fgbz/bz/bzwb/dqhjbh/dqydywrwpfbz/201811/W020220217366526475287.pdf" </w:instrText>
            </w:r>
            <w:r>
              <w:rPr>
                <w:highlight w:val="none"/>
              </w:rPr>
              <w:fldChar w:fldCharType="separate"/>
            </w:r>
            <w:r>
              <w:rPr>
                <w:rStyle w:val="27"/>
                <w:rFonts w:ascii="Times New Roman" w:hAnsi="Times New Roman" w:eastAsia="仿宋_GB2312" w:cs="Times New Roman"/>
                <w:color w:val="0000FF"/>
                <w:szCs w:val="21"/>
                <w:highlight w:val="none"/>
              </w:rPr>
              <w:t>GB3847</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要求。</w:t>
            </w:r>
          </w:p>
        </w:tc>
        <w:tc>
          <w:tcPr>
            <w:tcW w:w="3135" w:type="dxa"/>
            <w:vAlign w:val="center"/>
          </w:tcPr>
          <w:p w14:paraId="126B726C">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无</w:t>
            </w:r>
          </w:p>
        </w:tc>
      </w:tr>
    </w:tbl>
    <w:p w14:paraId="4DDFCE73">
      <w:pPr>
        <w:pStyle w:val="2"/>
        <w:rPr>
          <w:rFonts w:ascii="Times New Roman" w:hAnsi="Times New Roman" w:cs="Times New Roman"/>
          <w:highlight w:val="none"/>
        </w:rPr>
      </w:pPr>
    </w:p>
    <w:p w14:paraId="6CC4AA82">
      <w:pPr>
        <w:pStyle w:val="3"/>
        <w:rPr>
          <w:rFonts w:ascii="Times New Roman" w:hAnsi="Times New Roman"/>
          <w:highlight w:val="none"/>
        </w:rPr>
      </w:pPr>
    </w:p>
    <w:p w14:paraId="2749905B">
      <w:pPr>
        <w:rPr>
          <w:rFonts w:ascii="Times New Roman" w:hAnsi="Times New Roman" w:cs="Times New Roman"/>
          <w:highlight w:val="none"/>
        </w:rPr>
      </w:pPr>
    </w:p>
    <w:p w14:paraId="039231C6">
      <w:pPr>
        <w:pStyle w:val="2"/>
        <w:rPr>
          <w:rFonts w:ascii="Times New Roman" w:hAnsi="Times New Roman" w:cs="Times New Roman"/>
          <w:highlight w:val="none"/>
        </w:rPr>
      </w:pPr>
    </w:p>
    <w:p w14:paraId="7FF63731">
      <w:pPr>
        <w:pStyle w:val="3"/>
        <w:rPr>
          <w:rFonts w:ascii="Times New Roman" w:hAnsi="Times New Roman"/>
          <w:highlight w:val="none"/>
        </w:rPr>
      </w:pPr>
    </w:p>
    <w:p w14:paraId="7D6C6B05">
      <w:pPr>
        <w:rPr>
          <w:rFonts w:ascii="Times New Roman" w:hAnsi="Times New Roman" w:cs="Times New Roman"/>
          <w:highlight w:val="none"/>
        </w:rPr>
      </w:pPr>
    </w:p>
    <w:p w14:paraId="24F618B3">
      <w:pPr>
        <w:pStyle w:val="2"/>
        <w:rPr>
          <w:rFonts w:ascii="Times New Roman" w:hAnsi="Times New Roman" w:cs="Times New Roman"/>
          <w:highlight w:val="none"/>
        </w:rPr>
      </w:pPr>
    </w:p>
    <w:p w14:paraId="19769EE0">
      <w:pPr>
        <w:pStyle w:val="3"/>
        <w:rPr>
          <w:rFonts w:ascii="Times New Roman" w:hAnsi="Times New Roman"/>
          <w:highlight w:val="none"/>
        </w:rPr>
      </w:pPr>
    </w:p>
    <w:p w14:paraId="0688D2FB">
      <w:pPr>
        <w:rPr>
          <w:rFonts w:ascii="Times New Roman" w:hAnsi="Times New Roman" w:cs="Times New Roman"/>
          <w:highlight w:val="none"/>
        </w:rPr>
      </w:pPr>
    </w:p>
    <w:p w14:paraId="0056A37E">
      <w:pPr>
        <w:pStyle w:val="2"/>
        <w:rPr>
          <w:rFonts w:ascii="Times New Roman" w:hAnsi="Times New Roman" w:cs="Times New Roman"/>
          <w:highlight w:val="none"/>
        </w:rPr>
      </w:pPr>
    </w:p>
    <w:p w14:paraId="451CC773">
      <w:pPr>
        <w:pStyle w:val="3"/>
        <w:rPr>
          <w:rFonts w:ascii="Times New Roman" w:hAnsi="Times New Roman"/>
          <w:highlight w:val="none"/>
        </w:rPr>
      </w:pPr>
    </w:p>
    <w:p w14:paraId="24FAA801">
      <w:pPr>
        <w:rPr>
          <w:rFonts w:ascii="Times New Roman" w:hAnsi="Times New Roman" w:cs="Times New Roman"/>
          <w:highlight w:val="none"/>
        </w:rPr>
      </w:pPr>
    </w:p>
    <w:p w14:paraId="65F0B256">
      <w:pPr>
        <w:pStyle w:val="2"/>
        <w:rPr>
          <w:highlight w:val="none"/>
        </w:rPr>
      </w:pPr>
    </w:p>
    <w:p w14:paraId="6A0C65DF">
      <w:pPr>
        <w:pStyle w:val="3"/>
        <w:rPr>
          <w:highlight w:val="none"/>
        </w:rPr>
      </w:pPr>
    </w:p>
    <w:p w14:paraId="4AA46BD7">
      <w:pPr>
        <w:rPr>
          <w:rFonts w:hint="eastAsia"/>
          <w:highlight w:val="none"/>
        </w:rPr>
      </w:pPr>
    </w:p>
    <w:p w14:paraId="036157DE">
      <w:pPr>
        <w:pStyle w:val="2"/>
        <w:rPr>
          <w:rFonts w:ascii="Times New Roman" w:hAnsi="Times New Roman" w:cs="Times New Roman"/>
          <w:highlight w:val="none"/>
        </w:rPr>
      </w:pPr>
    </w:p>
    <w:p w14:paraId="1235B61F">
      <w:pPr>
        <w:pStyle w:val="3"/>
        <w:rPr>
          <w:rFonts w:ascii="Times New Roman" w:hAnsi="Times New Roman"/>
          <w:highlight w:val="none"/>
        </w:rPr>
      </w:pPr>
    </w:p>
    <w:p w14:paraId="5173D6C1">
      <w:pPr>
        <w:rPr>
          <w:rFonts w:ascii="Times New Roman" w:hAnsi="Times New Roman" w:cs="Times New Roman"/>
          <w:highlight w:val="none"/>
        </w:rPr>
      </w:pPr>
    </w:p>
    <w:p w14:paraId="4616014B">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附表C-1-2：示范型企业</w:t>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2B439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1EE3DC70">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朝阳区餐饮业企业（单位）绿色发展引领清单——示范型企业</w:t>
            </w:r>
          </w:p>
        </w:tc>
      </w:tr>
      <w:tr w14:paraId="18277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Pr>
          <w:p w14:paraId="0596FA83">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tcPr>
          <w:p w14:paraId="78675CCF">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tcPr>
          <w:p w14:paraId="507D23B2">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tcPr>
          <w:p w14:paraId="3CCEADE7">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3576B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312B3692">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示范型企业</w:t>
            </w:r>
          </w:p>
        </w:tc>
        <w:tc>
          <w:tcPr>
            <w:tcW w:w="2268" w:type="dxa"/>
            <w:vAlign w:val="center"/>
          </w:tcPr>
          <w:p w14:paraId="28DE325B">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清洁生产审核（即二级清洁生产先进水平企业）</w:t>
            </w:r>
          </w:p>
        </w:tc>
        <w:tc>
          <w:tcPr>
            <w:tcW w:w="12190" w:type="dxa"/>
            <w:vAlign w:val="center"/>
          </w:tcPr>
          <w:p w14:paraId="490D4EA9">
            <w:pPr>
              <w:pStyle w:val="2"/>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根据</w:t>
            </w:r>
            <w:r>
              <w:rPr>
                <w:highlight w:val="none"/>
              </w:rPr>
              <w:fldChar w:fldCharType="begin"/>
            </w:r>
            <w:r>
              <w:rPr>
                <w:highlight w:val="none"/>
              </w:rPr>
              <w:instrText xml:space="preserve"> HYPERLINK "https://bzh.scjgj.beijing.gov.cn/bzh/apifile/file/2021/20210325/f78ec162-470a-4def-9ec3-9efd6793e8ec.PDF" </w:instrText>
            </w:r>
            <w:r>
              <w:rPr>
                <w:highlight w:val="none"/>
              </w:rPr>
              <w:fldChar w:fldCharType="separate"/>
            </w:r>
            <w:r>
              <w:rPr>
                <w:rStyle w:val="27"/>
                <w:rFonts w:ascii="Times New Roman" w:hAnsi="Times New Roman" w:eastAsia="华文仿宋" w:cs="Times New Roman"/>
                <w:color w:val="0000FF"/>
                <w:szCs w:val="21"/>
                <w:highlight w:val="none"/>
              </w:rPr>
              <w:t>《清洁生产评价指标体系住宿餐饮业》（DB11/T1260-2015）</w:t>
            </w:r>
            <w:r>
              <w:rPr>
                <w:rStyle w:val="27"/>
                <w:rFonts w:ascii="Times New Roman" w:hAnsi="Times New Roman" w:eastAsia="华文仿宋" w:cs="Times New Roman"/>
                <w:color w:val="0000FF"/>
                <w:szCs w:val="21"/>
                <w:highlight w:val="none"/>
              </w:rPr>
              <w:fldChar w:fldCharType="end"/>
            </w:r>
            <w:r>
              <w:rPr>
                <w:rFonts w:ascii="Times New Roman" w:hAnsi="Times New Roman" w:eastAsia="仿宋_GB2312" w:cs="Times New Roman"/>
                <w:szCs w:val="21"/>
                <w:highlight w:val="none"/>
              </w:rPr>
              <w:t>“表2 餐饮业清洁生产评价指标体系”，当餐饮业清洁生产综合评价指数为90＞P≥80，限定性指标全部满足Ⅱ级基准值要求及以上，清洁生产水平评定为二级，则认定为朝阳区示范型企业。限定性指标满足Ⅱ级基准值的要求具体如下：</w:t>
            </w:r>
          </w:p>
          <w:p w14:paraId="7EF33F65">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资源能源利用指标中：单位餐次取水量≤25L/（人·餐），单位餐次综合能耗≤0.7kgce/（人·餐）</w:t>
            </w:r>
            <w:r>
              <w:rPr>
                <w:rFonts w:hint="eastAsia" w:ascii="Times New Roman" w:hAnsi="Times New Roman" w:eastAsia="仿宋_GB2312" w:cs="Times New Roman"/>
                <w:szCs w:val="21"/>
                <w:highlight w:val="none"/>
                <w:lang w:eastAsia="zh-CN"/>
              </w:rPr>
              <w:t>；</w:t>
            </w:r>
          </w:p>
          <w:p w14:paraId="7C30CAB8">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污染物产生指标（末端处理前）：单位餐次废水产生量≤22L/（人·餐），单位餐次化学需氧量（COD）产生量≤11g/（人·餐），单位餐次氨氮（NH3-N）产生量≤0.7g/（人·餐），单位餐次动植物油产生量≤2.2g/（人·餐）</w:t>
            </w:r>
            <w:r>
              <w:rPr>
                <w:rFonts w:hint="eastAsia" w:ascii="Times New Roman" w:hAnsi="Times New Roman" w:eastAsia="仿宋_GB2312" w:cs="Times New Roman"/>
                <w:szCs w:val="21"/>
                <w:highlight w:val="none"/>
                <w:lang w:eastAsia="zh-CN"/>
              </w:rPr>
              <w:t>；</w:t>
            </w:r>
          </w:p>
          <w:p w14:paraId="11CD6236">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华文仿宋"/>
                <w:szCs w:val="21"/>
                <w:highlight w:val="none"/>
                <w:lang w:eastAsia="zh-CN"/>
              </w:rPr>
            </w:pPr>
            <w:r>
              <w:rPr>
                <w:rFonts w:ascii="Times New Roman" w:hAnsi="Times New Roman" w:eastAsia="仿宋_GB2312" w:cs="Times New Roman"/>
                <w:szCs w:val="21"/>
                <w:highlight w:val="none"/>
              </w:rPr>
              <w:t>3</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国家、行业及地方法律法规标准执行情况：符合国家和本市有关法律、法规，废水排放执行</w:t>
            </w:r>
            <w:r>
              <w:rPr>
                <w:highlight w:val="none"/>
              </w:rPr>
              <w:fldChar w:fldCharType="begin"/>
            </w:r>
            <w:r>
              <w:rPr>
                <w:highlight w:val="none"/>
              </w:rPr>
              <w:instrText xml:space="preserve"> HYPERLINK "https://swj.beijing.gov.cn/zwgk/2024zcwj/2024dfbz/202405/P020240528595134535192.pdf" </w:instrText>
            </w:r>
            <w:r>
              <w:rPr>
                <w:highlight w:val="none"/>
              </w:rPr>
              <w:fldChar w:fldCharType="separate"/>
            </w:r>
            <w:r>
              <w:rPr>
                <w:rStyle w:val="27"/>
                <w:rFonts w:ascii="Times New Roman" w:hAnsi="Times New Roman" w:eastAsia="仿宋_GB2312" w:cs="Times New Roman"/>
                <w:szCs w:val="21"/>
                <w:highlight w:val="none"/>
              </w:rPr>
              <w:t>DB11/307</w:t>
            </w:r>
            <w:r>
              <w:rPr>
                <w:rStyle w:val="27"/>
                <w:rFonts w:ascii="Times New Roman" w:hAnsi="Times New Roman" w:eastAsia="仿宋_GB2312" w:cs="Times New Roman"/>
                <w:szCs w:val="21"/>
                <w:highlight w:val="none"/>
              </w:rPr>
              <w:fldChar w:fldCharType="end"/>
            </w:r>
            <w:r>
              <w:rPr>
                <w:rFonts w:ascii="Times New Roman" w:hAnsi="Times New Roman" w:eastAsia="华文仿宋" w:cs="Times New Roman"/>
                <w:szCs w:val="21"/>
                <w:highlight w:val="none"/>
              </w:rPr>
              <w:t>、</w:t>
            </w:r>
            <w:r>
              <w:rPr>
                <w:rFonts w:ascii="Times New Roman" w:hAnsi="Times New Roman" w:eastAsia="仿宋_GB2312" w:cs="Times New Roman"/>
                <w:szCs w:val="21"/>
                <w:highlight w:val="none"/>
              </w:rPr>
              <w:t>锅炉废气排放执行</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Times New Roman"/>
                <w:szCs w:val="21"/>
                <w:highlight w:val="none"/>
              </w:rPr>
              <w:t>DB11/139</w:t>
            </w:r>
            <w:r>
              <w:rPr>
                <w:rStyle w:val="27"/>
                <w:rFonts w:ascii="Times New Roman" w:hAnsi="Times New Roman" w:eastAsia="仿宋_GB2312" w:cs="Times New Roman"/>
                <w:szCs w:val="21"/>
                <w:highlight w:val="none"/>
              </w:rPr>
              <w:fldChar w:fldCharType="end"/>
            </w:r>
            <w:r>
              <w:rPr>
                <w:rFonts w:ascii="Times New Roman" w:hAnsi="Times New Roman" w:eastAsia="华文仿宋" w:cs="Times New Roman"/>
                <w:szCs w:val="21"/>
                <w:highlight w:val="none"/>
              </w:rPr>
              <w:t>、餐</w:t>
            </w:r>
            <w:r>
              <w:rPr>
                <w:rFonts w:ascii="Times New Roman" w:hAnsi="Times New Roman" w:eastAsia="仿宋_GB2312" w:cs="Times New Roman"/>
                <w:szCs w:val="21"/>
                <w:highlight w:val="none"/>
              </w:rPr>
              <w:t>饮油烟排放执行</w:t>
            </w:r>
            <w:r>
              <w:rPr>
                <w:highlight w:val="none"/>
              </w:rPr>
              <w:fldChar w:fldCharType="begin"/>
            </w:r>
            <w:r>
              <w:rPr>
                <w:highlight w:val="none"/>
              </w:rPr>
              <w:instrText xml:space="preserve"> HYPERLINK "https://www.mee.gov.cn/image20010518/5300.pdf" </w:instrText>
            </w:r>
            <w:r>
              <w:rPr>
                <w:highlight w:val="none"/>
              </w:rPr>
              <w:fldChar w:fldCharType="separate"/>
            </w:r>
            <w:r>
              <w:rPr>
                <w:rStyle w:val="27"/>
                <w:rFonts w:ascii="Times New Roman" w:hAnsi="Times New Roman" w:eastAsia="华文仿宋" w:cs="Times New Roman"/>
                <w:szCs w:val="21"/>
                <w:highlight w:val="none"/>
              </w:rPr>
              <w:t>GB18483</w:t>
            </w:r>
            <w:r>
              <w:rPr>
                <w:rStyle w:val="27"/>
                <w:rFonts w:ascii="Times New Roman" w:hAnsi="Times New Roman" w:eastAsia="华文仿宋" w:cs="Times New Roman"/>
                <w:szCs w:val="21"/>
                <w:highlight w:val="none"/>
              </w:rPr>
              <w:fldChar w:fldCharType="end"/>
            </w:r>
            <w:r>
              <w:rPr>
                <w:rFonts w:ascii="Times New Roman" w:hAnsi="Times New Roman" w:eastAsia="仿宋_GB2312" w:cs="Times New Roman"/>
                <w:szCs w:val="21"/>
                <w:highlight w:val="none"/>
              </w:rPr>
              <w:t>或本市相关标准、噪声执行</w:t>
            </w:r>
            <w:r>
              <w:rPr>
                <w:highlight w:val="none"/>
              </w:rPr>
              <w:fldChar w:fldCharType="begin"/>
            </w:r>
            <w:r>
              <w:rPr>
                <w:highlight w:val="none"/>
              </w:rPr>
              <w:instrText xml:space="preserve"> HYPERLINK "https://www.mee.gov.cn/ywgz/fgbz/bz/bzwb/wlhj/hjzspfbz/200809/W020111121353694435553.pdf" </w:instrText>
            </w:r>
            <w:r>
              <w:rPr>
                <w:highlight w:val="none"/>
              </w:rPr>
              <w:fldChar w:fldCharType="separate"/>
            </w:r>
            <w:r>
              <w:rPr>
                <w:rStyle w:val="27"/>
                <w:rFonts w:ascii="Times New Roman" w:hAnsi="Times New Roman" w:eastAsia="华文仿宋" w:cs="Times New Roman"/>
                <w:szCs w:val="21"/>
                <w:highlight w:val="none"/>
              </w:rPr>
              <w:t>GB22337</w:t>
            </w:r>
            <w:r>
              <w:rPr>
                <w:rStyle w:val="27"/>
                <w:rFonts w:ascii="Times New Roman" w:hAnsi="Times New Roman" w:eastAsia="华文仿宋" w:cs="Times New Roman"/>
                <w:szCs w:val="21"/>
                <w:highlight w:val="none"/>
              </w:rPr>
              <w:fldChar w:fldCharType="end"/>
            </w:r>
            <w:r>
              <w:rPr>
                <w:rFonts w:hint="eastAsia" w:ascii="Times New Roman" w:hAnsi="Times New Roman" w:eastAsia="华文仿宋" w:cs="Times New Roman"/>
                <w:szCs w:val="21"/>
                <w:highlight w:val="none"/>
                <w:lang w:eastAsia="zh-CN"/>
              </w:rPr>
              <w:t>；</w:t>
            </w:r>
          </w:p>
          <w:p w14:paraId="1DF38605">
            <w:pPr>
              <w:pStyle w:val="3"/>
              <w:keepNext w:val="0"/>
              <w:keepLines w:val="0"/>
              <w:pageBreakBefore w:val="0"/>
              <w:kinsoku/>
              <w:overflowPunct/>
              <w:topLinePunct w:val="0"/>
              <w:autoSpaceDE/>
              <w:autoSpaceDN/>
              <w:bidi w:val="0"/>
              <w:adjustRightInd/>
              <w:snapToGrid/>
              <w:ind w:left="0" w:firstLine="420" w:firstLineChars="200"/>
              <w:textAlignment w:val="auto"/>
              <w:rPr>
                <w:rFonts w:hint="eastAsia" w:ascii="Times New Roman" w:hAnsi="Times New Roman" w:eastAsia="仿宋_GB2312" w:cs="Calibri"/>
                <w:szCs w:val="21"/>
                <w:highlight w:val="none"/>
                <w:lang w:eastAsia="zh-CN"/>
              </w:rPr>
            </w:pPr>
            <w:r>
              <w:rPr>
                <w:rFonts w:ascii="Times New Roman" w:hAnsi="Times New Roman" w:eastAsia="仿宋_GB2312" w:cs="Calibri"/>
                <w:kern w:val="2"/>
                <w:szCs w:val="21"/>
                <w:highlight w:val="none"/>
              </w:rPr>
              <w:t>4</w:t>
            </w:r>
            <w:r>
              <w:rPr>
                <w:rFonts w:hint="eastAsia" w:ascii="Times New Roman" w:hAnsi="Times New Roman" w:eastAsia="仿宋_GB2312" w:cs="Calibri"/>
                <w:kern w:val="2"/>
                <w:szCs w:val="21"/>
                <w:highlight w:val="none"/>
                <w:lang w:val="en-US" w:eastAsia="zh-CN"/>
              </w:rPr>
              <w:t>.</w:t>
            </w:r>
            <w:r>
              <w:rPr>
                <w:rFonts w:ascii="Times New Roman" w:hAnsi="Times New Roman" w:eastAsia="仿宋_GB2312" w:cs="Calibri"/>
                <w:kern w:val="2"/>
                <w:szCs w:val="21"/>
                <w:highlight w:val="none"/>
              </w:rPr>
              <w:t>计量器具配备情况符合</w:t>
            </w:r>
            <w:r>
              <w:rPr>
                <w:highlight w:val="none"/>
              </w:rPr>
              <w:fldChar w:fldCharType="begin"/>
            </w:r>
            <w:r>
              <w:rPr>
                <w:highlight w:val="none"/>
              </w:rPr>
              <w:instrText xml:space="preserve"> HYPERLINK "https://openstd.samr.gov.cn/bzgk/gb/newGbInfo?hcno=2D9CE8D164C7157B20823329A97D0750" </w:instrText>
            </w:r>
            <w:r>
              <w:rPr>
                <w:highlight w:val="none"/>
              </w:rPr>
              <w:fldChar w:fldCharType="separate"/>
            </w:r>
            <w:r>
              <w:rPr>
                <w:rStyle w:val="27"/>
                <w:rFonts w:ascii="Times New Roman" w:hAnsi="Times New Roman" w:eastAsia="华文仿宋" w:cs="Calibri"/>
                <w:szCs w:val="21"/>
                <w:highlight w:val="none"/>
              </w:rPr>
              <w:t>GB17167</w:t>
            </w:r>
            <w:r>
              <w:rPr>
                <w:rStyle w:val="27"/>
                <w:rFonts w:ascii="Times New Roman" w:hAnsi="Times New Roman" w:eastAsia="华文仿宋" w:cs="Calibri"/>
                <w:szCs w:val="21"/>
                <w:highlight w:val="none"/>
              </w:rPr>
              <w:fldChar w:fldCharType="end"/>
            </w:r>
            <w:r>
              <w:rPr>
                <w:rFonts w:ascii="Times New Roman" w:hAnsi="Times New Roman" w:eastAsia="仿宋_GB2312" w:cs="Calibri"/>
                <w:kern w:val="2"/>
                <w:szCs w:val="21"/>
                <w:highlight w:val="none"/>
              </w:rPr>
              <w:t>和</w:t>
            </w:r>
            <w:r>
              <w:rPr>
                <w:highlight w:val="none"/>
              </w:rPr>
              <w:fldChar w:fldCharType="begin"/>
            </w:r>
            <w:r>
              <w:rPr>
                <w:highlight w:val="none"/>
              </w:rPr>
              <w:instrText xml:space="preserve"> HYPERLINK "https://openstd.samr.gov.cn/bzgk/gb/newGbInfo?hcno=2E6416F9608D7EA3D7339FBA742EBA85" </w:instrText>
            </w:r>
            <w:r>
              <w:rPr>
                <w:highlight w:val="none"/>
              </w:rPr>
              <w:fldChar w:fldCharType="separate"/>
            </w:r>
            <w:r>
              <w:rPr>
                <w:rStyle w:val="27"/>
                <w:rFonts w:ascii="Times New Roman" w:hAnsi="Times New Roman" w:eastAsia="华文仿宋" w:cs="Calibri"/>
                <w:szCs w:val="21"/>
                <w:highlight w:val="none"/>
              </w:rPr>
              <w:t>GB24789</w:t>
            </w:r>
            <w:r>
              <w:rPr>
                <w:rStyle w:val="27"/>
                <w:rFonts w:ascii="Times New Roman" w:hAnsi="Times New Roman" w:eastAsia="华文仿宋" w:cs="Calibri"/>
                <w:szCs w:val="21"/>
                <w:highlight w:val="none"/>
              </w:rPr>
              <w:fldChar w:fldCharType="end"/>
            </w:r>
            <w:r>
              <w:rPr>
                <w:rFonts w:ascii="Times New Roman" w:hAnsi="Times New Roman" w:eastAsia="仿宋_GB2312" w:cs="Calibri"/>
                <w:kern w:val="2"/>
                <w:szCs w:val="21"/>
                <w:highlight w:val="none"/>
              </w:rPr>
              <w:t>；计量台帐完整</w:t>
            </w:r>
            <w:r>
              <w:rPr>
                <w:rFonts w:hint="eastAsia" w:ascii="Times New Roman" w:hAnsi="Times New Roman" w:eastAsia="仿宋_GB2312" w:cs="Calibri"/>
                <w:kern w:val="2"/>
                <w:szCs w:val="21"/>
                <w:highlight w:val="none"/>
                <w:lang w:eastAsia="zh-CN"/>
              </w:rPr>
              <w:t>；</w:t>
            </w:r>
          </w:p>
          <w:p w14:paraId="028CD56C">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5</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不使用一次性发泡塑料餐具、一次性木制筷子</w:t>
            </w:r>
            <w:r>
              <w:rPr>
                <w:rFonts w:hint="eastAsia" w:ascii="Times New Roman" w:hAnsi="Times New Roman" w:eastAsia="仿宋_GB2312" w:cs="Times New Roman"/>
                <w:szCs w:val="21"/>
                <w:highlight w:val="none"/>
                <w:lang w:eastAsia="zh-CN"/>
              </w:rPr>
              <w:t>；</w:t>
            </w:r>
          </w:p>
          <w:p w14:paraId="23A830B9">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6</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使用环保型洗涤剂</w:t>
            </w:r>
            <w:r>
              <w:rPr>
                <w:rFonts w:hint="eastAsia" w:ascii="Times New Roman" w:hAnsi="Times New Roman" w:eastAsia="仿宋_GB2312" w:cs="Times New Roman"/>
                <w:szCs w:val="21"/>
                <w:highlight w:val="none"/>
                <w:lang w:eastAsia="zh-CN"/>
              </w:rPr>
              <w:t>；</w:t>
            </w:r>
          </w:p>
          <w:p w14:paraId="0ECCA887">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7</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污水排入环境水体的餐饮企业必须建立污水处理设施；污水排入城市排水管网的餐饮企业必须设置隔油和残渣过滤装置；不得将残渣直接排入下水道；隔油与残渣过滤装置应定期清理；隔油设施不应设在厨房、饮食制作间及其他有卫生要求的空间</w:t>
            </w:r>
            <w:r>
              <w:rPr>
                <w:rFonts w:hint="eastAsia" w:ascii="Times New Roman" w:hAnsi="Times New Roman" w:eastAsia="仿宋_GB2312" w:cs="Times New Roman"/>
                <w:szCs w:val="21"/>
                <w:highlight w:val="none"/>
                <w:lang w:eastAsia="zh-CN"/>
              </w:rPr>
              <w:t>；</w:t>
            </w:r>
          </w:p>
          <w:p w14:paraId="2100BBC5">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8</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一般固体废物按照</w:t>
            </w:r>
            <w:r>
              <w:rPr>
                <w:highlight w:val="none"/>
              </w:rPr>
              <w:fldChar w:fldCharType="begin"/>
            </w:r>
            <w:r>
              <w:rPr>
                <w:highlight w:val="none"/>
              </w:rPr>
              <w:instrText xml:space="preserve"> HYPERLINK "https://www.mee.gov.cn/ywgz/fgbz/bz/bzwb/gthw/gtfwwrkzbz/202012/W020250717557824114044.pdf" </w:instrText>
            </w:r>
            <w:r>
              <w:rPr>
                <w:highlight w:val="none"/>
              </w:rPr>
              <w:fldChar w:fldCharType="separate"/>
            </w:r>
            <w:r>
              <w:rPr>
                <w:rStyle w:val="27"/>
                <w:rFonts w:ascii="Times New Roman" w:hAnsi="Times New Roman" w:eastAsia="华文仿宋" w:cs="Times New Roman"/>
                <w:szCs w:val="21"/>
                <w:highlight w:val="none"/>
              </w:rPr>
              <w:t>GB18599</w:t>
            </w:r>
            <w:r>
              <w:rPr>
                <w:rStyle w:val="27"/>
                <w:rFonts w:ascii="Times New Roman" w:hAnsi="Times New Roman" w:eastAsia="华文仿宋" w:cs="Times New Roman"/>
                <w:szCs w:val="21"/>
                <w:highlight w:val="none"/>
              </w:rPr>
              <w:fldChar w:fldCharType="end"/>
            </w:r>
            <w:r>
              <w:rPr>
                <w:rFonts w:ascii="Times New Roman" w:hAnsi="Times New Roman" w:eastAsia="仿宋_GB2312" w:cs="Times New Roman"/>
                <w:szCs w:val="21"/>
                <w:highlight w:val="none"/>
              </w:rPr>
              <w:t>相关规定执行；危险废物按照</w:t>
            </w:r>
            <w:r>
              <w:rPr>
                <w:highlight w:val="none"/>
              </w:rPr>
              <w:fldChar w:fldCharType="begin"/>
            </w:r>
            <w:r>
              <w:rPr>
                <w:highlight w:val="none"/>
              </w:rPr>
              <w:instrText xml:space="preserve"> HYPERLINK "https://www.mee.gov.cn/ywgz/fgbz/bz/bzwb/gthw/gtfwwrkzbz/202302/W020230224679408713470.pdf" </w:instrText>
            </w:r>
            <w:r>
              <w:rPr>
                <w:highlight w:val="none"/>
              </w:rPr>
              <w:fldChar w:fldCharType="separate"/>
            </w:r>
            <w:r>
              <w:rPr>
                <w:rStyle w:val="27"/>
                <w:rFonts w:ascii="Times New Roman" w:hAnsi="Times New Roman" w:eastAsia="仿宋_GB2312" w:cs="Times New Roman"/>
                <w:szCs w:val="21"/>
                <w:highlight w:val="none"/>
              </w:rPr>
              <w:t>GB18597</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相关规定执行</w:t>
            </w:r>
            <w:r>
              <w:rPr>
                <w:rFonts w:hint="eastAsia" w:ascii="Times New Roman" w:hAnsi="Times New Roman" w:eastAsia="仿宋_GB2312" w:cs="Times New Roman"/>
                <w:szCs w:val="21"/>
                <w:highlight w:val="none"/>
                <w:lang w:eastAsia="zh-CN"/>
              </w:rPr>
              <w:t>；</w:t>
            </w:r>
          </w:p>
          <w:p w14:paraId="71B97011">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9</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餐厨垃圾管理应执行《北京市厨余垃圾管理办法》、《北京市餐厨垃圾收集运输处理管理办法》、《北京市餐厨垃圾和废弃油脂排放登记管理暂行办法》</w:t>
            </w:r>
            <w:r>
              <w:rPr>
                <w:rFonts w:hint="eastAsia" w:ascii="Times New Roman" w:hAnsi="Times New Roman" w:eastAsia="仿宋_GB2312" w:cs="Times New Roman"/>
                <w:szCs w:val="21"/>
                <w:highlight w:val="none"/>
                <w:lang w:eastAsia="zh-CN"/>
              </w:rPr>
              <w:t>；</w:t>
            </w:r>
          </w:p>
          <w:p w14:paraId="754181FD">
            <w:pPr>
              <w:pStyle w:val="2"/>
              <w:keepNext w:val="0"/>
              <w:keepLines w:val="0"/>
              <w:pageBreakBefore w:val="0"/>
              <w:kinsoku/>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10</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餐厨垃圾与非餐厨垃圾分开收集；餐厨垃圾中的厨余垃圾和废弃食用油脂应当分别单独收集</w:t>
            </w:r>
            <w:r>
              <w:rPr>
                <w:rFonts w:hint="eastAsia" w:ascii="Times New Roman" w:hAnsi="Times New Roman" w:eastAsia="仿宋_GB2312" w:cs="Times New Roman"/>
                <w:szCs w:val="21"/>
                <w:highlight w:val="none"/>
                <w:lang w:eastAsia="zh-CN"/>
              </w:rPr>
              <w:t>；</w:t>
            </w:r>
          </w:p>
          <w:p w14:paraId="5F302942">
            <w:pPr>
              <w:pStyle w:val="2"/>
              <w:keepNext w:val="0"/>
              <w:keepLines w:val="0"/>
              <w:pageBreakBefore w:val="0"/>
              <w:kinsoku/>
              <w:overflowPunct/>
              <w:topLinePunct w:val="0"/>
              <w:autoSpaceDE/>
              <w:autoSpaceDN/>
              <w:bidi w:val="0"/>
              <w:adjustRightInd/>
              <w:snapToGrid/>
              <w:ind w:firstLine="420" w:firstLineChars="200"/>
              <w:textAlignment w:val="auto"/>
              <w:rPr>
                <w:rFonts w:ascii="Times New Roman" w:hAnsi="Times New Roman" w:eastAsia="华文仿宋" w:cs="Times New Roman"/>
                <w:highlight w:val="none"/>
              </w:rPr>
            </w:pPr>
            <w:r>
              <w:rPr>
                <w:rFonts w:ascii="Times New Roman" w:hAnsi="Times New Roman" w:eastAsia="仿宋_GB2312" w:cs="Times New Roman"/>
                <w:szCs w:val="21"/>
                <w:highlight w:val="none"/>
              </w:rPr>
              <w:t>11</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废弃油脂及时收集并使用专用密闭容器盛放，安排专人管理；定期统计废弃油脂的种类、数量和去向以及防止污染的设施；除直接作为废物排放外，交由有资质的机构进行处理处置。</w:t>
            </w:r>
          </w:p>
        </w:tc>
        <w:tc>
          <w:tcPr>
            <w:tcW w:w="3135" w:type="dxa"/>
            <w:vAlign w:val="center"/>
          </w:tcPr>
          <w:p w14:paraId="72125316">
            <w:pPr>
              <w:pStyle w:val="2"/>
              <w:ind w:firstLine="420" w:firstLineChars="200"/>
              <w:rPr>
                <w:rFonts w:ascii="Times New Roman" w:hAnsi="Times New Roman" w:eastAsia="仿宋"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 w:cs="Times New Roman"/>
                <w:highlight w:val="none"/>
              </w:rPr>
              <w:t>《北京市朝阳区减污降碳促进绿色低碳发展支持办法（修订稿）》（朝环局字[2025]84号）</w:t>
            </w:r>
            <w:r>
              <w:rPr>
                <w:rStyle w:val="27"/>
                <w:rFonts w:ascii="Times New Roman" w:hAnsi="Times New Roman" w:eastAsia="仿宋" w:cs="Times New Roman"/>
                <w:highlight w:val="none"/>
              </w:rPr>
              <w:fldChar w:fldCharType="end"/>
            </w:r>
            <w:r>
              <w:rPr>
                <w:rStyle w:val="61"/>
                <w:rFonts w:ascii="Times New Roman" w:hAnsi="Times New Roman" w:eastAsia="仿宋" w:cs="Times New Roman"/>
                <w:color w:val="0000FF"/>
                <w:highlight w:val="none"/>
              </w:rPr>
              <w:t>，</w:t>
            </w:r>
            <w:r>
              <w:rPr>
                <w:rFonts w:ascii="Times New Roman" w:hAnsi="Times New Roman" w:eastAsia="仿宋_GB2312" w:cs="Times New Roman"/>
                <w:szCs w:val="21"/>
                <w:highlight w:val="none"/>
              </w:rPr>
              <w:t>可获得奖励支持。</w:t>
            </w:r>
          </w:p>
        </w:tc>
      </w:tr>
    </w:tbl>
    <w:p w14:paraId="547ACF10">
      <w:pPr>
        <w:pStyle w:val="2"/>
        <w:ind w:firstLine="0"/>
        <w:rPr>
          <w:rFonts w:ascii="Times New Roman" w:hAnsi="Times New Roman" w:eastAsia="仿宋_GB2312" w:cs="Times New Roman"/>
          <w:color w:val="000000" w:themeColor="text1"/>
          <w:szCs w:val="21"/>
          <w:highlight w:val="none"/>
          <w14:textFill>
            <w14:solidFill>
              <w14:schemeClr w14:val="tx1"/>
            </w14:solidFill>
          </w14:textFill>
        </w:rPr>
      </w:pPr>
    </w:p>
    <w:p w14:paraId="2415BAC7">
      <w:pPr>
        <w:pStyle w:val="2"/>
        <w:ind w:firstLine="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br w:type="page"/>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2381A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6C5C30D1">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br w:type="page"/>
            </w:r>
            <w:r>
              <w:rPr>
                <w:rFonts w:ascii="Times New Roman" w:hAnsi="Times New Roman" w:eastAsia="仿宋_GB2312" w:cs="Times New Roman"/>
                <w:b/>
                <w:bCs/>
                <w:color w:val="000000" w:themeColor="text1"/>
                <w:szCs w:val="21"/>
                <w:highlight w:val="none"/>
                <w14:textFill>
                  <w14:solidFill>
                    <w14:schemeClr w14:val="tx1"/>
                  </w14:solidFill>
                </w14:textFill>
              </w:rPr>
              <w:t>朝阳区餐饮业企业（单位）绿色发展引领清单——示范型企业</w:t>
            </w:r>
          </w:p>
        </w:tc>
      </w:tr>
      <w:tr w14:paraId="6F595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Pr>
          <w:p w14:paraId="40B08443">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tcPr>
          <w:p w14:paraId="67E74750">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tcPr>
          <w:p w14:paraId="0BB9C53B">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tcPr>
          <w:p w14:paraId="3EE37607">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23C5E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6F3AEC41">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示范型企业</w:t>
            </w:r>
          </w:p>
        </w:tc>
        <w:tc>
          <w:tcPr>
            <w:tcW w:w="2268" w:type="dxa"/>
            <w:vAlign w:val="center"/>
          </w:tcPr>
          <w:p w14:paraId="2059B7AF">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绿色绩效评价（即绿色基准企业（浅绿））</w:t>
            </w:r>
          </w:p>
        </w:tc>
        <w:tc>
          <w:tcPr>
            <w:tcW w:w="12190" w:type="dxa"/>
            <w:vAlign w:val="center"/>
          </w:tcPr>
          <w:p w14:paraId="65C8D2D6">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FF"/>
                <w:szCs w:val="21"/>
                <w:highlight w:val="none"/>
              </w:rPr>
              <w:t>《北京市企业和项目绿色绩效评价指南（试行）》（京环发[2023]11号）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“2.6餐饮业（62）企业评价细则”，“示范型企业”在满足上述“基础型企业”中</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一</w:t>
            </w:r>
            <w:r>
              <w:rPr>
                <w:rFonts w:ascii="Times New Roman" w:hAnsi="Times New Roman" w:eastAsia="仿宋_GB2312" w:cs="Times New Roman"/>
                <w:color w:val="000000" w:themeColor="text1"/>
                <w:szCs w:val="21"/>
                <w:highlight w:val="none"/>
                <w14:textFill>
                  <w14:solidFill>
                    <w14:schemeClr w14:val="tx1"/>
                  </w14:solidFill>
                </w14:textFill>
              </w:rPr>
              <w:t>、大</w:t>
            </w:r>
            <w:r>
              <w:rPr>
                <w:rFonts w:ascii="Times New Roman" w:hAnsi="Times New Roman" w:eastAsia="仿宋_GB2312" w:cs="Times New Roman"/>
                <w:color w:val="000000" w:themeColor="text1"/>
                <w:szCs w:val="21"/>
                <w:highlight w:val="none"/>
                <w14:textFill>
                  <w14:solidFill>
                    <w14:schemeClr w14:val="tx1"/>
                  </w14:solidFill>
                </w14:textFill>
              </w:rPr>
              <w:t>气污染物排放管理”2、3、4，</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二</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水污染物排放管理”</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1、2</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三</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固体废物管理”1、2，</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噪声管理”，“</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五</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碳排放管理”1，“</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六</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移动排放源结构及排放”要求以外，另需满足下述要求：</w:t>
            </w:r>
          </w:p>
          <w:p w14:paraId="21ECFF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一、经营场所</w:t>
            </w:r>
          </w:p>
          <w:p w14:paraId="1E4D0E65">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cs="Times New Roman"/>
                <w:szCs w:val="21"/>
                <w:highlight w:val="none"/>
              </w:rPr>
              <w:t>1</w:t>
            </w:r>
            <w:r>
              <w:rPr>
                <w:rFonts w:ascii="Times New Roman" w:hAnsi="Times New Roman" w:eastAsia="仿宋_GB2312" w:cs="Times New Roman"/>
                <w:szCs w:val="21"/>
                <w:highlight w:val="none"/>
              </w:rPr>
              <w:t>.空调系统：中央空调应采用通风系统智能控制、变频调速等节能技术；分体空调应加装独立的智能型节电器及其他节能技术</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2.采暖系统：建筑物单位面积耗热量≤0.23GJ/m</w:t>
            </w:r>
            <w:r>
              <w:rPr>
                <w:rFonts w:ascii="Times New Roman" w:hAnsi="Times New Roman" w:eastAsia="仿宋_GB2312" w:cs="Times New Roman"/>
                <w:szCs w:val="21"/>
                <w:highlight w:val="none"/>
                <w:vertAlign w:val="superscript"/>
              </w:rPr>
              <w:t>2</w:t>
            </w:r>
            <w:r>
              <w:rPr>
                <w:rFonts w:hint="eastAsia" w:ascii="Times New Roman" w:hAnsi="Times New Roman" w:eastAsia="仿宋_GB2312" w:cs="Times New Roman"/>
                <w:szCs w:val="21"/>
                <w:highlight w:val="none"/>
                <w:lang w:eastAsia="zh-CN"/>
              </w:rPr>
              <w:t>；</w:t>
            </w:r>
          </w:p>
          <w:p w14:paraId="0ED243B2">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2</w:t>
            </w:r>
            <w:r>
              <w:rPr>
                <w:rFonts w:ascii="Times New Roman" w:hAnsi="Times New Roman" w:eastAsia="仿宋_GB2312" w:cs="Times New Roman"/>
                <w:szCs w:val="21"/>
                <w:highlight w:val="none"/>
              </w:rPr>
              <w:t>.照明系统：节能灯使用率为100%</w:t>
            </w:r>
            <w:r>
              <w:rPr>
                <w:rFonts w:hint="eastAsia" w:ascii="Times New Roman" w:hAnsi="Times New Roman" w:eastAsia="仿宋_GB2312" w:cs="Times New Roman"/>
                <w:szCs w:val="21"/>
                <w:highlight w:val="none"/>
                <w:lang w:eastAsia="zh-CN"/>
              </w:rPr>
              <w:t>；</w:t>
            </w:r>
          </w:p>
          <w:p w14:paraId="18169EB3">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3</w:t>
            </w:r>
            <w:r>
              <w:rPr>
                <w:rFonts w:ascii="Times New Roman" w:hAnsi="Times New Roman" w:eastAsia="仿宋_GB2312" w:cs="Times New Roman"/>
                <w:szCs w:val="21"/>
                <w:highlight w:val="none"/>
              </w:rPr>
              <w:t>.能效标识设备：等级1、等级2设备使用率≥60%</w:t>
            </w:r>
            <w:r>
              <w:rPr>
                <w:rFonts w:hint="eastAsia" w:ascii="Times New Roman" w:hAnsi="Times New Roman" w:eastAsia="仿宋_GB2312" w:cs="Times New Roman"/>
                <w:szCs w:val="21"/>
                <w:highlight w:val="none"/>
                <w:lang w:eastAsia="zh-CN"/>
              </w:rPr>
              <w:t>。</w:t>
            </w:r>
          </w:p>
          <w:p w14:paraId="1AFC093E">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二、水资源和能源利用</w:t>
            </w:r>
          </w:p>
          <w:p w14:paraId="18BD63BB">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1.单位餐次取水量：≤30L/（人·餐）</w:t>
            </w:r>
            <w:r>
              <w:rPr>
                <w:rFonts w:hint="eastAsia" w:ascii="Times New Roman" w:hAnsi="Times New Roman" w:eastAsia="仿宋_GB2312" w:cs="Times New Roman"/>
                <w:szCs w:val="21"/>
                <w:highlight w:val="none"/>
                <w:lang w:eastAsia="zh-CN"/>
              </w:rPr>
              <w:t>；</w:t>
            </w:r>
          </w:p>
          <w:p w14:paraId="3E221A09">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2.单位餐次综合能耗：≤0.8kgce/（人·餐）。</w:t>
            </w:r>
          </w:p>
          <w:p w14:paraId="3516E405">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三、大气污染物排放管理</w:t>
            </w:r>
          </w:p>
          <w:p w14:paraId="6B363E1B">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油烟净化设施：安装节能环保型废气治理设施，治理设施正常运行。</w:t>
            </w:r>
          </w:p>
          <w:p w14:paraId="1A1E7D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四、水污染物排放管理</w:t>
            </w:r>
          </w:p>
          <w:p w14:paraId="4A6D7F9C">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单位餐次废水产生量：≤27L/（人·餐）。</w:t>
            </w:r>
          </w:p>
          <w:p w14:paraId="4D723D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五、固体废物管理</w:t>
            </w:r>
          </w:p>
          <w:p w14:paraId="0F3306E2">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废弃油脂管理：废弃油脂及时收集并使用专用密闭容器盛放，安排专人管理；定期统计废弃油脂的种类、数量和去向以及防止污染的设施；除直接作为废物排放外，交由有资质的机构进行处理处置。</w:t>
            </w:r>
          </w:p>
          <w:p w14:paraId="0F72A8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六</w:t>
            </w:r>
            <w:r>
              <w:rPr>
                <w:rFonts w:ascii="Times New Roman" w:hAnsi="Times New Roman" w:eastAsia="仿宋_GB2312" w:cs="Times New Roman"/>
                <w:color w:val="000000" w:themeColor="text1"/>
                <w:szCs w:val="21"/>
                <w:highlight w:val="none"/>
                <w14:textFill>
                  <w14:solidFill>
                    <w14:schemeClr w14:val="tx1"/>
                  </w14:solidFill>
                </w14:textFill>
              </w:rPr>
              <w:t>、碳排放管理</w:t>
            </w:r>
          </w:p>
          <w:p w14:paraId="2975EE49">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低碳工作计划：制定企业碳中和或低碳行动计划并向社会公开。</w:t>
            </w:r>
          </w:p>
          <w:p w14:paraId="4C85D9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七</w:t>
            </w:r>
            <w:r>
              <w:rPr>
                <w:rFonts w:ascii="Times New Roman" w:hAnsi="Times New Roman" w:eastAsia="仿宋_GB2312" w:cs="Times New Roman"/>
                <w:color w:val="000000" w:themeColor="text1"/>
                <w:szCs w:val="21"/>
                <w:highlight w:val="none"/>
                <w14:textFill>
                  <w14:solidFill>
                    <w14:schemeClr w14:val="tx1"/>
                  </w14:solidFill>
                </w14:textFill>
              </w:rPr>
              <w:t>、移动排放源结构及排放</w:t>
            </w:r>
          </w:p>
          <w:p w14:paraId="6F96819D">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车辆排放标准与新能源车推广指标：运输和通勤车辆均符合国五及以上标准，新能源车比例不低于15%。</w:t>
            </w:r>
          </w:p>
          <w:p w14:paraId="316DB4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八</w:t>
            </w:r>
            <w:r>
              <w:rPr>
                <w:rFonts w:ascii="Times New Roman" w:hAnsi="Times New Roman" w:eastAsia="仿宋_GB2312" w:cs="Times New Roman"/>
                <w:color w:val="000000" w:themeColor="text1"/>
                <w:szCs w:val="21"/>
                <w:highlight w:val="none"/>
                <w14:textFill>
                  <w14:solidFill>
                    <w14:schemeClr w14:val="tx1"/>
                  </w14:solidFill>
                </w14:textFill>
              </w:rPr>
              <w:t>、环境管理</w:t>
            </w:r>
          </w:p>
          <w:p w14:paraId="33A20C99">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1.一次性餐具使用：不使用一次性发泡塑料餐具、一次性木制筷</w:t>
            </w:r>
            <w:r>
              <w:rPr>
                <w:rFonts w:hint="eastAsia" w:ascii="Times New Roman" w:hAnsi="Times New Roman" w:eastAsia="仿宋_GB2312" w:cs="Times New Roman"/>
                <w:szCs w:val="21"/>
                <w:highlight w:val="none"/>
                <w:lang w:eastAsia="zh-CN"/>
              </w:rPr>
              <w:t>；</w:t>
            </w:r>
          </w:p>
          <w:p w14:paraId="4299A4F1">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2.洗涤剂使用：使用环保型洗涤剂</w:t>
            </w:r>
            <w:r>
              <w:rPr>
                <w:rFonts w:hint="eastAsia" w:ascii="Times New Roman" w:hAnsi="Times New Roman" w:eastAsia="仿宋_GB2312" w:cs="Times New Roman"/>
                <w:szCs w:val="21"/>
                <w:highlight w:val="none"/>
                <w:lang w:eastAsia="zh-CN"/>
              </w:rPr>
              <w:t>；</w:t>
            </w:r>
          </w:p>
          <w:p w14:paraId="5CD12353">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Times New Roman"/>
                <w:highlight w:val="none"/>
              </w:rPr>
            </w:pPr>
            <w:r>
              <w:rPr>
                <w:rFonts w:ascii="Times New Roman" w:hAnsi="Times New Roman" w:eastAsia="仿宋_GB2312" w:cs="Times New Roman"/>
                <w:szCs w:val="21"/>
                <w:highlight w:val="none"/>
              </w:rPr>
              <w:t>3.生态环境行政处罚：近三年之内未受到市区两级生态环境部门行政处</w:t>
            </w:r>
            <w:r>
              <w:rPr>
                <w:rFonts w:hint="eastAsia" w:ascii="Times New Roman" w:hAnsi="Times New Roman" w:eastAsia="仿宋_GB2312" w:cs="Times New Roman"/>
                <w:szCs w:val="21"/>
                <w:highlight w:val="none"/>
                <w:lang w:eastAsia="zh-CN"/>
              </w:rPr>
              <w:t>罚</w:t>
            </w:r>
            <w:r>
              <w:rPr>
                <w:rFonts w:ascii="Times New Roman" w:hAnsi="Times New Roman" w:eastAsia="仿宋_GB2312" w:cs="Times New Roman"/>
                <w:szCs w:val="21"/>
                <w:highlight w:val="none"/>
              </w:rPr>
              <w:t>。</w:t>
            </w:r>
          </w:p>
        </w:tc>
        <w:tc>
          <w:tcPr>
            <w:tcW w:w="3135" w:type="dxa"/>
            <w:vAlign w:val="center"/>
          </w:tcPr>
          <w:p w14:paraId="6898196A">
            <w:pPr>
              <w:pStyle w:val="2"/>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bl>
    <w:p w14:paraId="06E4BCC0">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br w:type="page"/>
      </w:r>
    </w:p>
    <w:p w14:paraId="7BD5D36B">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附表C-1-3：引领型企业</w:t>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450A7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51F737E5">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朝阳区餐饮业企业（单位）绿色发展引领清单——引领型企业</w:t>
            </w:r>
          </w:p>
        </w:tc>
      </w:tr>
      <w:tr w14:paraId="798A2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Pr>
          <w:p w14:paraId="729C2017">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tcPr>
          <w:p w14:paraId="0B366D2B">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tcPr>
          <w:p w14:paraId="634FDF91">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tcPr>
          <w:p w14:paraId="3083AD82">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07F7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4C1F00AF">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引领型企业</w:t>
            </w:r>
          </w:p>
        </w:tc>
        <w:tc>
          <w:tcPr>
            <w:tcW w:w="2268" w:type="dxa"/>
            <w:vAlign w:val="center"/>
          </w:tcPr>
          <w:p w14:paraId="2F1FBE72">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清洁生产审核（即一级清洁生产领先水平企业）</w:t>
            </w:r>
          </w:p>
        </w:tc>
        <w:tc>
          <w:tcPr>
            <w:tcW w:w="12190" w:type="dxa"/>
            <w:vAlign w:val="center"/>
          </w:tcPr>
          <w:p w14:paraId="549ECF46">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根据</w:t>
            </w:r>
            <w:r>
              <w:rPr>
                <w:highlight w:val="none"/>
              </w:rPr>
              <w:fldChar w:fldCharType="begin"/>
            </w:r>
            <w:r>
              <w:rPr>
                <w:highlight w:val="none"/>
              </w:rPr>
              <w:instrText xml:space="preserve"> HYPERLINK "https://bzh.scjgj.beijing.gov.cn/bzh/apifile/file/2021/20210325/f78ec162-470a-4def-9ec3-9efd6793e8ec.PDF" </w:instrText>
            </w:r>
            <w:r>
              <w:rPr>
                <w:highlight w:val="none"/>
              </w:rPr>
              <w:fldChar w:fldCharType="separate"/>
            </w:r>
            <w:r>
              <w:rPr>
                <w:rStyle w:val="27"/>
                <w:rFonts w:ascii="Times New Roman" w:hAnsi="Times New Roman" w:eastAsia="华文仿宋" w:cs="Times New Roman"/>
                <w:color w:val="0000FF"/>
                <w:szCs w:val="21"/>
                <w:highlight w:val="none"/>
              </w:rPr>
              <w:t>《清洁生产评价指标体系住宿餐饮业》（DB11/T1260-2015）</w:t>
            </w:r>
            <w:r>
              <w:rPr>
                <w:rStyle w:val="27"/>
                <w:rFonts w:ascii="Times New Roman" w:hAnsi="Times New Roman" w:eastAsia="华文仿宋" w:cs="Times New Roman"/>
                <w:color w:val="0000FF"/>
                <w:szCs w:val="21"/>
                <w:highlight w:val="none"/>
              </w:rPr>
              <w:fldChar w:fldCharType="end"/>
            </w:r>
            <w:r>
              <w:rPr>
                <w:rFonts w:ascii="Times New Roman" w:hAnsi="Times New Roman" w:eastAsia="仿宋_GB2312" w:cs="Times New Roman"/>
                <w:szCs w:val="21"/>
                <w:highlight w:val="none"/>
              </w:rPr>
              <w:t>“表2 餐饮业清洁生产评价指标体系”，当餐饮业清洁生产综合评价指数为≥90，限定性指标全部满足Ⅰ级基准值要求及以上，清洁生产水平评定为一级，则认定为朝阳区引领型企业。限定性指标1、2的基准值限值具体如下，其他限定性指标3、4、5、6、7、8、9、10、11与“示范型”企业中要求一致。</w:t>
            </w:r>
          </w:p>
          <w:p w14:paraId="539F2736">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资源能源利用指标中：单位餐次取水量≤20L/（人·餐），单位餐次综合能耗≤0.6kgce/（人·餐）</w:t>
            </w:r>
            <w:r>
              <w:rPr>
                <w:rFonts w:hint="eastAsia" w:ascii="Times New Roman" w:hAnsi="Times New Roman" w:eastAsia="仿宋_GB2312" w:cs="Times New Roman"/>
                <w:szCs w:val="21"/>
                <w:highlight w:val="none"/>
                <w:lang w:eastAsia="zh-CN"/>
              </w:rPr>
              <w:t>；</w:t>
            </w:r>
          </w:p>
          <w:p w14:paraId="04BC8398">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污染物产生指标（末端处理前）：单位餐次废水产生量≤18L/（人·餐），单位餐次化学需氧量（COD）产生量≤9g/（人·餐），单位餐次氨氮（NH3-N）产生量≤0.5g/（人·餐），单位餐次动植物油产生量≤1.8g/（人·餐）</w:t>
            </w:r>
            <w:r>
              <w:rPr>
                <w:rFonts w:hint="eastAsia" w:ascii="Times New Roman" w:hAnsi="Times New Roman" w:eastAsia="仿宋_GB2312" w:cs="Times New Roman"/>
                <w:szCs w:val="21"/>
                <w:highlight w:val="none"/>
                <w:lang w:eastAsia="zh-CN"/>
              </w:rPr>
              <w:t>；</w:t>
            </w:r>
          </w:p>
          <w:p w14:paraId="3F01DB0A">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华文仿宋"/>
                <w:szCs w:val="21"/>
                <w:highlight w:val="none"/>
                <w:lang w:eastAsia="zh-CN"/>
              </w:rPr>
            </w:pPr>
            <w:r>
              <w:rPr>
                <w:rFonts w:ascii="Times New Roman" w:hAnsi="Times New Roman" w:eastAsia="仿宋_GB2312" w:cs="Times New Roman"/>
                <w:szCs w:val="21"/>
                <w:highlight w:val="none"/>
              </w:rPr>
              <w:t>3</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国家、行业及地方法律法规标准执行情况：符合国家和本市有关法律、法规，废水排放执行</w:t>
            </w:r>
            <w:r>
              <w:rPr>
                <w:highlight w:val="none"/>
              </w:rPr>
              <w:fldChar w:fldCharType="begin"/>
            </w:r>
            <w:r>
              <w:rPr>
                <w:highlight w:val="none"/>
              </w:rPr>
              <w:instrText xml:space="preserve"> HYPERLINK "https://swj.beijing.gov.cn/zwgk/2024zcwj/2024dfbz/202405/P020240528595134535192.pdf" </w:instrText>
            </w:r>
            <w:r>
              <w:rPr>
                <w:highlight w:val="none"/>
              </w:rPr>
              <w:fldChar w:fldCharType="separate"/>
            </w:r>
            <w:r>
              <w:rPr>
                <w:rStyle w:val="27"/>
                <w:rFonts w:ascii="Times New Roman" w:hAnsi="Times New Roman" w:eastAsia="仿宋_GB2312" w:cs="Times New Roman"/>
                <w:szCs w:val="21"/>
                <w:highlight w:val="none"/>
              </w:rPr>
              <w:t>DB11/307</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、锅炉废气排放执行</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Times New Roman"/>
                <w:szCs w:val="21"/>
                <w:highlight w:val="none"/>
              </w:rPr>
              <w:t>DB11/139</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、餐饮油烟排放执行</w:t>
            </w:r>
            <w:r>
              <w:rPr>
                <w:highlight w:val="none"/>
              </w:rPr>
              <w:fldChar w:fldCharType="begin"/>
            </w:r>
            <w:r>
              <w:rPr>
                <w:highlight w:val="none"/>
              </w:rPr>
              <w:instrText xml:space="preserve"> HYPERLINK "https://www.mee.gov.cn/image20010518/5300.pdf" </w:instrText>
            </w:r>
            <w:r>
              <w:rPr>
                <w:highlight w:val="none"/>
              </w:rPr>
              <w:fldChar w:fldCharType="separate"/>
            </w:r>
            <w:r>
              <w:rPr>
                <w:rStyle w:val="27"/>
                <w:rFonts w:ascii="Times New Roman" w:hAnsi="Times New Roman" w:eastAsia="华文仿宋" w:cs="Times New Roman"/>
                <w:szCs w:val="21"/>
                <w:highlight w:val="none"/>
              </w:rPr>
              <w:t>GB18483</w:t>
            </w:r>
            <w:r>
              <w:rPr>
                <w:rStyle w:val="27"/>
                <w:rFonts w:ascii="Times New Roman" w:hAnsi="Times New Roman" w:eastAsia="华文仿宋" w:cs="Times New Roman"/>
                <w:szCs w:val="21"/>
                <w:highlight w:val="none"/>
              </w:rPr>
              <w:fldChar w:fldCharType="end"/>
            </w:r>
            <w:r>
              <w:rPr>
                <w:rFonts w:ascii="Times New Roman" w:hAnsi="Times New Roman" w:eastAsia="仿宋_GB2312" w:cs="Times New Roman"/>
                <w:szCs w:val="21"/>
                <w:highlight w:val="none"/>
              </w:rPr>
              <w:t>或本市相关标准、噪声执行</w:t>
            </w:r>
            <w:r>
              <w:rPr>
                <w:highlight w:val="none"/>
              </w:rPr>
              <w:fldChar w:fldCharType="begin"/>
            </w:r>
            <w:r>
              <w:rPr>
                <w:highlight w:val="none"/>
              </w:rPr>
              <w:instrText xml:space="preserve"> HYPERLINK "https://www.mee.gov.cn/ywgz/fgbz/bz/bzwb/wlhj/hjzspfbz/200809/W020111121353694435553.pdf" </w:instrText>
            </w:r>
            <w:r>
              <w:rPr>
                <w:highlight w:val="none"/>
              </w:rPr>
              <w:fldChar w:fldCharType="separate"/>
            </w:r>
            <w:r>
              <w:rPr>
                <w:rStyle w:val="27"/>
                <w:rFonts w:ascii="Times New Roman" w:hAnsi="Times New Roman" w:eastAsia="华文仿宋" w:cs="Times New Roman"/>
                <w:szCs w:val="21"/>
                <w:highlight w:val="none"/>
              </w:rPr>
              <w:t>GB22337</w:t>
            </w:r>
            <w:r>
              <w:rPr>
                <w:rStyle w:val="27"/>
                <w:rFonts w:ascii="Times New Roman" w:hAnsi="Times New Roman" w:eastAsia="华文仿宋" w:cs="Times New Roman"/>
                <w:szCs w:val="21"/>
                <w:highlight w:val="none"/>
              </w:rPr>
              <w:fldChar w:fldCharType="end"/>
            </w:r>
            <w:r>
              <w:rPr>
                <w:rFonts w:hint="eastAsia" w:ascii="Times New Roman" w:hAnsi="Times New Roman" w:eastAsia="华文仿宋" w:cs="Times New Roman"/>
                <w:szCs w:val="21"/>
                <w:highlight w:val="none"/>
                <w:lang w:eastAsia="zh-CN"/>
              </w:rPr>
              <w:t>；</w:t>
            </w:r>
          </w:p>
          <w:p w14:paraId="738A677E">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4</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计量器具配备情况符合</w:t>
            </w:r>
            <w:r>
              <w:rPr>
                <w:highlight w:val="none"/>
              </w:rPr>
              <w:fldChar w:fldCharType="begin"/>
            </w:r>
            <w:r>
              <w:rPr>
                <w:highlight w:val="none"/>
              </w:rPr>
              <w:instrText xml:space="preserve"> HYPERLINK "https://openstd.samr.gov.cn/bzgk/gb/newGbInfo?hcno=2D9CE8D164C7157B20823329A97D0750" </w:instrText>
            </w:r>
            <w:r>
              <w:rPr>
                <w:highlight w:val="none"/>
              </w:rPr>
              <w:fldChar w:fldCharType="separate"/>
            </w:r>
            <w:r>
              <w:rPr>
                <w:rFonts w:eastAsia="仿宋_GB2312"/>
                <w:highlight w:val="none"/>
              </w:rPr>
              <w:t>GB17167</w:t>
            </w:r>
            <w:r>
              <w:rPr>
                <w:rFonts w:eastAsia="仿宋_GB2312"/>
                <w:highlight w:val="none"/>
              </w:rPr>
              <w:fldChar w:fldCharType="end"/>
            </w:r>
            <w:r>
              <w:rPr>
                <w:rFonts w:ascii="Times New Roman" w:hAnsi="Times New Roman" w:eastAsia="仿宋_GB2312" w:cs="Times New Roman"/>
                <w:szCs w:val="21"/>
                <w:highlight w:val="none"/>
              </w:rPr>
              <w:t>和</w:t>
            </w:r>
            <w:r>
              <w:rPr>
                <w:highlight w:val="none"/>
              </w:rPr>
              <w:fldChar w:fldCharType="begin"/>
            </w:r>
            <w:r>
              <w:rPr>
                <w:highlight w:val="none"/>
              </w:rPr>
              <w:instrText xml:space="preserve"> HYPERLINK "https://openstd.samr.gov.cn/bzgk/gb/newGbInfo?hcno=2E6416F9608D7EA3D7339FBA742EBA85" </w:instrText>
            </w:r>
            <w:r>
              <w:rPr>
                <w:highlight w:val="none"/>
              </w:rPr>
              <w:fldChar w:fldCharType="separate"/>
            </w:r>
            <w:r>
              <w:rPr>
                <w:rStyle w:val="27"/>
                <w:rFonts w:ascii="Times New Roman" w:hAnsi="Times New Roman" w:eastAsia="华文仿宋" w:cs="Times New Roman"/>
                <w:szCs w:val="21"/>
                <w:highlight w:val="none"/>
              </w:rPr>
              <w:t>GB24789</w:t>
            </w:r>
            <w:r>
              <w:rPr>
                <w:rStyle w:val="27"/>
                <w:rFonts w:ascii="Times New Roman" w:hAnsi="Times New Roman" w:eastAsia="华文仿宋" w:cs="Times New Roman"/>
                <w:szCs w:val="21"/>
                <w:highlight w:val="none"/>
              </w:rPr>
              <w:fldChar w:fldCharType="end"/>
            </w:r>
            <w:r>
              <w:rPr>
                <w:rFonts w:ascii="Times New Roman" w:hAnsi="Times New Roman" w:eastAsia="仿宋_GB2312" w:cs="Times New Roman"/>
                <w:szCs w:val="21"/>
                <w:highlight w:val="none"/>
              </w:rPr>
              <w:t>；计量台帐完整</w:t>
            </w:r>
            <w:r>
              <w:rPr>
                <w:rFonts w:hint="eastAsia" w:ascii="Times New Roman" w:hAnsi="Times New Roman" w:eastAsia="仿宋_GB2312" w:cs="Times New Roman"/>
                <w:szCs w:val="21"/>
                <w:highlight w:val="none"/>
                <w:lang w:eastAsia="zh-CN"/>
              </w:rPr>
              <w:t>；</w:t>
            </w:r>
          </w:p>
          <w:p w14:paraId="1777E8E1">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5</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不使用一次性发泡塑料餐具、一次性木制筷子</w:t>
            </w:r>
            <w:r>
              <w:rPr>
                <w:rFonts w:hint="eastAsia" w:ascii="Times New Roman" w:hAnsi="Times New Roman" w:eastAsia="仿宋_GB2312" w:cs="Times New Roman"/>
                <w:szCs w:val="21"/>
                <w:highlight w:val="none"/>
                <w:lang w:eastAsia="zh-CN"/>
              </w:rPr>
              <w:t>；</w:t>
            </w:r>
          </w:p>
          <w:p w14:paraId="19FC3BC5">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6</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使用环保型洗涤剂</w:t>
            </w:r>
            <w:r>
              <w:rPr>
                <w:rFonts w:hint="eastAsia" w:ascii="Times New Roman" w:hAnsi="Times New Roman" w:eastAsia="仿宋_GB2312" w:cs="Times New Roman"/>
                <w:szCs w:val="21"/>
                <w:highlight w:val="none"/>
                <w:lang w:eastAsia="zh-CN"/>
              </w:rPr>
              <w:t>；</w:t>
            </w:r>
          </w:p>
          <w:p w14:paraId="30AFC89F">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7</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污水排入环境水体的餐饮企业必须建立污水处理设施；污水排入城市排水管网的餐饮企业必须设置隔油和残渣过滤装置；不得将残渣直接排入下水道；隔油与残渣过滤装置应定期清理；隔油设施不应设在厨房、饮食制作间及其他有卫生要求的空间</w:t>
            </w:r>
            <w:r>
              <w:rPr>
                <w:rFonts w:hint="eastAsia" w:ascii="Times New Roman" w:hAnsi="Times New Roman" w:eastAsia="仿宋_GB2312" w:cs="Times New Roman"/>
                <w:szCs w:val="21"/>
                <w:highlight w:val="none"/>
                <w:lang w:eastAsia="zh-CN"/>
              </w:rPr>
              <w:t>；</w:t>
            </w:r>
          </w:p>
          <w:p w14:paraId="38418008">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8</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一般固体废物按照</w:t>
            </w:r>
            <w:r>
              <w:rPr>
                <w:highlight w:val="none"/>
              </w:rPr>
              <w:fldChar w:fldCharType="begin"/>
            </w:r>
            <w:r>
              <w:rPr>
                <w:highlight w:val="none"/>
              </w:rPr>
              <w:instrText xml:space="preserve"> HYPERLINK "https://www.mee.gov.cn/ywgz/fgbz/bz/bzwb/gthw/gtfwwrkzbz/202012/W020250717557824114044.pdf" </w:instrText>
            </w:r>
            <w:r>
              <w:rPr>
                <w:highlight w:val="none"/>
              </w:rPr>
              <w:fldChar w:fldCharType="separate"/>
            </w:r>
            <w:r>
              <w:rPr>
                <w:rStyle w:val="27"/>
                <w:rFonts w:ascii="Times New Roman" w:hAnsi="Times New Roman" w:eastAsia="华文仿宋" w:cs="Times New Roman"/>
                <w:szCs w:val="21"/>
                <w:highlight w:val="none"/>
              </w:rPr>
              <w:t>GB18599</w:t>
            </w:r>
            <w:r>
              <w:rPr>
                <w:rStyle w:val="27"/>
                <w:rFonts w:ascii="Times New Roman" w:hAnsi="Times New Roman" w:eastAsia="华文仿宋" w:cs="Times New Roman"/>
                <w:szCs w:val="21"/>
                <w:highlight w:val="none"/>
              </w:rPr>
              <w:fldChar w:fldCharType="end"/>
            </w:r>
            <w:r>
              <w:rPr>
                <w:rFonts w:ascii="Times New Roman" w:hAnsi="Times New Roman" w:eastAsia="仿宋_GB2312" w:cs="Times New Roman"/>
                <w:szCs w:val="21"/>
                <w:highlight w:val="none"/>
              </w:rPr>
              <w:t>相关规定执行；危险废物按照</w:t>
            </w:r>
            <w:r>
              <w:rPr>
                <w:highlight w:val="none"/>
              </w:rPr>
              <w:fldChar w:fldCharType="begin"/>
            </w:r>
            <w:r>
              <w:rPr>
                <w:highlight w:val="none"/>
              </w:rPr>
              <w:instrText xml:space="preserve"> HYPERLINK "https://www.mee.gov.cn/ywgz/fgbz/bz/bzwb/gthw/gtfwwrkzbz/202302/W020230224679408713470.pdf" </w:instrText>
            </w:r>
            <w:r>
              <w:rPr>
                <w:highlight w:val="none"/>
              </w:rPr>
              <w:fldChar w:fldCharType="separate"/>
            </w:r>
            <w:r>
              <w:rPr>
                <w:rStyle w:val="27"/>
                <w:rFonts w:ascii="Times New Roman" w:hAnsi="Times New Roman" w:eastAsia="仿宋_GB2312" w:cs="Times New Roman"/>
                <w:szCs w:val="21"/>
                <w:highlight w:val="none"/>
              </w:rPr>
              <w:t>GB18597</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相关规定执行</w:t>
            </w:r>
            <w:r>
              <w:rPr>
                <w:rFonts w:hint="eastAsia" w:ascii="Times New Roman" w:hAnsi="Times New Roman" w:eastAsia="仿宋_GB2312" w:cs="Times New Roman"/>
                <w:szCs w:val="21"/>
                <w:highlight w:val="none"/>
                <w:lang w:eastAsia="zh-CN"/>
              </w:rPr>
              <w:t>；</w:t>
            </w:r>
          </w:p>
          <w:p w14:paraId="6AAD85CE">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9</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餐厨垃圾管理应执行《北京市厨余垃圾管理办法》、《北京市餐厨垃圾收集运输处理管理办法》、《北京市餐厨垃圾和废弃油脂排放登记管理暂行办法》</w:t>
            </w:r>
            <w:r>
              <w:rPr>
                <w:rFonts w:hint="eastAsia" w:ascii="Times New Roman" w:hAnsi="Times New Roman" w:eastAsia="仿宋_GB2312" w:cs="Times New Roman"/>
                <w:szCs w:val="21"/>
                <w:highlight w:val="none"/>
                <w:lang w:eastAsia="zh-CN"/>
              </w:rPr>
              <w:t>；</w:t>
            </w:r>
          </w:p>
          <w:p w14:paraId="14BD2763">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10</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餐厨垃圾与非餐厨垃圾分开收集；餐厨垃圾中的厨余垃圾和废弃食用油脂应当分别单独收集</w:t>
            </w:r>
            <w:r>
              <w:rPr>
                <w:rFonts w:hint="eastAsia" w:ascii="Times New Roman" w:hAnsi="Times New Roman" w:eastAsia="仿宋_GB2312" w:cs="Times New Roman"/>
                <w:szCs w:val="21"/>
                <w:highlight w:val="none"/>
                <w:lang w:eastAsia="zh-CN"/>
              </w:rPr>
              <w:t>；</w:t>
            </w:r>
          </w:p>
          <w:p w14:paraId="28F609D9">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Times New Roman"/>
                <w:highlight w:val="none"/>
              </w:rPr>
            </w:pPr>
            <w:r>
              <w:rPr>
                <w:rFonts w:ascii="Times New Roman" w:hAnsi="Times New Roman" w:eastAsia="仿宋_GB2312" w:cs="Times New Roman"/>
                <w:szCs w:val="21"/>
                <w:highlight w:val="none"/>
              </w:rPr>
              <w:t>11</w:t>
            </w:r>
            <w:r>
              <w:rPr>
                <w:rFonts w:hint="eastAsia" w:ascii="Times New Roman" w:hAnsi="Times New Roman" w:eastAsia="仿宋_GB2312" w:cs="Times New Roman"/>
                <w:szCs w:val="21"/>
                <w:highlight w:val="none"/>
                <w:lang w:val="en-US" w:eastAsia="zh-CN"/>
              </w:rPr>
              <w:t>.</w:t>
            </w:r>
            <w:r>
              <w:rPr>
                <w:rFonts w:ascii="Times New Roman" w:hAnsi="Times New Roman" w:eastAsia="仿宋_GB2312" w:cs="Times New Roman"/>
                <w:szCs w:val="21"/>
                <w:highlight w:val="none"/>
              </w:rPr>
              <w:t>废弃油脂及时收集并使用专用密闭容器盛放，安排专人管理；定期统计废弃油脂的种类、数量和去向以及防止污染的设施；除直接作为废物排放外，交由有资质的机构进行处理处置。</w:t>
            </w:r>
          </w:p>
        </w:tc>
        <w:tc>
          <w:tcPr>
            <w:tcW w:w="3135" w:type="dxa"/>
            <w:vAlign w:val="center"/>
          </w:tcPr>
          <w:p w14:paraId="65881BC2">
            <w:pPr>
              <w:pStyle w:val="2"/>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r w14:paraId="4777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7FA9B638">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引领型企业</w:t>
            </w:r>
          </w:p>
        </w:tc>
        <w:tc>
          <w:tcPr>
            <w:tcW w:w="2268" w:type="dxa"/>
            <w:vAlign w:val="center"/>
          </w:tcPr>
          <w:p w14:paraId="2B862E23">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绿色绩效评价（即绿色标杆企业（深绿））</w:t>
            </w:r>
          </w:p>
        </w:tc>
        <w:tc>
          <w:tcPr>
            <w:tcW w:w="12190" w:type="dxa"/>
            <w:vAlign w:val="center"/>
          </w:tcPr>
          <w:p w14:paraId="1FCF7F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FF"/>
                <w:szCs w:val="21"/>
                <w:highlight w:val="none"/>
              </w:rPr>
              <w:t>《北京市企业和项目绿色绩效评价指南（试行）》（京环发[2023]11号）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“2.6餐饮业（62）企业评价细则”，“引领型企业”在满足上述“基础型企业”要求中</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一</w:t>
            </w:r>
            <w:r>
              <w:rPr>
                <w:rFonts w:ascii="Times New Roman" w:hAnsi="Times New Roman" w:eastAsia="仿宋_GB2312" w:cs="Times New Roman"/>
                <w:color w:val="000000" w:themeColor="text1"/>
                <w:szCs w:val="21"/>
                <w:highlight w:val="none"/>
                <w14:textFill>
                  <w14:solidFill>
                    <w14:schemeClr w14:val="tx1"/>
                  </w14:solidFill>
                </w14:textFill>
              </w:rPr>
              <w:t>、大</w:t>
            </w:r>
            <w:r>
              <w:rPr>
                <w:rFonts w:ascii="Times New Roman" w:hAnsi="Times New Roman" w:eastAsia="仿宋_GB2312" w:cs="Times New Roman"/>
                <w:color w:val="000000" w:themeColor="text1"/>
                <w:szCs w:val="21"/>
                <w:highlight w:val="none"/>
                <w14:textFill>
                  <w14:solidFill>
                    <w14:schemeClr w14:val="tx1"/>
                  </w14:solidFill>
                </w14:textFill>
              </w:rPr>
              <w:t>气污染物排放管理”2、3、4，</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二</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水污染物排放管理”</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1、2</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三</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固体废物管理”1、2，</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噪声管理”，“</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五</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碳排放管理”1，“</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六</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移动排放源结构及排放”要求，和“示范型企业”要求中“一、经营场所”1、3，“三、大气污染物排放管理”</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“五、固体废物管理”</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六</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碳排放管理”，“</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八</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环境管理”的具体要求外，另需满足下述要求：</w:t>
            </w:r>
          </w:p>
          <w:p w14:paraId="64BD50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一、经营场所</w:t>
            </w:r>
          </w:p>
          <w:p w14:paraId="5103747C">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1</w:t>
            </w:r>
            <w:r>
              <w:rPr>
                <w:rFonts w:ascii="Times New Roman" w:hAnsi="Times New Roman" w:eastAsia="仿宋_GB2312" w:cs="Times New Roman"/>
                <w:szCs w:val="21"/>
                <w:highlight w:val="none"/>
              </w:rPr>
              <w:t>.采暖系统：建筑物单位面积耗热量≤0.19J/m</w:t>
            </w:r>
            <w:r>
              <w:rPr>
                <w:rFonts w:ascii="Times New Roman" w:hAnsi="Times New Roman" w:eastAsia="仿宋_GB2312" w:cs="Times New Roman"/>
                <w:szCs w:val="21"/>
                <w:highlight w:val="none"/>
                <w:vertAlign w:val="superscript"/>
              </w:rPr>
              <w:t>2</w:t>
            </w:r>
            <w:r>
              <w:rPr>
                <w:rFonts w:hint="eastAsia" w:ascii="Times New Roman" w:hAnsi="Times New Roman" w:eastAsia="仿宋_GB2312" w:cs="Times New Roman"/>
                <w:szCs w:val="21"/>
                <w:highlight w:val="none"/>
                <w:lang w:eastAsia="zh-CN"/>
              </w:rPr>
              <w:t>；</w:t>
            </w:r>
          </w:p>
          <w:p w14:paraId="747CABF1">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2</w:t>
            </w:r>
            <w:r>
              <w:rPr>
                <w:rFonts w:ascii="Times New Roman" w:hAnsi="Times New Roman" w:eastAsia="仿宋_GB2312" w:cs="Times New Roman"/>
                <w:szCs w:val="21"/>
                <w:highlight w:val="none"/>
              </w:rPr>
              <w:t>.能效标识设备：等级1、等级2设备使用率≥80%。</w:t>
            </w:r>
          </w:p>
          <w:p w14:paraId="02EEA394">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二、水资源和能源利用</w:t>
            </w:r>
          </w:p>
          <w:p w14:paraId="26C212BA">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1.单位餐次取水量：≤20L/（人·餐）</w:t>
            </w:r>
            <w:r>
              <w:rPr>
                <w:rFonts w:hint="eastAsia" w:ascii="Times New Roman" w:hAnsi="Times New Roman" w:eastAsia="仿宋_GB2312" w:cs="Times New Roman"/>
                <w:szCs w:val="21"/>
                <w:highlight w:val="none"/>
                <w:lang w:eastAsia="zh-CN"/>
              </w:rPr>
              <w:t>；</w:t>
            </w:r>
          </w:p>
          <w:p w14:paraId="3C9C03D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2.单位餐次综合能耗：≤0.6kgce/（人·餐）。</w:t>
            </w:r>
          </w:p>
          <w:p w14:paraId="1A91BC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三</w:t>
            </w:r>
            <w:r>
              <w:rPr>
                <w:rFonts w:ascii="Times New Roman" w:hAnsi="Times New Roman" w:eastAsia="仿宋_GB2312" w:cs="Times New Roman"/>
                <w:color w:val="000000" w:themeColor="text1"/>
                <w:szCs w:val="21"/>
                <w:highlight w:val="none"/>
                <w14:textFill>
                  <w14:solidFill>
                    <w14:schemeClr w14:val="tx1"/>
                  </w14:solidFill>
                </w14:textFill>
              </w:rPr>
              <w:t>、水污染物排放管理</w:t>
            </w:r>
          </w:p>
          <w:p w14:paraId="501348D9">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单位餐次废水产生量：≤18L/（人·餐）。</w:t>
            </w:r>
          </w:p>
          <w:p w14:paraId="4EBE41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、移动排放源结构及排放</w:t>
            </w:r>
          </w:p>
          <w:p w14:paraId="08CC188B">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车辆排放标准与新能源车推广指标：运输和通勤车辆均符合国五及以上标准，新能源车比例不低于30%。</w:t>
            </w:r>
          </w:p>
        </w:tc>
        <w:tc>
          <w:tcPr>
            <w:tcW w:w="3135" w:type="dxa"/>
            <w:vAlign w:val="center"/>
          </w:tcPr>
          <w:p w14:paraId="48AEBF1B">
            <w:pPr>
              <w:pStyle w:val="2"/>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bl>
    <w:p w14:paraId="4796D3E5">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br w:type="page"/>
      </w:r>
    </w:p>
    <w:p w14:paraId="0EBEAD44">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附表C-2：朝阳区餐饮企业（单位）环保守法责任清单</w:t>
      </w:r>
    </w:p>
    <w:tbl>
      <w:tblPr>
        <w:tblStyle w:val="23"/>
        <w:tblW w:w="1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931"/>
        <w:gridCol w:w="6250"/>
        <w:gridCol w:w="5145"/>
        <w:gridCol w:w="4112"/>
      </w:tblGrid>
      <w:tr w14:paraId="4FF7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9941" w:type="dxa"/>
            <w:gridSpan w:val="5"/>
            <w:vAlign w:val="center"/>
          </w:tcPr>
          <w:p w14:paraId="65B8A1A8">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朝阳区餐饮企业（单位）环保守法责任清单</w:t>
            </w:r>
          </w:p>
        </w:tc>
      </w:tr>
      <w:tr w14:paraId="1D6B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503" w:type="dxa"/>
            <w:vAlign w:val="center"/>
          </w:tcPr>
          <w:p w14:paraId="3A5A3E5C">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合规类别</w:t>
            </w:r>
          </w:p>
        </w:tc>
        <w:tc>
          <w:tcPr>
            <w:tcW w:w="2931" w:type="dxa"/>
            <w:vAlign w:val="center"/>
          </w:tcPr>
          <w:p w14:paraId="3A42624B">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文件依据</w:t>
            </w:r>
          </w:p>
        </w:tc>
        <w:tc>
          <w:tcPr>
            <w:tcW w:w="6250" w:type="dxa"/>
            <w:vAlign w:val="center"/>
          </w:tcPr>
          <w:p w14:paraId="07606E6F">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环保责任要求</w:t>
            </w:r>
          </w:p>
        </w:tc>
        <w:tc>
          <w:tcPr>
            <w:tcW w:w="5145" w:type="dxa"/>
            <w:vAlign w:val="center"/>
          </w:tcPr>
          <w:p w14:paraId="7F9FFF81">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自查建议</w:t>
            </w:r>
          </w:p>
        </w:tc>
        <w:tc>
          <w:tcPr>
            <w:tcW w:w="4112" w:type="dxa"/>
            <w:vAlign w:val="center"/>
          </w:tcPr>
          <w:p w14:paraId="7B111928">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云上服务链接</w:t>
            </w:r>
          </w:p>
        </w:tc>
      </w:tr>
      <w:tr w14:paraId="5311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3" w:type="dxa"/>
            <w:vMerge w:val="restart"/>
            <w:vAlign w:val="center"/>
          </w:tcPr>
          <w:p w14:paraId="5F88C467">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产业政策</w:t>
            </w:r>
          </w:p>
        </w:tc>
        <w:tc>
          <w:tcPr>
            <w:tcW w:w="2931" w:type="dxa"/>
            <w:vAlign w:val="center"/>
          </w:tcPr>
          <w:p w14:paraId="1250D35B">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Style w:val="27"/>
                <w:rFonts w:ascii="Times New Roman" w:hAnsi="Times New Roman" w:eastAsia="仿宋_GB2312" w:cs="Calibri"/>
                <w:color w:val="0000FF"/>
                <w:szCs w:val="21"/>
                <w:highlight w:val="none"/>
              </w:rPr>
              <w:t>《北京市新增产业的禁止和限制目录（2022年版）》</w:t>
            </w:r>
            <w:r>
              <w:rPr>
                <w:rStyle w:val="27"/>
                <w:rFonts w:ascii="Times New Roman" w:hAnsi="Times New Roman" w:eastAsia="仿宋_GB2312" w:cs="Calibri"/>
                <w:color w:val="0000FF"/>
                <w:szCs w:val="21"/>
                <w:highlight w:val="none"/>
              </w:rPr>
              <w:fldChar w:fldCharType="end"/>
            </w:r>
          </w:p>
        </w:tc>
        <w:tc>
          <w:tcPr>
            <w:tcW w:w="6250" w:type="dxa"/>
            <w:vAlign w:val="center"/>
          </w:tcPr>
          <w:p w14:paraId="53EB490C">
            <w:pP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全市范围：</w:t>
            </w:r>
          </w:p>
          <w:p w14:paraId="015850E8">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（62）餐饮业</w:t>
            </w:r>
          </w:p>
          <w:p w14:paraId="6F7439D4">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禁止在居民住宅楼、未配套设立专用烟道的商住综合楼、商住综合楼内与居住层相邻的商业楼层内，新建、改建、扩建产生油烟、异味、废气、噪声污染的饮食服务。</w:t>
            </w:r>
          </w:p>
          <w:p w14:paraId="6E2402E1">
            <w:pP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朝阳区范围:</w:t>
            </w:r>
          </w:p>
          <w:p w14:paraId="6D9F2EBF">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（62）餐饮业</w:t>
            </w:r>
          </w:p>
          <w:p w14:paraId="66A1CF04">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禁止新增使用地下空间从事商业性经营（房屋规划用途为“餐饮服务”除外，房屋规划用途为“商业”并符合餐饮用房相关规定的除外）</w:t>
            </w:r>
          </w:p>
          <w:p w14:paraId="033AD0A6">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禁止以瓶装液化石油气为燃料从事商业性经营</w:t>
            </w:r>
          </w:p>
          <w:p w14:paraId="76FE8351">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禁止使用民用电力从事经营</w:t>
            </w:r>
          </w:p>
          <w:p w14:paraId="0DCA0493">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禁止使用居民用水从事经营</w:t>
            </w:r>
          </w:p>
          <w:p w14:paraId="672C4DAE">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禁止新建对居住、医疗卫生、文化教育、科研、行政办公等场所产生油烟、异味、废气、噪声污染等影响的项目</w:t>
            </w:r>
          </w:p>
          <w:p w14:paraId="027EC073">
            <w:pP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特殊说明:</w:t>
            </w:r>
          </w:p>
          <w:p w14:paraId="4EC92CE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餐饮业生态环境保护管理措施：（1）与环境敏感目标保持距离，餐饮单位所在建筑物边界与周边环境敏感目标边界最小距离不得小于9m；项目排气筒出口与周边环境敏感目标边界的距离不得小于20m。（2）避免低空排放，餐饮单位所在建筑物高度小于等于15m时，排气筒出口不得低于屋顶；建筑物高度大于15m时，排气筒出口高度不得小于15m。</w:t>
            </w:r>
          </w:p>
        </w:tc>
        <w:tc>
          <w:tcPr>
            <w:tcW w:w="5145" w:type="dxa"/>
            <w:vMerge w:val="restart"/>
            <w:vAlign w:val="center"/>
          </w:tcPr>
          <w:p w14:paraId="0689F348">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企业规划与创立期：</w:t>
            </w:r>
          </w:p>
          <w:p w14:paraId="473351B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项目必须符合国家及北京市朝阳区当前实施的产业政策导向，禁止新建、改建、扩建不符合要求的餐饮项目。</w:t>
            </w:r>
          </w:p>
        </w:tc>
        <w:tc>
          <w:tcPr>
            <w:tcW w:w="4112" w:type="dxa"/>
            <w:vAlign w:val="center"/>
          </w:tcPr>
          <w:p w14:paraId="535883BB">
            <w:pPr>
              <w:pStyle w:val="3"/>
              <w:ind w:left="0"/>
              <w:jc w:val="left"/>
              <w:rPr>
                <w:rFonts w:ascii="Times New Roman" w:hAnsi="Times New Roman" w:eastAsia="仿宋_GB2312" w:cs="Calibri"/>
                <w:b/>
                <w:bCs/>
                <w:szCs w:val="21"/>
                <w:highlight w:val="none"/>
              </w:rPr>
            </w:pP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Style w:val="27"/>
                <w:rFonts w:ascii="Times New Roman" w:hAnsi="Times New Roman" w:eastAsia="仿宋_GB2312" w:cs="Calibri"/>
                <w:color w:val="0000FF"/>
                <w:szCs w:val="21"/>
                <w:highlight w:val="none"/>
              </w:rPr>
              <w:t>《北京市新增产业的禁止和限制目录（2022年版）》</w:t>
            </w:r>
            <w:r>
              <w:rPr>
                <w:rStyle w:val="27"/>
                <w:rFonts w:ascii="Times New Roman" w:hAnsi="Times New Roman" w:eastAsia="仿宋_GB2312" w:cs="Calibri"/>
                <w:color w:val="0000FF"/>
                <w:szCs w:val="21"/>
                <w:highlight w:val="none"/>
              </w:rPr>
              <w:fldChar w:fldCharType="end"/>
            </w:r>
          </w:p>
        </w:tc>
      </w:tr>
      <w:tr w14:paraId="2E4B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3" w:type="dxa"/>
            <w:vMerge w:val="continue"/>
            <w:vAlign w:val="center"/>
          </w:tcPr>
          <w:p w14:paraId="745F22C1">
            <w:pPr>
              <w:pStyle w:val="3"/>
              <w:ind w:left="0"/>
              <w:jc w:val="center"/>
              <w:rPr>
                <w:rFonts w:ascii="Times New Roman" w:hAnsi="Times New Roman" w:eastAsia="仿宋_GB2312" w:cs="Calibri"/>
                <w:szCs w:val="21"/>
                <w:highlight w:val="none"/>
              </w:rPr>
            </w:pPr>
          </w:p>
        </w:tc>
        <w:tc>
          <w:tcPr>
            <w:tcW w:w="2931" w:type="dxa"/>
            <w:vAlign w:val="center"/>
          </w:tcPr>
          <w:p w14:paraId="313F3BCA">
            <w:pPr>
              <w:rPr>
                <w:rFonts w:ascii="Times New Roman" w:hAnsi="Times New Roman" w:eastAsia="仿宋_GB2312" w:cs="Times New Roman"/>
                <w:szCs w:val="21"/>
                <w:highlight w:val="none"/>
              </w:rPr>
            </w:pPr>
            <w:r>
              <w:rPr>
                <w:highlight w:val="none"/>
              </w:rPr>
              <w:fldChar w:fldCharType="begin"/>
            </w:r>
            <w:r>
              <w:rPr>
                <w:highlight w:val="none"/>
              </w:rPr>
              <w:instrText xml:space="preserve"> HYPERLINK "https://www.ndrc.gov.cn/xwdt/ztzl/sczrfmqd/xzzx0/202504/P020250423686810443242.pdf" </w:instrText>
            </w:r>
            <w:r>
              <w:rPr>
                <w:highlight w:val="none"/>
              </w:rPr>
              <w:fldChar w:fldCharType="separate"/>
            </w:r>
            <w:r>
              <w:rPr>
                <w:rStyle w:val="26"/>
                <w:rFonts w:ascii="Times New Roman" w:hAnsi="Times New Roman" w:eastAsia="仿宋_GB2312" w:cs="Times New Roman"/>
                <w:color w:val="0000FF"/>
                <w:szCs w:val="21"/>
                <w:highlight w:val="none"/>
              </w:rPr>
              <w:t>《市场准入负面清单（2025年版）》</w:t>
            </w:r>
            <w:r>
              <w:rPr>
                <w:rStyle w:val="26"/>
                <w:rFonts w:ascii="Times New Roman" w:hAnsi="Times New Roman" w:eastAsia="仿宋_GB2312" w:cs="Times New Roman"/>
                <w:color w:val="0000FF"/>
                <w:szCs w:val="21"/>
                <w:highlight w:val="none"/>
              </w:rPr>
              <w:fldChar w:fldCharType="end"/>
            </w:r>
          </w:p>
        </w:tc>
        <w:tc>
          <w:tcPr>
            <w:tcW w:w="6250" w:type="dxa"/>
            <w:vAlign w:val="center"/>
          </w:tcPr>
          <w:p w14:paraId="04DB01C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禁止在居民住宅楼、未配套设立专用烟道的商住综合楼以及商住综合楼内与居住层相邻的商业楼层内新建、改建、扩建产生油烟、异味、废气的餐饮服务项目。</w:t>
            </w:r>
          </w:p>
        </w:tc>
        <w:tc>
          <w:tcPr>
            <w:tcW w:w="5145" w:type="dxa"/>
            <w:vMerge w:val="continue"/>
            <w:vAlign w:val="center"/>
          </w:tcPr>
          <w:p w14:paraId="0C4609CD">
            <w:pPr>
              <w:pStyle w:val="3"/>
              <w:ind w:left="0"/>
              <w:rPr>
                <w:rFonts w:ascii="Times New Roman" w:hAnsi="Times New Roman" w:eastAsia="仿宋_GB2312" w:cs="Calibri"/>
                <w:szCs w:val="21"/>
                <w:highlight w:val="none"/>
              </w:rPr>
            </w:pPr>
          </w:p>
        </w:tc>
        <w:tc>
          <w:tcPr>
            <w:tcW w:w="4112" w:type="dxa"/>
            <w:vAlign w:val="center"/>
          </w:tcPr>
          <w:p w14:paraId="47A70FB2">
            <w:pPr>
              <w:rPr>
                <w:rFonts w:ascii="Times New Roman" w:hAnsi="Times New Roman" w:eastAsia="仿宋_GB2312" w:cs="Times New Roman"/>
                <w:szCs w:val="21"/>
                <w:highlight w:val="none"/>
              </w:rPr>
            </w:pPr>
            <w:r>
              <w:rPr>
                <w:highlight w:val="none"/>
              </w:rPr>
              <w:fldChar w:fldCharType="begin"/>
            </w:r>
            <w:r>
              <w:rPr>
                <w:highlight w:val="none"/>
              </w:rPr>
              <w:instrText xml:space="preserve"> HYPERLINK "https://www.ndrc.gov.cn/xwdt/ztzl/sczrfmqd/xzzx0/202504/P020250423686810443242.pdf" </w:instrText>
            </w:r>
            <w:r>
              <w:rPr>
                <w:highlight w:val="none"/>
              </w:rPr>
              <w:fldChar w:fldCharType="separate"/>
            </w:r>
            <w:r>
              <w:rPr>
                <w:rStyle w:val="26"/>
                <w:rFonts w:ascii="Times New Roman" w:hAnsi="Times New Roman" w:eastAsia="仿宋_GB2312" w:cs="Times New Roman"/>
                <w:color w:val="0000FF"/>
                <w:szCs w:val="21"/>
                <w:highlight w:val="none"/>
              </w:rPr>
              <w:t>《市场准入负面清单（2025年版）》</w:t>
            </w:r>
            <w:r>
              <w:rPr>
                <w:rStyle w:val="26"/>
                <w:rFonts w:ascii="Times New Roman" w:hAnsi="Times New Roman" w:eastAsia="仿宋_GB2312" w:cs="Times New Roman"/>
                <w:color w:val="0000FF"/>
                <w:szCs w:val="21"/>
                <w:highlight w:val="none"/>
              </w:rPr>
              <w:fldChar w:fldCharType="end"/>
            </w:r>
          </w:p>
        </w:tc>
      </w:tr>
      <w:tr w14:paraId="231A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3" w:type="dxa"/>
            <w:vAlign w:val="center"/>
          </w:tcPr>
          <w:p w14:paraId="51EB4932">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生态环境分区管控</w:t>
            </w:r>
          </w:p>
        </w:tc>
        <w:tc>
          <w:tcPr>
            <w:tcW w:w="2931" w:type="dxa"/>
            <w:vAlign w:val="center"/>
          </w:tcPr>
          <w:p w14:paraId="5CD5D3D5">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"https://sthjj.beijing.gov.cn/bjhrb/index/xxgk69/zfxxgk43/fdzdgknr2/zcfb/2024bzcwj/543496803/index.html" </w:instrText>
            </w:r>
            <w:r>
              <w:rPr>
                <w:highlight w:val="none"/>
              </w:rPr>
              <w:fldChar w:fldCharType="separate"/>
            </w:r>
            <w:r>
              <w:rPr>
                <w:rStyle w:val="27"/>
                <w:rFonts w:ascii="Times New Roman" w:hAnsi="Times New Roman" w:eastAsia="仿宋_GB2312" w:cs="Calibri"/>
                <w:szCs w:val="21"/>
                <w:highlight w:val="none"/>
              </w:rPr>
              <w:t>《北京市生态环境局关于生态环境分区管控动态更新成果的通告》（通告[2024]33号）</w:t>
            </w:r>
            <w:r>
              <w:rPr>
                <w:rStyle w:val="27"/>
                <w:rFonts w:ascii="Times New Roman" w:hAnsi="Times New Roman" w:eastAsia="仿宋_GB2312" w:cs="Calibri"/>
                <w:szCs w:val="21"/>
                <w:highlight w:val="none"/>
              </w:rPr>
              <w:fldChar w:fldCharType="end"/>
            </w:r>
          </w:p>
        </w:tc>
        <w:tc>
          <w:tcPr>
            <w:tcW w:w="6250" w:type="dxa"/>
            <w:vAlign w:val="center"/>
          </w:tcPr>
          <w:p w14:paraId="2DD6593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需要从“全市总体生态环境准入清单”“五大功能区生态环境准入清单”“街道（乡镇）重点管控单元生态环境准入清单”等三个层面分析符合性。</w:t>
            </w:r>
          </w:p>
        </w:tc>
        <w:tc>
          <w:tcPr>
            <w:tcW w:w="5145" w:type="dxa"/>
            <w:vAlign w:val="center"/>
          </w:tcPr>
          <w:p w14:paraId="38E2A032">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企业规划与创立期：</w:t>
            </w:r>
          </w:p>
          <w:p w14:paraId="666D402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新建、改建、扩建及技术改造类项目，均须符合北京市全市总体生态环境准入清单、五大功能区生态环境准入清单（中心城区）、朝阳区级生态环境准入清单及环境管控单元生态环境准入清单规定。</w:t>
            </w:r>
          </w:p>
        </w:tc>
        <w:tc>
          <w:tcPr>
            <w:tcW w:w="4112" w:type="dxa"/>
            <w:vAlign w:val="center"/>
          </w:tcPr>
          <w:p w14:paraId="63C81FF0">
            <w:pPr>
              <w:pStyle w:val="3"/>
              <w:ind w:left="0"/>
              <w:jc w:val="left"/>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"https://yzt.beijing.gov.cn/am/UI/Login?realm=%2F&amp;service=bjzwService&amp;goto=https%3A%2F%2Fyzt.beijing.gov.cn%2Fam%2Foauth2%2Fauthorize%3Fservice%3DbjzwService%26response_type%3Dcode%26client_id%3DMB1672773_01%26response_type%3Dcode%26scope%3Dcn%2Buid%2BidCard" </w:instrText>
            </w:r>
            <w:r>
              <w:rPr>
                <w:highlight w:val="none"/>
              </w:rPr>
              <w:fldChar w:fldCharType="separate"/>
            </w:r>
            <w:r>
              <w:rPr>
                <w:rStyle w:val="27"/>
                <w:rFonts w:ascii="Times New Roman" w:hAnsi="Times New Roman" w:eastAsia="仿宋_GB2312" w:cs="Calibri"/>
                <w:color w:val="0000FF"/>
                <w:szCs w:val="21"/>
                <w:highlight w:val="none"/>
              </w:rPr>
              <w:t>北京市生态环境局“三线一单”智能研判</w:t>
            </w:r>
            <w:r>
              <w:rPr>
                <w:rStyle w:val="27"/>
                <w:rFonts w:ascii="Times New Roman" w:hAnsi="Times New Roman" w:eastAsia="仿宋_GB2312" w:cs="Calibri"/>
                <w:color w:val="0000FF"/>
                <w:szCs w:val="21"/>
                <w:highlight w:val="none"/>
              </w:rPr>
              <w:fldChar w:fldCharType="end"/>
            </w:r>
          </w:p>
          <w:p w14:paraId="4DB1E8E7">
            <w:pPr>
              <w:pStyle w:val="3"/>
              <w:ind w:left="0"/>
              <w:jc w:val="left"/>
              <w:rPr>
                <w:rFonts w:ascii="Times New Roman" w:hAnsi="Times New Roman" w:eastAsia="仿宋_GB2312" w:cs="Calibri"/>
                <w:szCs w:val="21"/>
                <w:highlight w:val="none"/>
              </w:rPr>
            </w:pPr>
            <w:r>
              <w:rPr>
                <w:highlight w:val="none"/>
              </w:rPr>
              <w:fldChar w:fldCharType="begin"/>
            </w:r>
            <w:r>
              <w:rPr>
                <w:highlight w:val="none"/>
              </w:rPr>
              <w:instrText xml:space="preserve"> HYPERLINK "https://sthjb.sthjj.beijing.gov.cn/sxyd/result/query/index.vm?project=1" </w:instrText>
            </w:r>
            <w:r>
              <w:rPr>
                <w:highlight w:val="none"/>
              </w:rPr>
              <w:fldChar w:fldCharType="separate"/>
            </w:r>
            <w:r>
              <w:rPr>
                <w:rStyle w:val="27"/>
                <w:rFonts w:ascii="Times New Roman" w:hAnsi="Times New Roman" w:eastAsia="仿宋_GB2312" w:cs="Calibri"/>
                <w:color w:val="0000FF"/>
                <w:szCs w:val="21"/>
                <w:highlight w:val="none"/>
              </w:rPr>
              <w:t>北京市生态环境局“三线一单”成果查询窗口</w:t>
            </w:r>
            <w:r>
              <w:rPr>
                <w:rStyle w:val="27"/>
                <w:rFonts w:ascii="Times New Roman" w:hAnsi="Times New Roman" w:eastAsia="仿宋_GB2312" w:cs="Calibri"/>
                <w:color w:val="0000FF"/>
                <w:szCs w:val="21"/>
                <w:highlight w:val="none"/>
              </w:rPr>
              <w:fldChar w:fldCharType="end"/>
            </w:r>
          </w:p>
        </w:tc>
      </w:tr>
      <w:tr w14:paraId="3DDC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3" w:type="dxa"/>
            <w:vAlign w:val="center"/>
          </w:tcPr>
          <w:p w14:paraId="2B296AEA">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大气污染防治设施运行与排放</w:t>
            </w:r>
          </w:p>
        </w:tc>
        <w:tc>
          <w:tcPr>
            <w:tcW w:w="2931" w:type="dxa"/>
            <w:vAlign w:val="center"/>
          </w:tcPr>
          <w:p w14:paraId="358B7360">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6"/>
                <w:rFonts w:ascii="Times New Roman" w:hAnsi="Times New Roman" w:eastAsia="仿宋_GB2312" w:cs="Calibri"/>
                <w:color w:val="0000FF"/>
                <w:szCs w:val="21"/>
                <w:highlight w:val="none"/>
              </w:rPr>
              <w:t>《中华人民共和国大气污染防治法》</w:t>
            </w:r>
            <w:r>
              <w:rPr>
                <w:rStyle w:val="26"/>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"https://www.beijing.gov.cn/zhengce/dfxfg/202005/t20200518_1899727.html" </w:instrText>
            </w:r>
            <w:r>
              <w:rPr>
                <w:highlight w:val="none"/>
              </w:rPr>
              <w:fldChar w:fldCharType="separate"/>
            </w:r>
            <w:r>
              <w:rPr>
                <w:rStyle w:val="26"/>
                <w:rFonts w:ascii="Times New Roman" w:hAnsi="Times New Roman" w:eastAsia="仿宋_GB2312" w:cs="Calibri"/>
                <w:color w:val="0000FF"/>
                <w:szCs w:val="21"/>
                <w:highlight w:val="none"/>
              </w:rPr>
              <w:t>《北京市大气污染防治条例》</w:t>
            </w:r>
            <w:r>
              <w:rPr>
                <w:rStyle w:val="26"/>
                <w:rFonts w:ascii="Times New Roman" w:hAnsi="Times New Roman" w:eastAsia="仿宋_GB2312" w:cs="Calibri"/>
                <w:color w:val="0000FF"/>
                <w:szCs w:val="21"/>
                <w:highlight w:val="none"/>
              </w:rPr>
              <w:fldChar w:fldCharType="end"/>
            </w:r>
          </w:p>
        </w:tc>
        <w:tc>
          <w:tcPr>
            <w:tcW w:w="6250" w:type="dxa"/>
            <w:vAlign w:val="center"/>
          </w:tcPr>
          <w:p w14:paraId="0CDAD8ED">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第七条：企业事业单位和其他生产经营者应当采取有效措施，防止、减少大气污染，对所造成的损害依法承担责任。</w:t>
            </w:r>
          </w:p>
          <w:p w14:paraId="77B24AE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第二十条第一款：企业事业单位和其他生产经营者向大气排放污染物的，应当依照法律法规和国务院生态环境主管部门的规定设置大气污染物排放口。</w:t>
            </w:r>
          </w:p>
          <w:p w14:paraId="5B14928D">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第八十一条：排放油烟的餐饮服务业经营者应当安装油烟净化设施并保持正常使用，或者采取其他油烟净化措施，使油烟达标排放，并防止对附近居民的正常生活环境造成污染。</w:t>
            </w:r>
          </w:p>
          <w:p w14:paraId="40429EE4">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禁止在居民住宅楼、未配套设立专用烟道的商住综合楼以及商住综合楼内与居住层相邻的商业楼层内新建、改建、扩建产生油烟、异味、废气的餐饮服务项目。</w:t>
            </w:r>
          </w:p>
          <w:p w14:paraId="342E404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任何单位和个人不得在当地人民政府禁止的区域内露天烧烤食品或者为露天烧烤食品提供场地。</w:t>
            </w:r>
          </w:p>
          <w:p w14:paraId="5C044466">
            <w:pPr>
              <w:pStyle w:val="3"/>
              <w:ind w:left="0"/>
              <w:rPr>
                <w:rFonts w:ascii="Times New Roman" w:hAnsi="Times New Roman" w:eastAsia="仿宋_GB2312" w:cs="Calibri"/>
                <w:szCs w:val="21"/>
                <w:highlight w:val="none"/>
              </w:rPr>
            </w:pPr>
          </w:p>
        </w:tc>
        <w:tc>
          <w:tcPr>
            <w:tcW w:w="5145" w:type="dxa"/>
            <w:vAlign w:val="center"/>
          </w:tcPr>
          <w:p w14:paraId="59C0C16A">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48AE4AA5">
            <w:pPr>
              <w:pStyle w:val="3"/>
              <w:wordWrap/>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（1）油烟废气收集系统（集气罩、管道等）是否完好，无泄漏。</w:t>
            </w:r>
          </w:p>
          <w:p w14:paraId="3A6A30A1">
            <w:pPr>
              <w:pStyle w:val="3"/>
              <w:wordWrap/>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（2）油烟净化器是否正常运行。</w:t>
            </w:r>
          </w:p>
          <w:p w14:paraId="2AE9AF2C">
            <w:pPr>
              <w:pStyle w:val="3"/>
              <w:wordWrap/>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（3）油烟废气排放口（烟囱）设置是否规范，标识牌是否清晰。</w:t>
            </w:r>
          </w:p>
          <w:p w14:paraId="084A6A3D">
            <w:pPr>
              <w:pStyle w:val="3"/>
              <w:wordWrap/>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（4）油烟废气污染物（油烟、颗粒物、非甲烷总烃）排放浓度是否符合</w:t>
            </w:r>
            <w:r>
              <w:rPr>
                <w:highlight w:val="none"/>
              </w:rPr>
              <w:fldChar w:fldCharType="begin"/>
            </w:r>
            <w:r>
              <w:rPr>
                <w:highlight w:val="none"/>
              </w:rPr>
              <w:instrText xml:space="preserve"> HYPERLINK "https://sthjj.beijing.gov.cn/eportal/fileDir/bjhrb/resource/cms/2018/01/2018012214300944367.pdf" </w:instrText>
            </w:r>
            <w:r>
              <w:rPr>
                <w:highlight w:val="none"/>
              </w:rPr>
              <w:fldChar w:fldCharType="separate"/>
            </w:r>
            <w:r>
              <w:rPr>
                <w:rStyle w:val="27"/>
                <w:rFonts w:hint="eastAsia" w:ascii="Times New Roman" w:hAnsi="Times New Roman" w:eastAsia="仿宋_GB2312" w:cs="Calibri"/>
                <w:szCs w:val="21"/>
                <w:highlight w:val="none"/>
              </w:rPr>
              <w:t>《餐饮业大气污染物排放标准》（DB11/1488）</w:t>
            </w:r>
            <w:r>
              <w:rPr>
                <w:rStyle w:val="27"/>
                <w:rFonts w:hint="eastAsia" w:ascii="Times New Roman" w:hAnsi="Times New Roman" w:eastAsia="仿宋_GB2312" w:cs="Calibri"/>
                <w:szCs w:val="21"/>
                <w:highlight w:val="none"/>
              </w:rPr>
              <w:fldChar w:fldCharType="end"/>
            </w:r>
            <w:r>
              <w:rPr>
                <w:rFonts w:ascii="Times New Roman" w:hAnsi="Times New Roman" w:eastAsia="仿宋_GB2312" w:cs="Calibri"/>
                <w:szCs w:val="21"/>
                <w:highlight w:val="none"/>
              </w:rPr>
              <w:t>要求。</w:t>
            </w:r>
          </w:p>
          <w:p w14:paraId="43B23370">
            <w:pPr>
              <w:pStyle w:val="3"/>
              <w:wordWrap/>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（5）餐饮服务单位的净化设备应定期维护保养、保证正常运行，排气筒出口及周边无明显油污。原则上，净化设备至少每月清洗、维护或更换滤料1次，净化设备使用说明另有规定的按其要求执行。</w:t>
            </w:r>
          </w:p>
          <w:p w14:paraId="1B08EBB6">
            <w:pPr>
              <w:pStyle w:val="3"/>
              <w:wordWrap/>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6）净化设备安装或更换时，应在设备易见位置粘贴标志，显示提供安装或更换服务的单位名称、联系信息和日期。餐饮服务单位应记录净化设备日常运行、清洗维护或更换滤料等情况，记录簿应至少保留一年备查。</w:t>
            </w:r>
          </w:p>
          <w:p w14:paraId="02880922">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（7）是否登录</w:t>
            </w:r>
            <w:bookmarkStart w:id="36" w:name="OLE_LINK146"/>
            <w:r>
              <w:rPr>
                <w:rFonts w:ascii="Times New Roman" w:hAnsi="Times New Roman" w:eastAsia="仿宋_GB2312" w:cs="Calibri"/>
                <w:szCs w:val="21"/>
                <w:highlight w:val="none"/>
              </w:rPr>
              <w:t>朝阳油烟智护小程序</w:t>
            </w:r>
            <w:bookmarkEnd w:id="36"/>
            <w:r>
              <w:rPr>
                <w:rFonts w:ascii="Times New Roman" w:hAnsi="Times New Roman" w:eastAsia="仿宋_GB2312" w:cs="Calibri"/>
                <w:szCs w:val="21"/>
                <w:highlight w:val="none"/>
              </w:rPr>
              <w:t>，上传油烟净化器电子清洗记录。</w:t>
            </w:r>
          </w:p>
        </w:tc>
        <w:tc>
          <w:tcPr>
            <w:tcW w:w="4112" w:type="dxa"/>
            <w:vAlign w:val="center"/>
          </w:tcPr>
          <w:p w14:paraId="2064CEA3">
            <w:pPr>
              <w:pStyle w:val="3"/>
              <w:wordWrap/>
              <w:ind w:left="0"/>
              <w:jc w:val="left"/>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6"/>
                <w:rFonts w:ascii="Times New Roman" w:hAnsi="Times New Roman" w:eastAsia="仿宋_GB2312" w:cs="Calibri"/>
                <w:color w:val="0000FF"/>
                <w:szCs w:val="21"/>
                <w:highlight w:val="none"/>
              </w:rPr>
              <w:t>《中华人民共和国大气污染防治法》</w:t>
            </w:r>
            <w:r>
              <w:rPr>
                <w:rStyle w:val="26"/>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"https://www.beijing.gov.cn/zhengce/dfxfg/202005/t20200518_1899727.html" </w:instrText>
            </w:r>
            <w:r>
              <w:rPr>
                <w:highlight w:val="none"/>
              </w:rPr>
              <w:fldChar w:fldCharType="separate"/>
            </w:r>
            <w:r>
              <w:rPr>
                <w:rStyle w:val="26"/>
                <w:rFonts w:ascii="Times New Roman" w:hAnsi="Times New Roman" w:eastAsia="仿宋_GB2312" w:cs="Calibri"/>
                <w:color w:val="0000FF"/>
                <w:szCs w:val="21"/>
                <w:highlight w:val="none"/>
              </w:rPr>
              <w:t>《北京市大气污染防治条例》</w:t>
            </w:r>
            <w:r>
              <w:rPr>
                <w:rStyle w:val="26"/>
                <w:rFonts w:ascii="Times New Roman" w:hAnsi="Times New Roman" w:eastAsia="仿宋_GB2312" w:cs="Calibri"/>
                <w:color w:val="0000FF"/>
                <w:szCs w:val="21"/>
                <w:highlight w:val="none"/>
              </w:rPr>
              <w:fldChar w:fldCharType="end"/>
            </w:r>
          </w:p>
        </w:tc>
      </w:tr>
      <w:tr w14:paraId="38A9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3" w:type="dxa"/>
            <w:vAlign w:val="center"/>
          </w:tcPr>
          <w:p w14:paraId="1A08CF0C">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水污染防治设施运行与排放</w:t>
            </w:r>
          </w:p>
        </w:tc>
        <w:tc>
          <w:tcPr>
            <w:tcW w:w="2931" w:type="dxa"/>
            <w:vAlign w:val="center"/>
          </w:tcPr>
          <w:p w14:paraId="6C48D87F">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6"/>
                <w:rFonts w:ascii="Times New Roman" w:hAnsi="Times New Roman" w:eastAsia="仿宋_GB2312" w:cs="Calibri"/>
                <w:color w:val="0000FF"/>
                <w:szCs w:val="21"/>
                <w:highlight w:val="none"/>
              </w:rPr>
              <w:t>《中华人民共和国水污染防治法》</w:t>
            </w:r>
            <w:r>
              <w:rPr>
                <w:rStyle w:val="26"/>
                <w:rFonts w:ascii="Times New Roman" w:hAnsi="Times New Roman" w:eastAsia="仿宋_GB2312" w:cs="Calibri"/>
                <w:color w:val="0000FF"/>
                <w:szCs w:val="21"/>
                <w:highlight w:val="none"/>
              </w:rPr>
              <w:fldChar w:fldCharType="end"/>
            </w:r>
          </w:p>
        </w:tc>
        <w:tc>
          <w:tcPr>
            <w:tcW w:w="6250" w:type="dxa"/>
            <w:vAlign w:val="center"/>
          </w:tcPr>
          <w:p w14:paraId="2C878CA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第十条：排放水污染物，不得超过国家或者地方规定的水污染物排放标准和重点水污染物排放总量控制指标。</w:t>
            </w:r>
          </w:p>
          <w:p w14:paraId="4BD48B5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第三十九条：禁止利用渗井、渗坑、裂隙、溶洞，私设暗管，篡改、伪造监测数据，或者不正常运行水污染防治设施等逃避监管的方式排放水污染物。</w:t>
            </w:r>
          </w:p>
        </w:tc>
        <w:tc>
          <w:tcPr>
            <w:tcW w:w="5145" w:type="dxa"/>
            <w:vAlign w:val="center"/>
          </w:tcPr>
          <w:p w14:paraId="5FF61E65">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2AD1DD88">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（1）污水处理设施隔油池是否正常运行，是否存在擅自停运、闲置情况。</w:t>
            </w:r>
          </w:p>
          <w:p w14:paraId="76BEEC70">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（2）废水排放口设置是否规范，标识牌是否清晰。</w:t>
            </w:r>
          </w:p>
          <w:p w14:paraId="6F57CE4D">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（3）废水排放浓度是否符合</w:t>
            </w:r>
            <w:r>
              <w:rPr>
                <w:highlight w:val="none"/>
              </w:rPr>
              <w:fldChar w:fldCharType="begin"/>
            </w:r>
            <w:r>
              <w:rPr>
                <w:highlight w:val="none"/>
              </w:rPr>
              <w:instrText xml:space="preserve"> HYPERLINK "https://www.bjpg.gov.cn/pdfjs/web/viewer.html?file=%2Fpgqrmzf%2Fbm%2Fhbj98%2Fhb%2F633350%2F2021042208421889212.pdf" </w:instrText>
            </w:r>
            <w:r>
              <w:rPr>
                <w:highlight w:val="none"/>
              </w:rPr>
              <w:fldChar w:fldCharType="separate"/>
            </w:r>
            <w:r>
              <w:rPr>
                <w:rStyle w:val="27"/>
                <w:rFonts w:ascii="Times New Roman" w:hAnsi="Times New Roman" w:eastAsia="仿宋_GB2312" w:cs="Times New Roman"/>
                <w:color w:val="0000FF"/>
                <w:szCs w:val="21"/>
                <w:highlight w:val="none"/>
              </w:rPr>
              <w:t>《水污染物综合排放标准》（DB11/307）</w:t>
            </w:r>
            <w:r>
              <w:rPr>
                <w:rStyle w:val="27"/>
                <w:rFonts w:ascii="Times New Roman" w:hAnsi="Times New Roman" w:eastAsia="仿宋_GB2312" w:cs="Times New Roman"/>
                <w:color w:val="0000FF"/>
                <w:szCs w:val="21"/>
                <w:highlight w:val="none"/>
              </w:rPr>
              <w:fldChar w:fldCharType="end"/>
            </w:r>
            <w:r>
              <w:rPr>
                <w:rStyle w:val="27"/>
                <w:rFonts w:hint="eastAsia" w:ascii="Times New Roman" w:hAnsi="Times New Roman" w:eastAsia="仿宋_GB2312" w:cs="Times New Roman"/>
                <w:color w:val="0000FF"/>
                <w:szCs w:val="21"/>
                <w:highlight w:val="none"/>
              </w:rPr>
              <w:t>要求</w:t>
            </w:r>
            <w:r>
              <w:rPr>
                <w:rFonts w:ascii="Times New Roman" w:hAnsi="Times New Roman" w:eastAsia="仿宋_GB2312" w:cs="Times New Roman"/>
                <w:szCs w:val="21"/>
                <w:highlight w:val="none"/>
              </w:rPr>
              <w:t>。</w:t>
            </w:r>
          </w:p>
          <w:p w14:paraId="1A43B193">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（4）是否利用渗井、渗坑、裂隙、溶洞，私设暗管，篡改、伪造监测数据。</w:t>
            </w:r>
          </w:p>
        </w:tc>
        <w:tc>
          <w:tcPr>
            <w:tcW w:w="4112" w:type="dxa"/>
            <w:vAlign w:val="center"/>
          </w:tcPr>
          <w:p w14:paraId="03D9A23F">
            <w:pPr>
              <w:pStyle w:val="3"/>
              <w:wordWrap/>
              <w:ind w:left="0"/>
              <w:jc w:val="left"/>
              <w:rPr>
                <w:rFonts w:ascii="Times New Roman" w:hAnsi="Times New Roman" w:eastAsia="仿宋_GB2312" w:cs="Calibri"/>
                <w:b/>
                <w:bCs/>
                <w:szCs w:val="21"/>
                <w:highlight w:val="none"/>
              </w:rPr>
            </w:pP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6"/>
                <w:rFonts w:ascii="Times New Roman" w:hAnsi="Times New Roman" w:eastAsia="仿宋_GB2312" w:cs="Calibri"/>
                <w:color w:val="0000FF"/>
                <w:szCs w:val="21"/>
                <w:highlight w:val="none"/>
              </w:rPr>
              <w:t>《中华人民共和国水污染防治法》</w:t>
            </w:r>
            <w:r>
              <w:rPr>
                <w:rStyle w:val="26"/>
                <w:rFonts w:ascii="Times New Roman" w:hAnsi="Times New Roman" w:eastAsia="仿宋_GB2312" w:cs="Calibri"/>
                <w:color w:val="0000FF"/>
                <w:szCs w:val="21"/>
                <w:highlight w:val="none"/>
              </w:rPr>
              <w:fldChar w:fldCharType="end"/>
            </w:r>
          </w:p>
        </w:tc>
      </w:tr>
      <w:tr w14:paraId="4B9A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3" w:type="dxa"/>
            <w:vAlign w:val="center"/>
          </w:tcPr>
          <w:p w14:paraId="7590AB30">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噪声污染防治设施运行与排放</w:t>
            </w:r>
          </w:p>
        </w:tc>
        <w:tc>
          <w:tcPr>
            <w:tcW w:w="2931" w:type="dxa"/>
            <w:vAlign w:val="center"/>
          </w:tcPr>
          <w:p w14:paraId="6A58552C">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"https://www.mee.gov.cn/ywgz/fgbz/fl/202112/t20211225_965275.shtml" </w:instrText>
            </w:r>
            <w:r>
              <w:rPr>
                <w:highlight w:val="none"/>
              </w:rPr>
              <w:fldChar w:fldCharType="separate"/>
            </w:r>
            <w:r>
              <w:rPr>
                <w:rStyle w:val="26"/>
                <w:rFonts w:ascii="Times New Roman" w:hAnsi="Times New Roman" w:eastAsia="仿宋_GB2312" w:cs="Calibri"/>
                <w:color w:val="0000FF"/>
                <w:szCs w:val="21"/>
                <w:highlight w:val="none"/>
              </w:rPr>
              <w:t>《中华人民共和国噪声污染防治法》</w:t>
            </w:r>
            <w:r>
              <w:rPr>
                <w:rStyle w:val="26"/>
                <w:rFonts w:ascii="Times New Roman" w:hAnsi="Times New Roman" w:eastAsia="仿宋_GB2312" w:cs="Calibri"/>
                <w:color w:val="0000FF"/>
                <w:szCs w:val="21"/>
                <w:highlight w:val="none"/>
              </w:rPr>
              <w:fldChar w:fldCharType="end"/>
            </w:r>
          </w:p>
        </w:tc>
        <w:tc>
          <w:tcPr>
            <w:tcW w:w="6250" w:type="dxa"/>
            <w:vAlign w:val="center"/>
          </w:tcPr>
          <w:p w14:paraId="6FDB6D4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第二十二条第一款：排放噪声、产生振动，应当符合噪声排放标准以及相关的环境振动控制标准和有关法律、法规、规章的要求。</w:t>
            </w:r>
          </w:p>
        </w:tc>
        <w:tc>
          <w:tcPr>
            <w:tcW w:w="5145" w:type="dxa"/>
            <w:vAlign w:val="center"/>
          </w:tcPr>
          <w:p w14:paraId="68BA96C6">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4FE1F92D">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w:t>
            </w:r>
            <w:r>
              <w:rPr>
                <w:rFonts w:hint="eastAsia" w:ascii="Times New Roman" w:hAnsi="Times New Roman" w:eastAsia="仿宋_GB2312" w:cs="Calibri"/>
                <w:szCs w:val="21"/>
                <w:highlight w:val="none"/>
              </w:rPr>
              <w:t>边界</w:t>
            </w:r>
            <w:r>
              <w:rPr>
                <w:rFonts w:ascii="Times New Roman" w:hAnsi="Times New Roman" w:eastAsia="仿宋_GB2312" w:cs="Calibri"/>
                <w:szCs w:val="21"/>
                <w:highlight w:val="none"/>
              </w:rPr>
              <w:t>噪声是否符合</w:t>
            </w:r>
            <w:r>
              <w:rPr>
                <w:highlight w:val="none"/>
              </w:rPr>
              <w:fldChar w:fldCharType="begin"/>
            </w:r>
            <w:r>
              <w:rPr>
                <w:highlight w:val="none"/>
              </w:rPr>
              <w:instrText xml:space="preserve"> HYPERLINK "https://www.mee.gov.cn/ywgz/fgbz/bz/bzwb/wlhj/hjzspfbz/200809/t20080918_128937.htm" </w:instrText>
            </w:r>
            <w:r>
              <w:rPr>
                <w:highlight w:val="none"/>
              </w:rPr>
              <w:fldChar w:fldCharType="separate"/>
            </w:r>
            <w:r>
              <w:rPr>
                <w:rStyle w:val="27"/>
                <w:rFonts w:hint="eastAsia" w:ascii="Times New Roman" w:hAnsi="Times New Roman" w:eastAsia="仿宋_GB2312" w:cs="Calibri"/>
                <w:szCs w:val="21"/>
                <w:highlight w:val="none"/>
              </w:rPr>
              <w:t>《社会生活环境噪声排放标准》（GB22337）</w:t>
            </w:r>
            <w:r>
              <w:rPr>
                <w:rStyle w:val="27"/>
                <w:rFonts w:hint="eastAsia" w:ascii="Times New Roman" w:hAnsi="Times New Roman" w:eastAsia="仿宋_GB2312" w:cs="Calibri"/>
                <w:szCs w:val="21"/>
                <w:highlight w:val="none"/>
              </w:rPr>
              <w:fldChar w:fldCharType="end"/>
            </w:r>
            <w:r>
              <w:rPr>
                <w:rFonts w:hint="eastAsia" w:ascii="Times New Roman" w:hAnsi="Times New Roman" w:eastAsia="仿宋_GB2312" w:cs="Calibri"/>
                <w:szCs w:val="21"/>
                <w:highlight w:val="none"/>
              </w:rPr>
              <w:t>要求</w:t>
            </w:r>
            <w:r>
              <w:rPr>
                <w:rFonts w:ascii="Times New Roman" w:hAnsi="Times New Roman" w:eastAsia="仿宋_GB2312" w:cs="Calibri"/>
                <w:szCs w:val="21"/>
                <w:highlight w:val="none"/>
              </w:rPr>
              <w:t>。</w:t>
            </w:r>
          </w:p>
          <w:p w14:paraId="6BEFAFAE">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（2）对油烟净化器、风机等设备是否采取了有效的隔声、降噪措施。</w:t>
            </w:r>
          </w:p>
        </w:tc>
        <w:tc>
          <w:tcPr>
            <w:tcW w:w="4112" w:type="dxa"/>
            <w:vAlign w:val="center"/>
          </w:tcPr>
          <w:p w14:paraId="13299793">
            <w:pPr>
              <w:pStyle w:val="3"/>
              <w:wordWrap/>
              <w:ind w:left="0"/>
              <w:jc w:val="left"/>
              <w:rPr>
                <w:rFonts w:ascii="Times New Roman" w:hAnsi="Times New Roman" w:eastAsia="仿宋_GB2312" w:cs="Calibri"/>
                <w:b/>
                <w:bCs/>
                <w:szCs w:val="21"/>
                <w:highlight w:val="none"/>
              </w:rPr>
            </w:pPr>
            <w:r>
              <w:rPr>
                <w:highlight w:val="none"/>
              </w:rPr>
              <w:fldChar w:fldCharType="begin"/>
            </w:r>
            <w:r>
              <w:rPr>
                <w:highlight w:val="none"/>
              </w:rPr>
              <w:instrText xml:space="preserve"> HYPERLINK "https://www.mee.gov.cn/ywgz/fgbz/fl/202112/t20211225_965275.shtml" </w:instrText>
            </w:r>
            <w:r>
              <w:rPr>
                <w:highlight w:val="none"/>
              </w:rPr>
              <w:fldChar w:fldCharType="separate"/>
            </w:r>
            <w:r>
              <w:rPr>
                <w:rStyle w:val="26"/>
                <w:rFonts w:ascii="Times New Roman" w:hAnsi="Times New Roman" w:eastAsia="仿宋_GB2312" w:cs="Calibri"/>
                <w:color w:val="0000FF"/>
                <w:szCs w:val="21"/>
                <w:highlight w:val="none"/>
              </w:rPr>
              <w:t>《中华人民共和国噪声污染防治法》</w:t>
            </w:r>
            <w:r>
              <w:rPr>
                <w:rStyle w:val="26"/>
                <w:rFonts w:ascii="Times New Roman" w:hAnsi="Times New Roman" w:eastAsia="仿宋_GB2312" w:cs="Calibri"/>
                <w:color w:val="0000FF"/>
                <w:szCs w:val="21"/>
                <w:highlight w:val="none"/>
              </w:rPr>
              <w:fldChar w:fldCharType="end"/>
            </w:r>
          </w:p>
        </w:tc>
      </w:tr>
      <w:tr w14:paraId="4486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3" w:type="dxa"/>
            <w:vAlign w:val="center"/>
          </w:tcPr>
          <w:p w14:paraId="2E256CF5">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固废污染防治设施运行与排放</w:t>
            </w:r>
          </w:p>
        </w:tc>
        <w:tc>
          <w:tcPr>
            <w:tcW w:w="2931" w:type="dxa"/>
            <w:vAlign w:val="center"/>
          </w:tcPr>
          <w:p w14:paraId="26AEBC2E">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c>
          <w:tcPr>
            <w:tcW w:w="6250" w:type="dxa"/>
            <w:vAlign w:val="center"/>
          </w:tcPr>
          <w:p w14:paraId="47B207B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第六条：国家推行生活垃圾分类制度。生活垃圾分类坚持政府推动、全民参与、城乡统筹、因地制宜、简便易行的原则。</w:t>
            </w:r>
          </w:p>
          <w:p w14:paraId="6AA677F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第十九条：收集、贮存、运输、利用、处置固体废物的单位和其他生产经营者，应当加强对相关设施、设备和场所的管理和维护，保证其正常运行和使用。</w:t>
            </w:r>
          </w:p>
          <w:p w14:paraId="62D7E940">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第二十条第一款：产生、收集、贮存、运输、利用、处置固体废物的单位和其他生产经营者，应当采取防扬散、防流失、防渗漏或者其他防止污染环境的措施，不得擅自倾倒、堆放、丢弃、遗撒固体废物。</w:t>
            </w:r>
          </w:p>
        </w:tc>
        <w:tc>
          <w:tcPr>
            <w:tcW w:w="5145" w:type="dxa"/>
            <w:vAlign w:val="center"/>
          </w:tcPr>
          <w:p w14:paraId="434CB07E">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5C1BBCFC">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厨余垃圾</w:t>
            </w:r>
          </w:p>
          <w:p w14:paraId="1B3121C3">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（1）是否将厨余垃圾交由具备相应资质条件的单位进行无害化处理。</w:t>
            </w:r>
          </w:p>
          <w:p w14:paraId="3A522D3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（2）是否在指定的地点分类投放生活垃圾。禁止随意倾倒、抛撒、堆放或者焚烧生活垃圾。</w:t>
            </w:r>
          </w:p>
          <w:p w14:paraId="4E25FBD6">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危险废物</w:t>
            </w:r>
          </w:p>
          <w:p w14:paraId="216A1E1B">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一般不涉及。</w:t>
            </w:r>
          </w:p>
        </w:tc>
        <w:tc>
          <w:tcPr>
            <w:tcW w:w="4112" w:type="dxa"/>
            <w:vAlign w:val="center"/>
          </w:tcPr>
          <w:p w14:paraId="286854B7">
            <w:pPr>
              <w:pStyle w:val="3"/>
              <w:ind w:left="0"/>
              <w:jc w:val="left"/>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r>
      <w:tr w14:paraId="0A8B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3" w:type="dxa"/>
            <w:vAlign w:val="center"/>
          </w:tcPr>
          <w:p w14:paraId="6179811E">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拆除或者闲置污染治理设施</w:t>
            </w:r>
          </w:p>
        </w:tc>
        <w:tc>
          <w:tcPr>
            <w:tcW w:w="2931" w:type="dxa"/>
            <w:vAlign w:val="center"/>
          </w:tcPr>
          <w:p w14:paraId="7CD18396">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"https://www.mee.gov.cn/ywgz/fgbz/fl/201404/t20140425_271040.shtml" </w:instrText>
            </w:r>
            <w:r>
              <w:rPr>
                <w:highlight w:val="none"/>
              </w:rPr>
              <w:fldChar w:fldCharType="separate"/>
            </w:r>
            <w:r>
              <w:rPr>
                <w:rStyle w:val="27"/>
                <w:rFonts w:ascii="Times New Roman" w:hAnsi="Times New Roman" w:eastAsia="仿宋_GB2312" w:cs="Calibri"/>
                <w:color w:val="0000FF"/>
                <w:szCs w:val="21"/>
                <w:highlight w:val="none"/>
              </w:rPr>
              <w:t>《中华人民共和国环境保护法》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7"/>
                <w:rFonts w:ascii="Times New Roman" w:hAnsi="Times New Roman" w:eastAsia="仿宋_GB2312" w:cs="Calibri"/>
                <w:color w:val="0000FF"/>
                <w:szCs w:val="21"/>
                <w:highlight w:val="none"/>
              </w:rPr>
              <w:t>《中华人民共和国大气污染防治法》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7"/>
                <w:rFonts w:ascii="Times New Roman" w:hAnsi="Times New Roman" w:eastAsia="仿宋_GB2312" w:cs="Calibri"/>
                <w:color w:val="0000FF"/>
                <w:szCs w:val="21"/>
                <w:highlight w:val="none"/>
              </w:rPr>
              <w:t>《中华人民共和国水污染防治法》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c>
          <w:tcPr>
            <w:tcW w:w="6250" w:type="dxa"/>
            <w:vAlign w:val="center"/>
          </w:tcPr>
          <w:p w14:paraId="27D93065">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建设项目中防治污染的设施，应当与主体工程同时设计、同时施工、同时投产使用。防治污染的设施应当符合经批准的环境影响评价文件的要求，不得擅自拆除或者闲置。</w:t>
            </w:r>
          </w:p>
          <w:p w14:paraId="5CCE5545">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拆除或者闲置大气污染物处理设施的，必须事先报经所在地的县级以上地方人民政府环境保护行政主管部门批准。</w:t>
            </w:r>
          </w:p>
        </w:tc>
        <w:tc>
          <w:tcPr>
            <w:tcW w:w="5145" w:type="dxa"/>
            <w:vAlign w:val="center"/>
          </w:tcPr>
          <w:p w14:paraId="49D0C233">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6CA8C37F">
            <w:pPr>
              <w:pStyle w:val="3"/>
              <w:wordWrap/>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（1）是否执行严禁任何单位或个人擅自关闭、闲置或拆除污染防治设施、场所。</w:t>
            </w:r>
          </w:p>
          <w:p w14:paraId="64CFC038">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（2）是否存在因改造、检修等确需停运、拆除或闲置情形，事先报请所在地县级以上生态环境主管部门批准或核准，并采取有效措施防止污染。</w:t>
            </w:r>
          </w:p>
        </w:tc>
        <w:tc>
          <w:tcPr>
            <w:tcW w:w="4112" w:type="dxa"/>
            <w:vAlign w:val="center"/>
          </w:tcPr>
          <w:p w14:paraId="14C8D1D2">
            <w:pPr>
              <w:pStyle w:val="3"/>
              <w:ind w:left="0"/>
              <w:jc w:val="center"/>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w:t>
            </w:r>
          </w:p>
        </w:tc>
      </w:tr>
      <w:tr w14:paraId="7BB6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3" w:type="dxa"/>
            <w:vAlign w:val="center"/>
          </w:tcPr>
          <w:p w14:paraId="07C1ADA7">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环保税缴纳</w:t>
            </w:r>
          </w:p>
        </w:tc>
        <w:tc>
          <w:tcPr>
            <w:tcW w:w="2931" w:type="dxa"/>
            <w:vAlign w:val="center"/>
          </w:tcPr>
          <w:p w14:paraId="502D2110">
            <w:pPr>
              <w:pStyle w:val="3"/>
              <w:ind w:left="0"/>
              <w:rPr>
                <w:rStyle w:val="27"/>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"https://www.mee.gov.cn/ywgz/fgbz/fl/201811/t20181114_673632.shtml" </w:instrText>
            </w:r>
            <w:r>
              <w:rPr>
                <w:highlight w:val="none"/>
              </w:rPr>
              <w:fldChar w:fldCharType="separate"/>
            </w:r>
            <w:r>
              <w:rPr>
                <w:rStyle w:val="27"/>
                <w:rFonts w:ascii="Times New Roman" w:hAnsi="Times New Roman" w:eastAsia="仿宋_GB2312" w:cs="Calibri"/>
                <w:szCs w:val="21"/>
                <w:highlight w:val="none"/>
              </w:rPr>
              <w:t>《中华人民共和国环境保护税法》</w:t>
            </w:r>
            <w:r>
              <w:rPr>
                <w:rStyle w:val="27"/>
                <w:rFonts w:ascii="Times New Roman" w:hAnsi="Times New Roman" w:eastAsia="仿宋_GB2312" w:cs="Calibri"/>
                <w:szCs w:val="21"/>
                <w:highlight w:val="none"/>
              </w:rPr>
              <w:fldChar w:fldCharType="end"/>
            </w:r>
          </w:p>
        </w:tc>
        <w:tc>
          <w:tcPr>
            <w:tcW w:w="6250" w:type="dxa"/>
            <w:vAlign w:val="center"/>
          </w:tcPr>
          <w:p w14:paraId="7CF769A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第二条：在中华人民共和国领域和中华人民共和国管辖的其他海域，直接向环境排放应税污染物的企业事业单位和其他生产经营者为环境保护税的纳税人，应当依照本法规定缴纳环境保护税。</w:t>
            </w:r>
          </w:p>
        </w:tc>
        <w:tc>
          <w:tcPr>
            <w:tcW w:w="5145" w:type="dxa"/>
            <w:vAlign w:val="center"/>
          </w:tcPr>
          <w:p w14:paraId="4DAA86F3">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65002BE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按规定计算和缴纳了环境保护税。</w:t>
            </w:r>
          </w:p>
        </w:tc>
        <w:tc>
          <w:tcPr>
            <w:tcW w:w="4112" w:type="dxa"/>
            <w:vAlign w:val="center"/>
          </w:tcPr>
          <w:p w14:paraId="4DCA80A2">
            <w:pPr>
              <w:pStyle w:val="3"/>
              <w:ind w:left="0"/>
              <w:jc w:val="left"/>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"http://beijing.chinatax.gov.cn/bjswj/index.shtml" </w:instrText>
            </w:r>
            <w:r>
              <w:rPr>
                <w:highlight w:val="none"/>
              </w:rPr>
              <w:fldChar w:fldCharType="separate"/>
            </w:r>
            <w:r>
              <w:rPr>
                <w:rStyle w:val="27"/>
                <w:rFonts w:ascii="Times New Roman" w:hAnsi="Times New Roman" w:eastAsia="仿宋_GB2312" w:cs="Calibri"/>
                <w:color w:val="0000FF"/>
                <w:szCs w:val="21"/>
                <w:highlight w:val="none"/>
              </w:rPr>
              <w:t>国家税务总局北京市税务局</w:t>
            </w:r>
            <w:r>
              <w:rPr>
                <w:rStyle w:val="27"/>
                <w:rFonts w:ascii="Times New Roman" w:hAnsi="Times New Roman" w:eastAsia="仿宋_GB2312" w:cs="Calibri"/>
                <w:color w:val="0000FF"/>
                <w:szCs w:val="21"/>
                <w:highlight w:val="none"/>
              </w:rPr>
              <w:fldChar w:fldCharType="end"/>
            </w:r>
          </w:p>
        </w:tc>
      </w:tr>
      <w:tr w14:paraId="2CD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03" w:type="dxa"/>
            <w:vAlign w:val="center"/>
          </w:tcPr>
          <w:p w14:paraId="3EBF400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碳排放管理</w:t>
            </w:r>
          </w:p>
        </w:tc>
        <w:tc>
          <w:tcPr>
            <w:tcW w:w="2931" w:type="dxa"/>
            <w:vAlign w:val="center"/>
          </w:tcPr>
          <w:p w14:paraId="0A299FEC">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"https://sthjj.beijing.gov.cn/bjhrb/index/xxgk69/zfxxgk43/fdzdgknr2/zcfb/szfgfxwj/436379779/index.html" </w:instrText>
            </w:r>
            <w:r>
              <w:rPr>
                <w:highlight w:val="none"/>
              </w:rPr>
              <w:fldChar w:fldCharType="separate"/>
            </w:r>
            <w:r>
              <w:rPr>
                <w:rStyle w:val="27"/>
                <w:rFonts w:ascii="Times New Roman" w:hAnsi="Times New Roman" w:eastAsia="仿宋_GB2312" w:cs="Calibri"/>
                <w:szCs w:val="21"/>
                <w:highlight w:val="none"/>
              </w:rPr>
              <w:t>北京市人民政府关于印发《北京市碳排放权交易管理办法》的通知（京政发〔2024〕6号）</w:t>
            </w:r>
            <w:r>
              <w:rPr>
                <w:rStyle w:val="27"/>
                <w:rFonts w:ascii="Times New Roman" w:hAnsi="Times New Roman" w:eastAsia="仿宋_GB2312" w:cs="Calibri"/>
                <w:szCs w:val="21"/>
                <w:highlight w:val="none"/>
              </w:rPr>
              <w:fldChar w:fldCharType="end"/>
            </w:r>
            <w:r>
              <w:rPr>
                <w:highlight w:val="none"/>
              </w:rPr>
              <w:fldChar w:fldCharType="begin"/>
            </w:r>
            <w:r>
              <w:rPr>
                <w:highlight w:val="none"/>
              </w:rPr>
              <w:instrText xml:space="preserve"> HYPERLINK "https://www.beijing.gov.cn/zhengce/zhengcefagui/qtwj/201403/t20140321_776328.html" </w:instrText>
            </w:r>
            <w:r>
              <w:rPr>
                <w:highlight w:val="none"/>
              </w:rPr>
              <w:fldChar w:fldCharType="separate"/>
            </w:r>
            <w:r>
              <w:rPr>
                <w:highlight w:val="none"/>
              </w:rPr>
              <w:fldChar w:fldCharType="end"/>
            </w:r>
          </w:p>
        </w:tc>
        <w:tc>
          <w:tcPr>
            <w:tcW w:w="6250" w:type="dxa"/>
            <w:vAlign w:val="center"/>
          </w:tcPr>
          <w:p w14:paraId="379D50F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六条：碳排放单位实行名单管理。本办法所称碳排放单位是指本市行政区域内年综合能源消费量2000吨标准煤（含）以上，且在本市注册登记的企业、事业单位、国家机关等法人单位。其中，固定设施和移动设施年度二氧化碳直接排放与间接排放总量达到5000吨（含）以上的单位，且属于本市碳排放权交易市场覆盖行业的，为重点碳排放单位；其他的为一般报告单位。重点碳排放单位的确定条件如需调整，由市生态环境部门报市政府同意后发布。</w:t>
            </w:r>
          </w:p>
        </w:tc>
        <w:tc>
          <w:tcPr>
            <w:tcW w:w="5145" w:type="dxa"/>
            <w:vAlign w:val="center"/>
          </w:tcPr>
          <w:p w14:paraId="0D3690E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被纳入北京市生态环境局和北京市统计局公布的关于年度重点碳排放单位和一般报告单位名单的单位，根据北京市人民代表大会常务委员会</w:t>
            </w:r>
            <w:r>
              <w:rPr>
                <w:highlight w:val="none"/>
              </w:rPr>
              <w:fldChar w:fldCharType="begin"/>
            </w:r>
            <w:r>
              <w:rPr>
                <w:highlight w:val="none"/>
              </w:rPr>
              <w:instrText xml:space="preserve"> HYPERLINK "https://www.beijing.gov.cn/zhengce/zhengcefagui/qtwj/201403/t20140321_776328.html" </w:instrText>
            </w:r>
            <w:r>
              <w:rPr>
                <w:highlight w:val="none"/>
              </w:rPr>
              <w:fldChar w:fldCharType="separate"/>
            </w:r>
            <w:r>
              <w:rPr>
                <w:rStyle w:val="26"/>
                <w:rFonts w:ascii="Times New Roman" w:hAnsi="Times New Roman" w:eastAsia="仿宋_GB2312" w:cs="Calibri"/>
                <w:color w:val="0000FF"/>
                <w:szCs w:val="21"/>
                <w:highlight w:val="none"/>
              </w:rPr>
              <w:t>《关于北京市在严格控制碳排放总量前提下开展碳排放权交易试点工作的决定》</w:t>
            </w:r>
            <w:r>
              <w:rPr>
                <w:rStyle w:val="26"/>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，应执行本市碳排放管理，并履行碳排放报告与清缴义务。</w:t>
            </w:r>
          </w:p>
        </w:tc>
        <w:tc>
          <w:tcPr>
            <w:tcW w:w="4112" w:type="dxa"/>
            <w:vAlign w:val="center"/>
          </w:tcPr>
          <w:p w14:paraId="7D89610F">
            <w:pPr>
              <w:pStyle w:val="3"/>
              <w:ind w:left="0"/>
              <w:jc w:val="left"/>
              <w:rPr>
                <w:rFonts w:ascii="Times New Roman" w:hAnsi="Times New Roman" w:eastAsia="仿宋_GB2312" w:cs="Calibri"/>
                <w:szCs w:val="21"/>
                <w:highlight w:val="none"/>
              </w:rPr>
            </w:pPr>
            <w:r>
              <w:rPr>
                <w:highlight w:val="none"/>
              </w:rPr>
              <w:fldChar w:fldCharType="begin"/>
            </w:r>
            <w:r>
              <w:rPr>
                <w:highlight w:val="none"/>
              </w:rPr>
              <w:instrText xml:space="preserve"> HYPERLINK "https://sthjj.beijing.gov.cn/bjhrb/index/xxgk69/zfxxgk43/fdzdgknr2/zcfb/szfgfxwj/436379779/index.html" </w:instrText>
            </w:r>
            <w:r>
              <w:rPr>
                <w:highlight w:val="none"/>
              </w:rPr>
              <w:fldChar w:fldCharType="separate"/>
            </w:r>
            <w:r>
              <w:rPr>
                <w:rStyle w:val="27"/>
                <w:rFonts w:ascii="Times New Roman" w:hAnsi="Times New Roman" w:eastAsia="仿宋_GB2312" w:cs="Calibri"/>
                <w:szCs w:val="21"/>
                <w:highlight w:val="none"/>
              </w:rPr>
              <w:t>北京市人民政府关于印发《北京市碳排放权交易管理办法》的通知（京政发〔2024〕6号）</w:t>
            </w:r>
            <w:r>
              <w:rPr>
                <w:rStyle w:val="27"/>
                <w:rFonts w:ascii="Times New Roman" w:hAnsi="Times New Roman" w:eastAsia="仿宋_GB2312" w:cs="Calibri"/>
                <w:szCs w:val="21"/>
                <w:highlight w:val="none"/>
              </w:rPr>
              <w:fldChar w:fldCharType="end"/>
            </w:r>
          </w:p>
        </w:tc>
      </w:tr>
    </w:tbl>
    <w:p w14:paraId="1A13AED5">
      <w:pPr>
        <w:pStyle w:val="41"/>
        <w:jc w:val="both"/>
        <w:rPr>
          <w:rFonts w:eastAsia="黑体" w:cs="Times New Roman"/>
          <w:color w:val="000000" w:themeColor="text1"/>
          <w:sz w:val="32"/>
          <w:szCs w:val="32"/>
          <w:highlight w:val="none"/>
          <w14:textFill>
            <w14:solidFill>
              <w14:schemeClr w14:val="tx1"/>
            </w14:solidFill>
          </w14:textFill>
        </w:rPr>
        <w:sectPr>
          <w:pgSz w:w="23808" w:h="16840" w:orient="landscape"/>
          <w:pgMar w:top="1474" w:right="1985" w:bottom="1588" w:left="2098" w:header="851" w:footer="992" w:gutter="0"/>
          <w:pgNumType w:fmt="numberInDash"/>
          <w:cols w:space="425" w:num="1"/>
          <w:docGrid w:type="lines" w:linePitch="312" w:charSpace="0"/>
        </w:sectPr>
      </w:pPr>
    </w:p>
    <w:p w14:paraId="4CB38206">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附表D-1：朝阳区机动车燃油零售企业（单位）绿色发展引领清单</w:t>
      </w:r>
    </w:p>
    <w:p w14:paraId="5CB68F81">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附表D-1-1：基础型企业</w:t>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1C99A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05D56C3A">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bookmarkStart w:id="37" w:name="OLE_LINK27"/>
            <w:r>
              <w:rPr>
                <w:rFonts w:ascii="Times New Roman" w:hAnsi="Times New Roman" w:eastAsia="仿宋_GB2312" w:cs="Times New Roman"/>
                <w:b/>
                <w:bCs/>
                <w:color w:val="000000" w:themeColor="text1"/>
                <w:szCs w:val="21"/>
                <w:highlight w:val="none"/>
                <w14:textFill>
                  <w14:solidFill>
                    <w14:schemeClr w14:val="tx1"/>
                  </w14:solidFill>
                </w14:textFill>
              </w:rPr>
              <w:t>朝阳区机动车燃油零售企业（单位）绿色发展引领清单——</w:t>
            </w:r>
            <w:bookmarkEnd w:id="37"/>
            <w:r>
              <w:rPr>
                <w:rFonts w:ascii="Times New Roman" w:hAnsi="Times New Roman" w:eastAsia="仿宋_GB2312" w:cs="Times New Roman"/>
                <w:b/>
                <w:bCs/>
                <w:color w:val="000000" w:themeColor="text1"/>
                <w:szCs w:val="21"/>
                <w:highlight w:val="none"/>
                <w14:textFill>
                  <w14:solidFill>
                    <w14:schemeClr w14:val="tx1"/>
                  </w14:solidFill>
                </w14:textFill>
              </w:rPr>
              <w:t>基础型企业</w:t>
            </w:r>
          </w:p>
        </w:tc>
      </w:tr>
      <w:tr w14:paraId="3BD4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Pr>
          <w:p w14:paraId="5808361A">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tcPr>
          <w:p w14:paraId="12CF5158">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tcPr>
          <w:p w14:paraId="4EE7B837">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tcPr>
          <w:p w14:paraId="1AF84B5B">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79BAD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6E5737BA">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基础型企业</w:t>
            </w:r>
          </w:p>
        </w:tc>
        <w:tc>
          <w:tcPr>
            <w:tcW w:w="2268" w:type="dxa"/>
            <w:vAlign w:val="center"/>
          </w:tcPr>
          <w:p w14:paraId="0A2A7851">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绿色绩效评价（即普通合法企业）</w:t>
            </w:r>
          </w:p>
        </w:tc>
        <w:tc>
          <w:tcPr>
            <w:tcW w:w="12190" w:type="dxa"/>
            <w:vAlign w:val="center"/>
          </w:tcPr>
          <w:p w14:paraId="51EE5985">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FF"/>
                <w:szCs w:val="21"/>
                <w:highlight w:val="none"/>
              </w:rPr>
              <w:t>《北京市企业和项目绿色绩效评价指南（试行）》（京环发[2023]11号）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“2.其他非制造业行业企业绿色绩效评价总则”，普通合法企业的管理要求如下：</w:t>
            </w:r>
          </w:p>
          <w:p w14:paraId="47FB766A">
            <w:pPr>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一、办公楼宇节能降耗</w:t>
            </w:r>
          </w:p>
          <w:p w14:paraId="05172C0A">
            <w:pPr>
              <w:pStyle w:val="2"/>
              <w:ind w:firstLine="422"/>
              <w:rPr>
                <w:rFonts w:ascii="Times New Roman" w:hAnsi="Times New Roman" w:cs="Times New Roman"/>
                <w:szCs w:val="21"/>
                <w:highlight w:val="none"/>
              </w:rPr>
            </w:pPr>
            <w:r>
              <w:rPr>
                <w:rFonts w:ascii="Times New Roman" w:hAnsi="Times New Roman" w:eastAsia="仿宋_GB2312" w:cs="Times New Roman"/>
                <w:szCs w:val="21"/>
                <w:highlight w:val="none"/>
              </w:rPr>
              <w:t>建筑节能：依据</w:t>
            </w:r>
            <w:r>
              <w:rPr>
                <w:highlight w:val="none"/>
              </w:rPr>
              <w:fldChar w:fldCharType="begin"/>
            </w:r>
            <w:r>
              <w:rPr>
                <w:highlight w:val="none"/>
              </w:rPr>
              <w:instrText xml:space="preserve"> HYPERLINK "https://www.beijing.gov.cn/gongkai/zfxxgk/zc/gz/202112/t20211216_2562257.html" </w:instrText>
            </w:r>
            <w:r>
              <w:rPr>
                <w:highlight w:val="none"/>
              </w:rPr>
              <w:fldChar w:fldCharType="separate"/>
            </w:r>
            <w:r>
              <w:rPr>
                <w:rStyle w:val="27"/>
                <w:rFonts w:ascii="Times New Roman" w:hAnsi="Times New Roman" w:eastAsia="仿宋_GB2312" w:cs="Times New Roman"/>
                <w:color w:val="0000FF"/>
                <w:szCs w:val="21"/>
                <w:highlight w:val="none"/>
              </w:rPr>
              <w:t>《北京市民用建筑节能管理办法》</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，办公楼宇属于大型公共建筑的，按时向市住房城乡建设行政主管部门报送年度能源利用状况报告，近三年未被市住房城乡建设行政主管部门要求开展能源审计。</w:t>
            </w:r>
          </w:p>
          <w:p w14:paraId="3E31E9AB">
            <w:pPr>
              <w:pStyle w:val="2"/>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二、污染物排放管理</w:t>
            </w:r>
          </w:p>
          <w:p w14:paraId="4C08D9D1">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1.大气污染物排放（被生态环境部门认定为“重污染天气应急减排绩效分级A级”的企业可免评本项）</w:t>
            </w:r>
          </w:p>
          <w:p w14:paraId="35F2A64E">
            <w:pPr>
              <w:pStyle w:val="2"/>
              <w:ind w:firstLine="42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1</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排放大气污染物的企业符合</w:t>
            </w:r>
            <w:r>
              <w:rPr>
                <w:highlight w:val="none"/>
              </w:rPr>
              <w:fldChar w:fldCharType="begin"/>
            </w:r>
            <w:r>
              <w:rPr>
                <w:highlight w:val="none"/>
              </w:rPr>
              <w:instrText xml:space="preserve"> HYPERLINK "https://sthjj.beijing.gov.cn/bjhrb/resource/cms/article/679767/436248934/2023110613053117479.pdf" </w:instrText>
            </w:r>
            <w:r>
              <w:rPr>
                <w:highlight w:val="none"/>
              </w:rPr>
              <w:fldChar w:fldCharType="separate"/>
            </w:r>
            <w:r>
              <w:rPr>
                <w:rStyle w:val="27"/>
                <w:rFonts w:ascii="Times New Roman" w:hAnsi="Times New Roman" w:eastAsia="仿宋_GB2312" w:cs="Times New Roman"/>
                <w:color w:val="0000CC"/>
                <w:szCs w:val="21"/>
                <w:highlight w:val="none"/>
              </w:rPr>
              <w:t>《加油站油气排放控制和限值》（DB11/208）</w:t>
            </w:r>
            <w:r>
              <w:rPr>
                <w:rStyle w:val="27"/>
                <w:rFonts w:ascii="Times New Roman" w:hAnsi="Times New Roman" w:eastAsia="仿宋_GB2312" w:cs="Times New Roman"/>
                <w:color w:val="0000CC"/>
                <w:szCs w:val="21"/>
                <w:highlight w:val="none"/>
              </w:rPr>
              <w:fldChar w:fldCharType="end"/>
            </w:r>
            <w:r>
              <w:rPr>
                <w:rFonts w:ascii="Times New Roman" w:hAnsi="Times New Roman" w:eastAsia="仿宋_GB2312" w:cs="Times New Roman"/>
                <w:szCs w:val="21"/>
                <w:highlight w:val="none"/>
              </w:rPr>
              <w:t>限值要求；</w:t>
            </w:r>
          </w:p>
          <w:p w14:paraId="672B6418">
            <w:pPr>
              <w:pStyle w:val="2"/>
              <w:ind w:firstLine="42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2</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使用锅炉的，废气排放符合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Times New Roman"/>
                <w:color w:val="0000FF"/>
                <w:szCs w:val="21"/>
                <w:highlight w:val="none"/>
              </w:rPr>
              <w:t>《锅炉大气污染物排放标准》（DB11/139）</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限值要求；有职工食堂的，后厨安装油烟净化设施，定期清洗并保证设施正常运行，废气排放符合</w:t>
            </w:r>
            <w:r>
              <w:rPr>
                <w:highlight w:val="none"/>
              </w:rPr>
              <w:fldChar w:fldCharType="begin"/>
            </w:r>
            <w:r>
              <w:rPr>
                <w:highlight w:val="none"/>
              </w:rPr>
              <w:instrText xml:space="preserve"> HYPERLINK "https://bzh.scjgj.beijing.gov.cn/bzh/apifile/file/2021/20210325/33363cd2-9fe1-4546-9016-8654d1ad2543.PDF" </w:instrText>
            </w:r>
            <w:r>
              <w:rPr>
                <w:highlight w:val="none"/>
              </w:rPr>
              <w:fldChar w:fldCharType="separate"/>
            </w:r>
            <w:r>
              <w:rPr>
                <w:rStyle w:val="27"/>
                <w:rFonts w:ascii="Times New Roman" w:hAnsi="Times New Roman" w:eastAsia="仿宋_GB2312" w:cs="Times New Roman"/>
                <w:color w:val="0000FF"/>
                <w:szCs w:val="21"/>
                <w:highlight w:val="none"/>
              </w:rPr>
              <w:t>《餐饮业大气污染物排放标准》（DB11/1488）</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限值要求。</w:t>
            </w:r>
          </w:p>
          <w:p w14:paraId="7EA7AF28">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2.水污染物排放</w:t>
            </w:r>
          </w:p>
          <w:p w14:paraId="10F858D4">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污水排入市政管网，水污染物排放符合</w:t>
            </w:r>
            <w:r>
              <w:rPr>
                <w:highlight w:val="none"/>
              </w:rPr>
              <w:fldChar w:fldCharType="begin"/>
            </w:r>
            <w:r>
              <w:rPr>
                <w:highlight w:val="none"/>
              </w:rPr>
              <w:instrText xml:space="preserve"> HYPERLINK "https://www.bjpg.gov.cn/pdfjs/web/viewer.html?file=%2Fpgqrmzf%2Fbm%2Fhbj98%2Fhb%2F633350%2F2021042208421889212.pdf" </w:instrText>
            </w:r>
            <w:r>
              <w:rPr>
                <w:highlight w:val="none"/>
              </w:rPr>
              <w:fldChar w:fldCharType="separate"/>
            </w:r>
            <w:r>
              <w:rPr>
                <w:rStyle w:val="27"/>
                <w:rFonts w:ascii="Times New Roman" w:hAnsi="Times New Roman" w:eastAsia="仿宋_GB2312" w:cs="Times New Roman"/>
                <w:color w:val="0000FF"/>
                <w:szCs w:val="21"/>
                <w:highlight w:val="none"/>
              </w:rPr>
              <w:t>《水污染物综合排放标准》（DB11/307）</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限值要求。</w:t>
            </w:r>
          </w:p>
          <w:p w14:paraId="450A8226">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3.固体废物处置</w:t>
            </w:r>
          </w:p>
          <w:p w14:paraId="0E72814D">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1</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一般固体废物符合</w:t>
            </w:r>
            <w:r>
              <w:rPr>
                <w:highlight w:val="none"/>
              </w:rPr>
              <w:fldChar w:fldCharType="begin"/>
            </w:r>
            <w:r>
              <w:rPr>
                <w:highlight w:val="none"/>
              </w:rPr>
              <w:instrText xml:space="preserve"> HYPERLINK "https://www.mee.gov.cn/ywgz/fgbz/bz/bzwb/gthw/gtfwwrkzbz/202012/W020250717557824114044.pdf" </w:instrText>
            </w:r>
            <w:r>
              <w:rPr>
                <w:highlight w:val="none"/>
              </w:rPr>
              <w:fldChar w:fldCharType="separate"/>
            </w:r>
            <w:r>
              <w:rPr>
                <w:rStyle w:val="27"/>
                <w:rFonts w:ascii="Times New Roman" w:hAnsi="Times New Roman" w:eastAsia="仿宋_GB2312" w:cs="Times New Roman"/>
                <w:color w:val="0000FF"/>
                <w:szCs w:val="21"/>
                <w:highlight w:val="none"/>
              </w:rPr>
              <w:t>《一般工业固体废物贮存和填埋污染控制标准》（GB18599）</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要求；</w:t>
            </w:r>
          </w:p>
          <w:p w14:paraId="68442CFF">
            <w:pPr>
              <w:pStyle w:val="2"/>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2</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危险废物符合</w:t>
            </w:r>
            <w:r>
              <w:rPr>
                <w:highlight w:val="none"/>
              </w:rPr>
              <w:fldChar w:fldCharType="begin"/>
            </w:r>
            <w:r>
              <w:rPr>
                <w:highlight w:val="none"/>
              </w:rPr>
              <w:instrText xml:space="preserve"> HYPERLINK "https://www.mee.gov.cn/ywgz/fgbz/bz/bzwb/gthw/gtfwwrkzbz/202302/W020230224679408713470.pdf" </w:instrText>
            </w:r>
            <w:r>
              <w:rPr>
                <w:highlight w:val="none"/>
              </w:rPr>
              <w:fldChar w:fldCharType="separate"/>
            </w:r>
            <w:r>
              <w:rPr>
                <w:rStyle w:val="27"/>
                <w:rFonts w:ascii="Times New Roman" w:hAnsi="Times New Roman" w:eastAsia="仿宋_GB2312" w:cs="Times New Roman"/>
                <w:color w:val="0000FF"/>
                <w:szCs w:val="21"/>
                <w:highlight w:val="none"/>
              </w:rPr>
              <w:t>《危险废物贮存污染控制标准》（GB18597）</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要求。</w:t>
            </w:r>
          </w:p>
          <w:p w14:paraId="23F87234">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4.噪声防治</w:t>
            </w:r>
          </w:p>
          <w:p w14:paraId="7407CF79">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边界噪声指标符合</w:t>
            </w:r>
            <w:r>
              <w:rPr>
                <w:highlight w:val="none"/>
              </w:rPr>
              <w:fldChar w:fldCharType="begin"/>
            </w:r>
            <w:r>
              <w:rPr>
                <w:highlight w:val="none"/>
              </w:rPr>
              <w:instrText xml:space="preserve"> HYPERLINK "https://www.mee.gov.cn/ywgz/fgbz/bz/bzwb/wlhj/hjzspfbz/200809/W020111121353694435553.pdf" </w:instrText>
            </w:r>
            <w:r>
              <w:rPr>
                <w:highlight w:val="none"/>
              </w:rPr>
              <w:fldChar w:fldCharType="separate"/>
            </w:r>
            <w:r>
              <w:rPr>
                <w:rStyle w:val="27"/>
                <w:rFonts w:ascii="Times New Roman" w:hAnsi="Times New Roman" w:eastAsia="仿宋_GB2312" w:cs="Times New Roman"/>
                <w:color w:val="0000FF"/>
                <w:szCs w:val="21"/>
                <w:highlight w:val="none"/>
              </w:rPr>
              <w:t>《社会生活环境噪声排放标准》（GB22337）</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要求。</w:t>
            </w:r>
          </w:p>
          <w:p w14:paraId="100EC594">
            <w:pPr>
              <w:pStyle w:val="2"/>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三、移动排放源结构及排放</w:t>
            </w:r>
          </w:p>
          <w:p w14:paraId="7CEFB562">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1.车辆运输和通勤：尾气达标排放。汽油车、柴油车污染排放应分别满足</w:t>
            </w:r>
            <w:r>
              <w:rPr>
                <w:highlight w:val="none"/>
              </w:rPr>
              <w:fldChar w:fldCharType="begin"/>
            </w:r>
            <w:r>
              <w:rPr>
                <w:highlight w:val="none"/>
              </w:rPr>
              <w:instrText xml:space="preserve"> HYPERLINK "https://www.mee.gov.cn/ywgz/fgbz/bz/bzwb/dqhjbh/dqydywrwpfbz/201811/W020241107338593254695.pdf" </w:instrText>
            </w:r>
            <w:r>
              <w:rPr>
                <w:highlight w:val="none"/>
              </w:rPr>
              <w:fldChar w:fldCharType="separate"/>
            </w:r>
            <w:r>
              <w:rPr>
                <w:rStyle w:val="27"/>
                <w:rFonts w:ascii="Times New Roman" w:hAnsi="Times New Roman" w:eastAsia="仿宋_GB2312" w:cs="Times New Roman"/>
                <w:color w:val="0000FF"/>
                <w:szCs w:val="21"/>
                <w:highlight w:val="none"/>
              </w:rPr>
              <w:t>GB18285</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和</w:t>
            </w:r>
            <w:r>
              <w:rPr>
                <w:highlight w:val="none"/>
              </w:rPr>
              <w:fldChar w:fldCharType="begin"/>
            </w:r>
            <w:r>
              <w:rPr>
                <w:highlight w:val="none"/>
              </w:rPr>
              <w:instrText xml:space="preserve"> HYPERLINK "https://www.mee.gov.cn/ywgz/fgbz/bz/bzwb/dqhjbh/dqydywrwpfbz/201811/W020220217366526475287.pdf" </w:instrText>
            </w:r>
            <w:r>
              <w:rPr>
                <w:highlight w:val="none"/>
              </w:rPr>
              <w:fldChar w:fldCharType="separate"/>
            </w:r>
            <w:r>
              <w:rPr>
                <w:rStyle w:val="27"/>
                <w:rFonts w:ascii="Times New Roman" w:hAnsi="Times New Roman" w:eastAsia="仿宋_GB2312" w:cs="Times New Roman"/>
                <w:color w:val="0000FF"/>
                <w:szCs w:val="21"/>
                <w:highlight w:val="none"/>
              </w:rPr>
              <w:t>GB3847</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要求</w:t>
            </w:r>
            <w:r>
              <w:rPr>
                <w:rFonts w:hint="eastAsia" w:ascii="Times New Roman" w:hAnsi="Times New Roman" w:eastAsia="仿宋_GB2312" w:cs="Times New Roman"/>
                <w:szCs w:val="21"/>
                <w:highlight w:val="none"/>
                <w:lang w:eastAsia="zh-CN"/>
              </w:rPr>
              <w:t>；</w:t>
            </w:r>
          </w:p>
          <w:p w14:paraId="670684EC">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2.场内非道路移动机械：尾气达标排放。非道路移动机械污染排放应满足</w:t>
            </w:r>
            <w:r>
              <w:rPr>
                <w:highlight w:val="none"/>
              </w:rPr>
              <w:fldChar w:fldCharType="begin"/>
            </w:r>
            <w:r>
              <w:rPr>
                <w:highlight w:val="none"/>
              </w:rPr>
              <w:instrText xml:space="preserve"> HYPERLINK "https://www.mee.gov.cn/ywgz/fgbz/bz/bzwb/dqhjbh/dqydywrwpfbz/201811/W020200628503585170722.pdf" </w:instrText>
            </w:r>
            <w:r>
              <w:rPr>
                <w:highlight w:val="none"/>
              </w:rPr>
              <w:fldChar w:fldCharType="separate"/>
            </w:r>
            <w:r>
              <w:rPr>
                <w:rStyle w:val="27"/>
                <w:rFonts w:ascii="Times New Roman" w:hAnsi="Times New Roman" w:eastAsia="仿宋_GB2312" w:cs="Times New Roman"/>
                <w:color w:val="0000FF"/>
                <w:szCs w:val="21"/>
                <w:highlight w:val="none"/>
              </w:rPr>
              <w:t>GB36886</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的要求。</w:t>
            </w:r>
          </w:p>
          <w:p w14:paraId="13EDBC64">
            <w:pPr>
              <w:pStyle w:val="2"/>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四、节能减碳</w:t>
            </w:r>
          </w:p>
          <w:p w14:paraId="59F564BC">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碳市场履约（未纳入碳市场管理的企业不评价该指标）：纳入碳市场管理的企业开展碳排放核算，编制碳排放报告。</w:t>
            </w:r>
          </w:p>
          <w:p w14:paraId="3856C763">
            <w:pPr>
              <w:pStyle w:val="2"/>
              <w:ind w:firstLine="42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五、环境管理</w:t>
            </w:r>
          </w:p>
          <w:p w14:paraId="3DF138A0">
            <w:pPr>
              <w:pStyle w:val="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突发环境事件和生态环境行政处罚：近三年内未发生突发环境事件、未受到市区两级生态环境部门行政处罚。</w:t>
            </w:r>
          </w:p>
        </w:tc>
        <w:tc>
          <w:tcPr>
            <w:tcW w:w="3135" w:type="dxa"/>
            <w:vAlign w:val="center"/>
          </w:tcPr>
          <w:p w14:paraId="5CB28635">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无</w:t>
            </w:r>
          </w:p>
        </w:tc>
      </w:tr>
    </w:tbl>
    <w:p w14:paraId="31041DA5">
      <w:pPr>
        <w:adjustRightInd w:val="0"/>
        <w:snapToGrid w:val="0"/>
        <w:rPr>
          <w:rFonts w:ascii="Times New Roman" w:hAnsi="Times New Roman" w:eastAsia="仿宋" w:cs="Times New Roman"/>
          <w:szCs w:val="21"/>
          <w:highlight w:val="none"/>
        </w:rPr>
      </w:pPr>
      <w:r>
        <w:rPr>
          <w:rFonts w:ascii="Times New Roman" w:hAnsi="Times New Roman" w:eastAsia="仿宋" w:cs="Times New Roman"/>
          <w:szCs w:val="21"/>
          <w:highlight w:val="none"/>
        </w:rPr>
        <w:br w:type="page"/>
      </w:r>
    </w:p>
    <w:p w14:paraId="004E4A86">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附表D-1-2：示范型企业</w:t>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10AB4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72E98116">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bookmarkStart w:id="38" w:name="OLE_LINK28"/>
            <w:bookmarkStart w:id="39" w:name="OLE_LINK29"/>
            <w:r>
              <w:rPr>
                <w:rFonts w:ascii="Times New Roman" w:hAnsi="Times New Roman" w:eastAsia="仿宋_GB2312" w:cs="Times New Roman"/>
                <w:b/>
                <w:bCs/>
                <w:color w:val="000000" w:themeColor="text1"/>
                <w:szCs w:val="21"/>
                <w:highlight w:val="none"/>
                <w14:textFill>
                  <w14:solidFill>
                    <w14:schemeClr w14:val="tx1"/>
                  </w14:solidFill>
                </w14:textFill>
              </w:rPr>
              <w:t>朝阳区机动车燃油零售企业（单位）绿色发展引领清单——示范型企业</w:t>
            </w:r>
            <w:bookmarkEnd w:id="38"/>
            <w:bookmarkEnd w:id="39"/>
          </w:p>
        </w:tc>
      </w:tr>
      <w:tr w14:paraId="08E9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Pr>
          <w:p w14:paraId="6411A7A0">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tcPr>
          <w:p w14:paraId="0825997E">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tcPr>
          <w:p w14:paraId="74C92569">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tcPr>
          <w:p w14:paraId="571DA4FD">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20127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583BBDBC">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示范型企业</w:t>
            </w:r>
          </w:p>
        </w:tc>
        <w:tc>
          <w:tcPr>
            <w:tcW w:w="2268" w:type="dxa"/>
            <w:vAlign w:val="center"/>
          </w:tcPr>
          <w:p w14:paraId="1B546A1C">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绿色绩效评价（即绿色基准企业（浅绿））</w:t>
            </w:r>
          </w:p>
        </w:tc>
        <w:tc>
          <w:tcPr>
            <w:tcW w:w="12190" w:type="dxa"/>
            <w:vAlign w:val="center"/>
          </w:tcPr>
          <w:p w14:paraId="7FCF713D">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FF"/>
                <w:szCs w:val="21"/>
                <w:highlight w:val="none"/>
              </w:rPr>
              <w:t>《北京市企业和项目绿色绩效评价指南（试行）》（京环发[2023]11号）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“2.其他非制造业行业企业绿色绩效评价总则”，“示范型企业”在满足上述“基础型企业”要求中“一、办公楼宇节能降耗”、“二、污染物排放管理”、“四、节能减碳”、“五、环境管理”</w:t>
            </w:r>
            <w:r>
              <w:rPr>
                <w:rFonts w:ascii="Times New Roman" w:hAnsi="Times New Roman" w:cs="Times New Roman"/>
                <w:highlight w:val="none"/>
              </w:rPr>
              <w:t xml:space="preserve"> </w:t>
            </w:r>
            <w:r>
              <w:rPr>
                <w:rFonts w:ascii="Times New Roman" w:hAnsi="Times New Roman" w:eastAsia="仿宋_GB2312" w:cs="Times New Roman"/>
                <w:color w:val="000000" w:themeColor="text1"/>
                <w:szCs w:val="21"/>
                <w:highlight w:val="none"/>
                <w14:textFill>
                  <w14:solidFill>
                    <w14:schemeClr w14:val="tx1"/>
                  </w14:solidFill>
                </w14:textFill>
              </w:rPr>
              <w:t>的要求之外，另需满足下述要求：</w:t>
            </w:r>
          </w:p>
          <w:p w14:paraId="5428427D">
            <w:pPr>
              <w:ind w:firstLine="422"/>
              <w:rPr>
                <w:rFonts w:ascii="Times New Roman" w:hAnsi="Times New Roman" w:eastAsia="仿宋_GB2312" w:cs="Times New Roman"/>
                <w:bCs/>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一、办公楼宇节能降耗</w:t>
            </w:r>
          </w:p>
          <w:p w14:paraId="599464C7">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1.建筑节能（办公楼宇为租用的不评价该指标）</w:t>
            </w:r>
            <w:r>
              <w:rPr>
                <w:rFonts w:hint="eastAsia" w:ascii="Times New Roman" w:hAnsi="Times New Roman" w:eastAsia="仿宋_GB2312" w:cs="Times New Roman"/>
                <w:szCs w:val="21"/>
                <w:highlight w:val="none"/>
                <w:lang w:eastAsia="zh-CN"/>
              </w:rPr>
              <w:t>：</w:t>
            </w:r>
          </w:p>
          <w:p w14:paraId="36333C78">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1</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采用太阳能热水供应系统、LED照明灯具其中之一；</w:t>
            </w:r>
          </w:p>
          <w:p w14:paraId="1C9ECA27">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2</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单位建筑面积综合能耗≤24kgce/m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p>
          <w:p w14:paraId="6FD76C2A">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3</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建筑物面积耗热量≤0.23GJ/m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w:t>
            </w:r>
          </w:p>
          <w:p w14:paraId="48D11033">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2.设备节能：等级1、等级2电器使用率≥60%</w:t>
            </w:r>
            <w:r>
              <w:rPr>
                <w:rFonts w:hint="eastAsia" w:ascii="Times New Roman" w:hAnsi="Times New Roman" w:eastAsia="仿宋_GB2312" w:cs="Times New Roman"/>
                <w:szCs w:val="21"/>
                <w:highlight w:val="none"/>
                <w:lang w:eastAsia="zh-CN"/>
              </w:rPr>
              <w:t>；</w:t>
            </w:r>
          </w:p>
          <w:p w14:paraId="199CCE47">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3.建筑节水：单位建筑面积取水量≤1.5m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r>
              <w:rPr>
                <w:rFonts w:hint="eastAsia" w:ascii="Times New Roman" w:hAnsi="Times New Roman" w:eastAsia="仿宋_GB2312" w:cs="Times New Roman"/>
                <w:szCs w:val="21"/>
                <w:highlight w:val="none"/>
                <w:lang w:eastAsia="zh-CN"/>
              </w:rPr>
              <w:t>；</w:t>
            </w:r>
          </w:p>
          <w:p w14:paraId="69937328">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4.绿色建筑（近一年未竣工新建建筑的企业不评价该指标）：近一年竣工的新建建筑取得国家或本市颁发的绿色建筑二星级标识或预评价达到</w:t>
            </w:r>
            <w:r>
              <w:rPr>
                <w:highlight w:val="none"/>
              </w:rPr>
              <w:fldChar w:fldCharType="begin"/>
            </w:r>
            <w:r>
              <w:rPr>
                <w:highlight w:val="none"/>
              </w:rPr>
              <w:instrText xml:space="preserve"> HYPERLINK "https://ebook.chinabuilding.com.cn/zbooklib/bookpdf/probation?SiteID=1&amp;bookID=137779" </w:instrText>
            </w:r>
            <w:r>
              <w:rPr>
                <w:highlight w:val="none"/>
              </w:rPr>
              <w:fldChar w:fldCharType="separate"/>
            </w:r>
            <w:r>
              <w:rPr>
                <w:rStyle w:val="27"/>
                <w:rFonts w:ascii="Times New Roman" w:hAnsi="Times New Roman" w:eastAsia="仿宋_GB2312" w:cs="Times New Roman"/>
                <w:color w:val="0000FF"/>
                <w:szCs w:val="21"/>
                <w:highlight w:val="none"/>
              </w:rPr>
              <w:t>《绿色建筑评价标准》（DB11/T825）</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二星级及以上。</w:t>
            </w:r>
          </w:p>
          <w:p w14:paraId="50F4DA95">
            <w:pPr>
              <w:pStyle w:val="2"/>
              <w:ind w:firstLine="422"/>
              <w:rPr>
                <w:rFonts w:ascii="Times New Roman" w:hAnsi="Times New Roman" w:eastAsia="仿宋_GB2312" w:cs="Times New Roman"/>
                <w:bCs/>
                <w:szCs w:val="21"/>
                <w:highlight w:val="none"/>
              </w:rPr>
            </w:pPr>
            <w:r>
              <w:rPr>
                <w:rFonts w:hint="eastAsia" w:ascii="Times New Roman" w:hAnsi="Times New Roman" w:eastAsia="仿宋_GB2312" w:cs="Times New Roman"/>
                <w:bCs/>
                <w:szCs w:val="21"/>
                <w:highlight w:val="none"/>
                <w:lang w:val="en-US" w:eastAsia="zh-CN"/>
              </w:rPr>
              <w:t>二</w:t>
            </w:r>
            <w:r>
              <w:rPr>
                <w:rFonts w:ascii="Times New Roman" w:hAnsi="Times New Roman" w:eastAsia="仿宋_GB2312" w:cs="Times New Roman"/>
                <w:bCs/>
                <w:szCs w:val="21"/>
                <w:highlight w:val="none"/>
              </w:rPr>
              <w:t>、移动排放源结构及排放</w:t>
            </w:r>
          </w:p>
          <w:p w14:paraId="1107E9B5">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1.车辆运输和通勤：运输和通勤车辆均符合国五及以上标准，新能源车比例不低于15%</w:t>
            </w:r>
            <w:r>
              <w:rPr>
                <w:rFonts w:hint="eastAsia" w:ascii="Times New Roman" w:hAnsi="Times New Roman" w:eastAsia="仿宋_GB2312" w:cs="Times New Roman"/>
                <w:szCs w:val="21"/>
                <w:highlight w:val="none"/>
                <w:lang w:eastAsia="zh-CN"/>
              </w:rPr>
              <w:t>；</w:t>
            </w:r>
          </w:p>
          <w:p w14:paraId="57B470A8">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2.场内非道路移动机械（不使用非道路移动机械的企业不评价该指标）：使用国三及以上排放标准或者新能源机械比例为70%，其中新能源叉车比例100%。</w:t>
            </w:r>
          </w:p>
          <w:p w14:paraId="3754D064">
            <w:pPr>
              <w:pStyle w:val="2"/>
              <w:ind w:firstLine="422"/>
              <w:rPr>
                <w:rFonts w:ascii="Times New Roman" w:hAnsi="Times New Roman" w:eastAsia="仿宋_GB2312" w:cs="Times New Roman"/>
                <w:bCs/>
                <w:szCs w:val="21"/>
                <w:highlight w:val="none"/>
              </w:rPr>
            </w:pPr>
            <w:r>
              <w:rPr>
                <w:rFonts w:hint="eastAsia" w:ascii="Times New Roman" w:hAnsi="Times New Roman" w:eastAsia="仿宋_GB2312" w:cs="Times New Roman"/>
                <w:bCs/>
                <w:szCs w:val="21"/>
                <w:highlight w:val="none"/>
                <w:lang w:eastAsia="zh-CN"/>
              </w:rPr>
              <w:t>三</w:t>
            </w:r>
            <w:r>
              <w:rPr>
                <w:rFonts w:ascii="Times New Roman" w:hAnsi="Times New Roman" w:eastAsia="仿宋_GB2312" w:cs="Times New Roman"/>
                <w:bCs/>
                <w:szCs w:val="21"/>
                <w:highlight w:val="none"/>
              </w:rPr>
              <w:t>、节能减碳</w:t>
            </w:r>
          </w:p>
          <w:p w14:paraId="2E0E955E">
            <w:pPr>
              <w:pStyle w:val="2"/>
              <w:ind w:left="0" w:leftChars="0"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碳排放强度：</w:t>
            </w:r>
          </w:p>
          <w:p w14:paraId="1EF20D37">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1</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当行业有碳排放强度先进值时，在相同边界条件下，企业碳排放强度在评价期内与行业最新有效的先进值的差距在5%以内（含5%）；</w:t>
            </w:r>
          </w:p>
          <w:p w14:paraId="017B1457">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2</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当行业不存在碳排放强度先进值时，按照企业评价期内年均碳排放强度较上一年的降低率比较，降低率达到4%。</w:t>
            </w:r>
          </w:p>
          <w:p w14:paraId="4B5982B6">
            <w:pPr>
              <w:pStyle w:val="2"/>
              <w:ind w:firstLine="422"/>
              <w:rPr>
                <w:rFonts w:ascii="Times New Roman" w:hAnsi="Times New Roman" w:eastAsia="仿宋_GB2312" w:cs="Times New Roman"/>
                <w:bCs/>
                <w:szCs w:val="21"/>
                <w:highlight w:val="none"/>
              </w:rPr>
            </w:pPr>
            <w:r>
              <w:rPr>
                <w:rFonts w:hint="eastAsia" w:ascii="Times New Roman" w:hAnsi="Times New Roman" w:eastAsia="仿宋_GB2312" w:cs="Times New Roman"/>
                <w:bCs/>
                <w:szCs w:val="21"/>
                <w:highlight w:val="none"/>
                <w:lang w:val="en-US" w:eastAsia="zh-CN"/>
              </w:rPr>
              <w:t>四</w:t>
            </w:r>
            <w:r>
              <w:rPr>
                <w:rFonts w:ascii="Times New Roman" w:hAnsi="Times New Roman" w:eastAsia="仿宋_GB2312" w:cs="Times New Roman"/>
                <w:bCs/>
                <w:szCs w:val="21"/>
                <w:highlight w:val="none"/>
              </w:rPr>
              <w:t>、环境管理</w:t>
            </w:r>
          </w:p>
          <w:p w14:paraId="6F7EBB82">
            <w:pPr>
              <w:pStyle w:val="2"/>
              <w:rPr>
                <w:rFonts w:ascii="Times New Roman" w:hAnsi="Times New Roman" w:eastAsia="仿宋_GB2312" w:cs="Calibri"/>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lang w:val="en-US" w:eastAsia="zh-CN"/>
              </w:rPr>
              <w:t>环境管理制度：建立环境管理制度，环境管理手册、程序文件及作业文件齐全。</w:t>
            </w:r>
          </w:p>
        </w:tc>
        <w:tc>
          <w:tcPr>
            <w:tcW w:w="3135" w:type="dxa"/>
            <w:vAlign w:val="center"/>
          </w:tcPr>
          <w:p w14:paraId="24E68658">
            <w:pPr>
              <w:pStyle w:val="2"/>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bookmarkStart w:id="40" w:name="OLE_LINK26"/>
            <w:bookmarkStart w:id="41" w:name="OLE_LINK23"/>
            <w:bookmarkStart w:id="42" w:name="OLE_LINK24"/>
            <w:r>
              <w:rPr>
                <w:rStyle w:val="27"/>
                <w:rFonts w:ascii="Times New Roman" w:hAnsi="Times New Roman" w:eastAsia="仿宋_GB2312" w:cs="Times New Roman"/>
                <w:highlight w:val="none"/>
              </w:rPr>
              <w:t>《</w:t>
            </w:r>
            <w:bookmarkStart w:id="43" w:name="OLE_LINK22"/>
            <w:r>
              <w:rPr>
                <w:rStyle w:val="27"/>
                <w:rFonts w:ascii="Times New Roman" w:hAnsi="Times New Roman" w:eastAsia="仿宋_GB2312" w:cs="Times New Roman"/>
                <w:highlight w:val="none"/>
              </w:rPr>
              <w:t>北京市朝阳区减污降碳促进绿色低碳发展支持办法（修订稿）</w:t>
            </w:r>
            <w:bookmarkEnd w:id="43"/>
            <w:r>
              <w:rPr>
                <w:rStyle w:val="27"/>
                <w:rFonts w:ascii="Times New Roman" w:hAnsi="Times New Roman" w:eastAsia="仿宋_GB2312" w:cs="Times New Roman"/>
                <w:highlight w:val="none"/>
              </w:rPr>
              <w:t>》</w:t>
            </w:r>
            <w:bookmarkEnd w:id="40"/>
            <w:r>
              <w:rPr>
                <w:rStyle w:val="27"/>
                <w:rFonts w:ascii="Times New Roman" w:hAnsi="Times New Roman" w:eastAsia="仿宋_GB2312" w:cs="Times New Roman"/>
                <w:highlight w:val="none"/>
              </w:rPr>
              <w:t>（</w:t>
            </w:r>
            <w:bookmarkEnd w:id="41"/>
            <w:bookmarkEnd w:id="42"/>
            <w:r>
              <w:rPr>
                <w:rStyle w:val="27"/>
                <w:rFonts w:ascii="Times New Roman" w:hAnsi="Times New Roman" w:eastAsia="仿宋_GB2312" w:cs="Times New Roman"/>
                <w:highlight w:val="none"/>
              </w:rPr>
              <w:t>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bl>
    <w:p w14:paraId="2DB28EC4">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br w:type="page"/>
      </w:r>
    </w:p>
    <w:p w14:paraId="510FFD17">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附表D-1-3：引领型企业</w:t>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40A4F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3FFA5CC8">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朝阳区机动车燃油零售企业（单位）绿色发展引领清单——引领型企业</w:t>
            </w:r>
          </w:p>
        </w:tc>
      </w:tr>
      <w:tr w14:paraId="257AC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Pr>
          <w:p w14:paraId="2E3D2F1F">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tcPr>
          <w:p w14:paraId="3593EF7B">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tcPr>
          <w:p w14:paraId="538EE3B7">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tcPr>
          <w:p w14:paraId="79ACDA7C">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069A8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4AB9D558">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引领型企业</w:t>
            </w:r>
          </w:p>
          <w:p w14:paraId="40BE72DD">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p>
        </w:tc>
        <w:tc>
          <w:tcPr>
            <w:tcW w:w="2268" w:type="dxa"/>
            <w:vAlign w:val="center"/>
          </w:tcPr>
          <w:p w14:paraId="5A3DEBAE">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绿色绩效评价（即绿色标杆企业（深绿））</w:t>
            </w:r>
          </w:p>
        </w:tc>
        <w:tc>
          <w:tcPr>
            <w:tcW w:w="12190" w:type="dxa"/>
            <w:vAlign w:val="center"/>
          </w:tcPr>
          <w:p w14:paraId="7178D4D0">
            <w:pPr>
              <w:pStyle w:val="2"/>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FF"/>
                <w:szCs w:val="21"/>
                <w:highlight w:val="none"/>
              </w:rPr>
              <w:t>《北京市企业和项目绿色绩效评价指南（试行）》（京环发[2023]11号）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2.其他非制造业行业企业绿色绩效评价总则”，“引领型企业”在满足上述“基础型企业”要求中“一、办公楼宇节能降耗”、“二、污染物排放管理”、“四、节能减碳”、“五、环境管理”的要求之外，另需满足下述要求：</w:t>
            </w:r>
          </w:p>
          <w:p w14:paraId="0BC843F9">
            <w:pPr>
              <w:ind w:firstLine="422"/>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一、办公楼宇节能降耗</w:t>
            </w:r>
          </w:p>
          <w:p w14:paraId="73FE4AEA">
            <w:pPr>
              <w:pStyle w:val="2"/>
              <w:rPr>
                <w:rFonts w:ascii="Times New Roman" w:hAnsi="Times New Roman" w:eastAsia="仿宋_GB2312" w:cs="Times New Roman"/>
                <w:szCs w:val="21"/>
                <w:highlight w:val="none"/>
              </w:rPr>
            </w:pPr>
            <w:r>
              <w:rPr>
                <w:rFonts w:ascii="Times New Roman" w:hAnsi="Times New Roman" w:cs="Times New Roman"/>
                <w:szCs w:val="21"/>
                <w:highlight w:val="none"/>
              </w:rPr>
              <w:t>1</w:t>
            </w:r>
            <w:r>
              <w:rPr>
                <w:rFonts w:ascii="Times New Roman" w:hAnsi="Times New Roman" w:eastAsia="仿宋_GB2312" w:cs="Times New Roman"/>
                <w:szCs w:val="21"/>
                <w:highlight w:val="none"/>
              </w:rPr>
              <w:t>.建筑节能（办公楼宇为租用的不评价该指标）：</w:t>
            </w:r>
          </w:p>
          <w:p w14:paraId="2A7FE093">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1</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采用太阳能光热系统、太阳能光伏系统、地源热泵系统、空气源热泵热水系统其中之一；</w:t>
            </w:r>
          </w:p>
          <w:p w14:paraId="15AD16AE">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2</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单位建筑面积综合能耗≤20kgce/m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p>
          <w:p w14:paraId="57CBFE33">
            <w:pPr>
              <w:pStyle w:val="2"/>
              <w:rPr>
                <w:rFonts w:hint="eastAsia" w:ascii="Times New Roman" w:hAnsi="Times New Roman" w:eastAsia="仿宋_GB2312" w:cs="Times New Roman"/>
                <w:szCs w:val="21"/>
                <w:highlight w:val="none"/>
                <w:lang w:eastAsia="zh-CN"/>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3</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建筑物面积耗热量≤0.19GJ/m</w:t>
            </w:r>
            <w:r>
              <w:rPr>
                <w:rFonts w:ascii="Times New Roman" w:hAnsi="Times New Roman" w:eastAsia="仿宋_GB2312" w:cs="Times New Roman"/>
                <w:szCs w:val="21"/>
                <w:highlight w:val="none"/>
                <w:vertAlign w:val="superscript"/>
              </w:rPr>
              <w:t>2</w:t>
            </w:r>
            <w:r>
              <w:rPr>
                <w:rFonts w:hint="eastAsia" w:ascii="Times New Roman" w:hAnsi="Times New Roman" w:eastAsia="仿宋_GB2312" w:cs="Times New Roman"/>
                <w:szCs w:val="21"/>
                <w:highlight w:val="none"/>
                <w:lang w:eastAsia="zh-CN"/>
              </w:rPr>
              <w:t>。</w:t>
            </w:r>
          </w:p>
          <w:p w14:paraId="3FE9098F">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2.设备节能：等级1、等级2电器使用率≥80%；</w:t>
            </w:r>
          </w:p>
          <w:p w14:paraId="2EEF2C00">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3.建筑节水：单位建筑面积取水量≤1.0m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·a；</w:t>
            </w:r>
          </w:p>
          <w:p w14:paraId="7EEA66FA">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4.绿色建筑（近一年未竣工新建建筑的企业不评价该指标）：近一年竣工的新建建筑取得国家或本市颁发的绿色建筑三星级标识或预评价达到</w:t>
            </w:r>
            <w:r>
              <w:rPr>
                <w:highlight w:val="none"/>
              </w:rPr>
              <w:fldChar w:fldCharType="begin"/>
            </w:r>
            <w:r>
              <w:rPr>
                <w:highlight w:val="none"/>
              </w:rPr>
              <w:instrText xml:space="preserve"> HYPERLINK "https://ebook.chinabuilding.com.cn/zbooklib/bookpdf/probation?SiteID=1&amp;bookID=137779" </w:instrText>
            </w:r>
            <w:r>
              <w:rPr>
                <w:highlight w:val="none"/>
              </w:rPr>
              <w:fldChar w:fldCharType="separate"/>
            </w:r>
            <w:r>
              <w:rPr>
                <w:rStyle w:val="27"/>
                <w:rFonts w:ascii="Times New Roman" w:hAnsi="Times New Roman" w:eastAsia="仿宋_GB2312" w:cs="Times New Roman"/>
                <w:color w:val="0000FF"/>
                <w:szCs w:val="21"/>
                <w:highlight w:val="none"/>
              </w:rPr>
              <w:t>《绿色建筑评价标准》（DB11/T825）</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三星级。</w:t>
            </w:r>
          </w:p>
          <w:p w14:paraId="498D6929">
            <w:pPr>
              <w:pStyle w:val="2"/>
              <w:ind w:firstLine="422"/>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二</w:t>
            </w:r>
            <w:r>
              <w:rPr>
                <w:rFonts w:ascii="Times New Roman" w:hAnsi="Times New Roman" w:eastAsia="仿宋_GB2312" w:cs="Times New Roman"/>
                <w:szCs w:val="21"/>
                <w:highlight w:val="none"/>
              </w:rPr>
              <w:t>、移动排放源结构及排放</w:t>
            </w:r>
          </w:p>
          <w:p w14:paraId="13B7B0C4">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1.车辆运输和通勤：运输和通勤车辆均符合国五及以上标准，新能源车比例不低于20%；</w:t>
            </w:r>
          </w:p>
          <w:p w14:paraId="4032AC72">
            <w:pPr>
              <w:pStyle w:val="2"/>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2.场内非道路移动机械（不使用非道路移动机械的企业不评价该指标）：使用国三及以上排放标准或者新能源机械比例为80%，其中新能源叉车比例100%</w:t>
            </w:r>
            <w:r>
              <w:rPr>
                <w:rFonts w:hint="eastAsia" w:ascii="Times New Roman" w:hAnsi="Times New Roman" w:eastAsia="仿宋_GB2312" w:cs="Times New Roman"/>
                <w:szCs w:val="21"/>
                <w:highlight w:val="none"/>
                <w:lang w:eastAsia="zh-CN"/>
              </w:rPr>
              <w:t>。</w:t>
            </w:r>
          </w:p>
          <w:p w14:paraId="56D9FD5F">
            <w:pPr>
              <w:pStyle w:val="2"/>
              <w:ind w:firstLine="422"/>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三</w:t>
            </w:r>
            <w:r>
              <w:rPr>
                <w:rFonts w:ascii="Times New Roman" w:hAnsi="Times New Roman" w:eastAsia="仿宋_GB2312" w:cs="Times New Roman"/>
                <w:szCs w:val="21"/>
                <w:highlight w:val="none"/>
              </w:rPr>
              <w:t>、节能减碳</w:t>
            </w:r>
          </w:p>
          <w:p w14:paraId="2980F1E4">
            <w:pPr>
              <w:pStyle w:val="2"/>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碳排放强度：</w:t>
            </w:r>
          </w:p>
          <w:p w14:paraId="369D7099">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1</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当行业有碳排放强度先进值时，在相同边界条件下，企业碳排放强度在评价期内达到最新有效的行业先进值；</w:t>
            </w:r>
          </w:p>
          <w:p w14:paraId="32D29E58">
            <w:pPr>
              <w:pStyle w:val="2"/>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2</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当行业不存在碳排放强度先进值时，按照企业评价期内年均碳排放强度较上一年的降低率比较，降低率达到5%。</w:t>
            </w:r>
          </w:p>
          <w:p w14:paraId="1D419302">
            <w:pPr>
              <w:pStyle w:val="2"/>
              <w:ind w:firstLine="422"/>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四</w:t>
            </w:r>
            <w:r>
              <w:rPr>
                <w:rFonts w:ascii="Times New Roman" w:hAnsi="Times New Roman" w:eastAsia="仿宋_GB2312" w:cs="Times New Roman"/>
                <w:szCs w:val="21"/>
                <w:highlight w:val="none"/>
              </w:rPr>
              <w:t>、环境管理</w:t>
            </w:r>
          </w:p>
          <w:p w14:paraId="094312DB">
            <w:pPr>
              <w:pStyle w:val="3"/>
              <w:ind w:left="0" w:firstLine="420" w:firstLineChars="200"/>
              <w:rPr>
                <w:rFonts w:ascii="Times New Roman" w:hAnsi="Times New Roman" w:eastAsia="仿宋_GB2312" w:cs="Calibri"/>
                <w:szCs w:val="21"/>
                <w:highlight w:val="none"/>
              </w:rPr>
            </w:pPr>
            <w:r>
              <w:rPr>
                <w:rFonts w:ascii="Times New Roman" w:hAnsi="Times New Roman" w:eastAsia="仿宋_GB2312" w:cs="Calibri"/>
                <w:szCs w:val="21"/>
                <w:highlight w:val="none"/>
              </w:rPr>
              <w:t>1.清洁生产：近五年开展清洁生产审核，通过行政主管部门组织的清洁生产审核评估验收；</w:t>
            </w:r>
          </w:p>
          <w:p w14:paraId="4199B285">
            <w:pPr>
              <w:pStyle w:val="3"/>
              <w:ind w:left="0" w:firstLine="420" w:firstLineChars="200"/>
              <w:rPr>
                <w:rFonts w:ascii="Times New Roman" w:hAnsi="Times New Roman" w:eastAsia="仿宋_GB2312" w:cs="Calibri"/>
                <w:color w:val="000000" w:themeColor="text1"/>
                <w:szCs w:val="21"/>
                <w:highlight w:val="none"/>
                <w14:textFill>
                  <w14:solidFill>
                    <w14:schemeClr w14:val="tx1"/>
                  </w14:solidFill>
                </w14:textFill>
              </w:rPr>
            </w:pPr>
            <w:r>
              <w:rPr>
                <w:rFonts w:ascii="Times New Roman" w:hAnsi="Times New Roman" w:eastAsia="仿宋_GB2312" w:cs="Calibri"/>
                <w:szCs w:val="21"/>
                <w:highlight w:val="none"/>
              </w:rPr>
              <w:t>2.环境管理制度：按照</w:t>
            </w:r>
            <w:r>
              <w:rPr>
                <w:highlight w:val="none"/>
              </w:rPr>
              <w:fldChar w:fldCharType="begin"/>
            </w:r>
            <w:r>
              <w:rPr>
                <w:highlight w:val="none"/>
              </w:rPr>
              <w:instrText xml:space="preserve"> HYPERLINK "https://pan.baidu.com/s/1LS4-Wjv_OUqreEqYD0MuIg?pwd=24vy" </w:instrText>
            </w:r>
            <w:r>
              <w:rPr>
                <w:highlight w:val="none"/>
              </w:rPr>
              <w:fldChar w:fldCharType="separate"/>
            </w:r>
            <w:r>
              <w:rPr>
                <w:rStyle w:val="27"/>
                <w:rFonts w:ascii="Times New Roman" w:hAnsi="Times New Roman" w:eastAsia="仿宋_GB2312" w:cs="Calibri"/>
                <w:color w:val="0000FF"/>
                <w:szCs w:val="21"/>
                <w:highlight w:val="none"/>
              </w:rPr>
              <w:t>《环境管理体系》（GB/T24001</w:t>
            </w:r>
            <w:r>
              <w:rPr>
                <w:rStyle w:val="27"/>
                <w:rFonts w:ascii="Times New Roman" w:hAnsi="Times New Roman" w:eastAsia="仿宋_GB2312" w:cs="Calibri"/>
                <w:color w:val="0000FF"/>
                <w:szCs w:val="21"/>
                <w:highlight w:val="none"/>
              </w:rPr>
              <w:fldChar w:fldCharType="end"/>
            </w:r>
            <w:r>
              <w:rPr>
                <w:rFonts w:ascii="Times New Roman" w:hAnsi="Times New Roman" w:cs="Calibri"/>
                <w:highlight w:val="none"/>
              </w:rPr>
              <w:t>）</w:t>
            </w:r>
            <w:r>
              <w:rPr>
                <w:rFonts w:ascii="Times New Roman" w:hAnsi="Times New Roman" w:eastAsia="仿宋_GB2312" w:cs="Calibri"/>
                <w:szCs w:val="21"/>
                <w:highlight w:val="none"/>
              </w:rPr>
              <w:t>建立管理体系。</w:t>
            </w:r>
          </w:p>
        </w:tc>
        <w:tc>
          <w:tcPr>
            <w:tcW w:w="3135" w:type="dxa"/>
            <w:vAlign w:val="center"/>
          </w:tcPr>
          <w:p w14:paraId="20BB1A0C">
            <w:pPr>
              <w:pStyle w:val="2"/>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bl>
    <w:p w14:paraId="3972C84B">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br w:type="page"/>
      </w:r>
    </w:p>
    <w:p w14:paraId="4E10C695">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附表D-2：朝阳区</w:t>
      </w:r>
      <w:r>
        <w:rPr>
          <w:rFonts w:hint="eastAsia" w:eastAsia="黑体" w:cs="Times New Roman"/>
          <w:color w:val="000000" w:themeColor="text1"/>
          <w:sz w:val="32"/>
          <w:szCs w:val="32"/>
          <w:highlight w:val="none"/>
          <w14:textFill>
            <w14:solidFill>
              <w14:schemeClr w14:val="tx1"/>
            </w14:solidFill>
          </w14:textFill>
        </w:rPr>
        <w:t>机动车燃油零售</w:t>
      </w:r>
      <w:r>
        <w:rPr>
          <w:rFonts w:hint="eastAsia" w:eastAsia="黑体" w:cs="Times New Roman"/>
          <w:color w:val="000000" w:themeColor="text1"/>
          <w:sz w:val="32"/>
          <w:szCs w:val="32"/>
          <w:highlight w:val="none"/>
          <w:lang w:eastAsia="zh-CN"/>
          <w14:textFill>
            <w14:solidFill>
              <w14:schemeClr w14:val="tx1"/>
            </w14:solidFill>
          </w14:textFill>
        </w:rPr>
        <w:t>（单位）</w:t>
      </w:r>
      <w:r>
        <w:rPr>
          <w:rFonts w:eastAsia="黑体" w:cs="Times New Roman"/>
          <w:color w:val="000000" w:themeColor="text1"/>
          <w:sz w:val="32"/>
          <w:szCs w:val="32"/>
          <w:highlight w:val="none"/>
          <w14:textFill>
            <w14:solidFill>
              <w14:schemeClr w14:val="tx1"/>
            </w14:solidFill>
          </w14:textFill>
        </w:rPr>
        <w:t>环保守法责任清单</w:t>
      </w:r>
    </w:p>
    <w:tbl>
      <w:tblPr>
        <w:tblStyle w:val="23"/>
        <w:tblW w:w="1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2983"/>
        <w:gridCol w:w="6780"/>
        <w:gridCol w:w="4953"/>
        <w:gridCol w:w="3674"/>
      </w:tblGrid>
      <w:tr w14:paraId="7B9A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9941" w:type="dxa"/>
            <w:gridSpan w:val="5"/>
            <w:vAlign w:val="center"/>
          </w:tcPr>
          <w:p w14:paraId="2FDEDD5E">
            <w:pPr>
              <w:pStyle w:val="3"/>
              <w:ind w:left="0"/>
              <w:jc w:val="center"/>
              <w:rPr>
                <w:rFonts w:ascii="Times New Roman" w:hAnsi="Times New Roman" w:eastAsia="仿宋_GB2312" w:cs="Calibri"/>
                <w:b/>
                <w:bCs/>
                <w:szCs w:val="21"/>
                <w:highlight w:val="none"/>
              </w:rPr>
            </w:pPr>
            <w:r>
              <w:rPr>
                <w:rFonts w:hint="eastAsia" w:ascii="Times New Roman" w:hAnsi="Times New Roman" w:eastAsia="仿宋_GB2312" w:cs="Calibri"/>
                <w:b/>
                <w:bCs/>
                <w:szCs w:val="21"/>
                <w:highlight w:val="none"/>
              </w:rPr>
              <w:t>朝阳区机动车燃油零售（单位）环保守法责任清单</w:t>
            </w:r>
          </w:p>
        </w:tc>
      </w:tr>
      <w:tr w14:paraId="4522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551" w:type="dxa"/>
            <w:vAlign w:val="center"/>
          </w:tcPr>
          <w:p w14:paraId="257B40BF">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合规类别</w:t>
            </w:r>
          </w:p>
        </w:tc>
        <w:tc>
          <w:tcPr>
            <w:tcW w:w="2983" w:type="dxa"/>
            <w:vAlign w:val="center"/>
          </w:tcPr>
          <w:p w14:paraId="69ED9531">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文件依据</w:t>
            </w:r>
          </w:p>
        </w:tc>
        <w:tc>
          <w:tcPr>
            <w:tcW w:w="6780" w:type="dxa"/>
            <w:vAlign w:val="center"/>
          </w:tcPr>
          <w:p w14:paraId="665A90D9">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环保责任要求</w:t>
            </w:r>
          </w:p>
        </w:tc>
        <w:tc>
          <w:tcPr>
            <w:tcW w:w="4953" w:type="dxa"/>
            <w:vAlign w:val="center"/>
          </w:tcPr>
          <w:p w14:paraId="4AD4AA90">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自查建议</w:t>
            </w:r>
          </w:p>
        </w:tc>
        <w:tc>
          <w:tcPr>
            <w:tcW w:w="3674" w:type="dxa"/>
            <w:vAlign w:val="center"/>
          </w:tcPr>
          <w:p w14:paraId="48D5EA0E">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云上服务链接</w:t>
            </w:r>
          </w:p>
        </w:tc>
      </w:tr>
      <w:tr w14:paraId="69E2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347DC1A5">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产业政策</w:t>
            </w:r>
          </w:p>
        </w:tc>
        <w:tc>
          <w:tcPr>
            <w:tcW w:w="2983" w:type="dxa"/>
            <w:vAlign w:val="center"/>
          </w:tcPr>
          <w:p w14:paraId="054F8680">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Style w:val="27"/>
                <w:rFonts w:ascii="Times New Roman" w:hAnsi="Times New Roman" w:eastAsia="仿宋_GB2312" w:cs="Calibri"/>
                <w:color w:val="0000FF"/>
                <w:szCs w:val="21"/>
                <w:highlight w:val="none"/>
              </w:rPr>
              <w:t>《北京市新增产业的禁止和限制目录（2022年版）》</w:t>
            </w:r>
            <w:r>
              <w:rPr>
                <w:rStyle w:val="27"/>
                <w:rFonts w:ascii="Times New Roman" w:hAnsi="Times New Roman" w:eastAsia="仿宋_GB2312" w:cs="Calibri"/>
                <w:color w:val="0000FF"/>
                <w:szCs w:val="21"/>
                <w:highlight w:val="none"/>
              </w:rPr>
              <w:fldChar w:fldCharType="end"/>
            </w:r>
          </w:p>
        </w:tc>
        <w:tc>
          <w:tcPr>
            <w:tcW w:w="6780" w:type="dxa"/>
            <w:vAlign w:val="center"/>
          </w:tcPr>
          <w:p w14:paraId="7435F835">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全市范围禁止新建和扩建：</w:t>
            </w:r>
          </w:p>
          <w:p w14:paraId="252FCEA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（5265）机动车燃油零售中未列人相关规划的成品油加油站</w:t>
            </w:r>
          </w:p>
          <w:p w14:paraId="4257173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说明：未列入规划的成品油加油站，指未列入本市加油站布局规划的成品油加油站。</w:t>
            </w:r>
          </w:p>
        </w:tc>
        <w:tc>
          <w:tcPr>
            <w:tcW w:w="4953" w:type="dxa"/>
            <w:vAlign w:val="center"/>
          </w:tcPr>
          <w:p w14:paraId="74E6D2CF">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企业规划与创立期：</w:t>
            </w:r>
          </w:p>
          <w:p w14:paraId="64E4D74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项目必须符合国家及北京市朝阳区当前实施的产业政策导向，禁止新建、改建、扩建不符合要求的加油站项目。</w:t>
            </w:r>
          </w:p>
        </w:tc>
        <w:tc>
          <w:tcPr>
            <w:tcW w:w="3674" w:type="dxa"/>
            <w:vAlign w:val="center"/>
          </w:tcPr>
          <w:p w14:paraId="5777BFCB">
            <w:pPr>
              <w:pStyle w:val="3"/>
              <w:ind w:left="0"/>
              <w:jc w:val="left"/>
              <w:rPr>
                <w:rFonts w:ascii="Times New Roman" w:hAnsi="Times New Roman" w:eastAsia="仿宋_GB2312" w:cs="Calibri"/>
                <w:b/>
                <w:bCs/>
                <w:szCs w:val="21"/>
                <w:highlight w:val="none"/>
              </w:rPr>
            </w:pP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Style w:val="27"/>
                <w:rFonts w:ascii="Times New Roman" w:hAnsi="Times New Roman" w:eastAsia="仿宋_GB2312" w:cs="Calibri"/>
                <w:color w:val="0000FF"/>
                <w:szCs w:val="21"/>
                <w:highlight w:val="none"/>
              </w:rPr>
              <w:t>《北京市新增产业的禁止和限制目录（2022年版）》</w:t>
            </w:r>
            <w:r>
              <w:rPr>
                <w:rStyle w:val="27"/>
                <w:rFonts w:ascii="Times New Roman" w:hAnsi="Times New Roman" w:eastAsia="仿宋_GB2312" w:cs="Calibri"/>
                <w:color w:val="0000FF"/>
                <w:szCs w:val="21"/>
                <w:highlight w:val="none"/>
              </w:rPr>
              <w:fldChar w:fldCharType="end"/>
            </w:r>
          </w:p>
        </w:tc>
      </w:tr>
      <w:tr w14:paraId="65E7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604596C1">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生态环境分区管控</w:t>
            </w:r>
          </w:p>
        </w:tc>
        <w:tc>
          <w:tcPr>
            <w:tcW w:w="2983" w:type="dxa"/>
            <w:vAlign w:val="center"/>
          </w:tcPr>
          <w:p w14:paraId="639571D0">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"https://sthjj.beijing.gov.cn/bjhrb/index/xxgk69/zfxxgk43/fdzdgknr2/zcfb/2024bzcwj/543496803/index.html" </w:instrText>
            </w:r>
            <w:r>
              <w:rPr>
                <w:highlight w:val="none"/>
              </w:rPr>
              <w:fldChar w:fldCharType="separate"/>
            </w:r>
            <w:r>
              <w:rPr>
                <w:rStyle w:val="27"/>
                <w:rFonts w:ascii="Times New Roman" w:hAnsi="Times New Roman" w:eastAsia="仿宋_GB2312" w:cs="Calibri"/>
                <w:szCs w:val="21"/>
                <w:highlight w:val="none"/>
              </w:rPr>
              <w:t>《北京市生态环境局关于生态环境分区管控动态更新成果的通告》（通告[2024]33号）</w:t>
            </w:r>
            <w:r>
              <w:rPr>
                <w:rStyle w:val="27"/>
                <w:rFonts w:ascii="Times New Roman" w:hAnsi="Times New Roman" w:eastAsia="仿宋_GB2312" w:cs="Calibri"/>
                <w:szCs w:val="21"/>
                <w:highlight w:val="none"/>
              </w:rPr>
              <w:fldChar w:fldCharType="end"/>
            </w:r>
          </w:p>
        </w:tc>
        <w:tc>
          <w:tcPr>
            <w:tcW w:w="6780" w:type="dxa"/>
            <w:vAlign w:val="center"/>
          </w:tcPr>
          <w:p w14:paraId="5FAC575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需要从“全市总体生态环境准入清单”“五大功能区生态环境准入清单”“街道（乡镇）重点管控单元生态环境准入清单”等三个层面分析符合性。</w:t>
            </w:r>
          </w:p>
        </w:tc>
        <w:tc>
          <w:tcPr>
            <w:tcW w:w="4953" w:type="dxa"/>
            <w:vAlign w:val="center"/>
          </w:tcPr>
          <w:p w14:paraId="09F9BF6C">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企业规划与创立期：</w:t>
            </w:r>
          </w:p>
          <w:p w14:paraId="7F8C025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新建、改建、扩建及技术改造类项目，均须符合北京市全市总体生态环境准入清单、五大功能区生态环境准入清单（中心城区）、朝阳区级生态环境准入清单及环境管控单元生态环境准入清单规定。</w:t>
            </w:r>
          </w:p>
        </w:tc>
        <w:tc>
          <w:tcPr>
            <w:tcW w:w="3674" w:type="dxa"/>
            <w:vAlign w:val="center"/>
          </w:tcPr>
          <w:p w14:paraId="4AF40ECB">
            <w:pPr>
              <w:pStyle w:val="3"/>
              <w:ind w:left="0"/>
              <w:jc w:val="left"/>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"https://yzt.beijing.gov.cn/am/UI/Login?realm=%2F&amp;service=bjzwService&amp;goto=https%3A%2F%2Fyzt.beijing.gov.cn%2Fam%2Foauth2%2Fauthorize%3Fservice%3DbjzwService%26response_type%3Dcode%26client_id%3DMB1672773_01%26response_type%3Dcode%26scope%3Dcn%2Buid%2BidCard" </w:instrText>
            </w:r>
            <w:r>
              <w:rPr>
                <w:highlight w:val="none"/>
              </w:rPr>
              <w:fldChar w:fldCharType="separate"/>
            </w:r>
            <w:r>
              <w:rPr>
                <w:rStyle w:val="27"/>
                <w:rFonts w:ascii="Times New Roman" w:hAnsi="Times New Roman" w:eastAsia="仿宋_GB2312" w:cs="Calibri"/>
                <w:color w:val="0000FF"/>
                <w:szCs w:val="21"/>
                <w:highlight w:val="none"/>
              </w:rPr>
              <w:t>北京市生态环境局“三线一单”智能研判</w:t>
            </w:r>
            <w:r>
              <w:rPr>
                <w:rStyle w:val="27"/>
                <w:rFonts w:ascii="Times New Roman" w:hAnsi="Times New Roman" w:eastAsia="仿宋_GB2312" w:cs="Calibri"/>
                <w:color w:val="0000FF"/>
                <w:szCs w:val="21"/>
                <w:highlight w:val="none"/>
              </w:rPr>
              <w:fldChar w:fldCharType="end"/>
            </w:r>
          </w:p>
          <w:p w14:paraId="62E5F76E">
            <w:pPr>
              <w:pStyle w:val="3"/>
              <w:ind w:left="0"/>
              <w:jc w:val="left"/>
              <w:rPr>
                <w:rFonts w:ascii="Times New Roman" w:hAnsi="Times New Roman" w:cs="Calibri"/>
                <w:highlight w:val="none"/>
              </w:rPr>
            </w:pPr>
            <w:r>
              <w:rPr>
                <w:highlight w:val="none"/>
              </w:rPr>
              <w:fldChar w:fldCharType="begin"/>
            </w:r>
            <w:r>
              <w:rPr>
                <w:highlight w:val="none"/>
              </w:rPr>
              <w:instrText xml:space="preserve"> HYPERLINK "https://sthjb.sthjj.beijing.gov.cn/sxyd/result/query/index.vm?project=1" </w:instrText>
            </w:r>
            <w:r>
              <w:rPr>
                <w:highlight w:val="none"/>
              </w:rPr>
              <w:fldChar w:fldCharType="separate"/>
            </w:r>
            <w:r>
              <w:rPr>
                <w:rStyle w:val="27"/>
                <w:rFonts w:ascii="Times New Roman" w:hAnsi="Times New Roman" w:eastAsia="仿宋_GB2312" w:cs="Calibri"/>
                <w:color w:val="0000FF"/>
                <w:szCs w:val="21"/>
                <w:highlight w:val="none"/>
              </w:rPr>
              <w:t>北京市生态环境局“三线一单”成果查询窗口</w:t>
            </w:r>
            <w:r>
              <w:rPr>
                <w:rStyle w:val="27"/>
                <w:rFonts w:ascii="Times New Roman" w:hAnsi="Times New Roman" w:eastAsia="仿宋_GB2312" w:cs="Calibri"/>
                <w:color w:val="0000FF"/>
                <w:szCs w:val="21"/>
                <w:highlight w:val="none"/>
              </w:rPr>
              <w:fldChar w:fldCharType="end"/>
            </w:r>
          </w:p>
        </w:tc>
      </w:tr>
      <w:tr w14:paraId="3C16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6F38E55A">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环境影响评价</w:t>
            </w:r>
          </w:p>
        </w:tc>
        <w:tc>
          <w:tcPr>
            <w:tcW w:w="2983" w:type="dxa"/>
            <w:vAlign w:val="center"/>
          </w:tcPr>
          <w:p w14:paraId="5C4EB860">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"https://www.mee.gov.cn/gzk/gz/202112/t20211214_964118.shtml" </w:instrText>
            </w:r>
            <w:r>
              <w:rPr>
                <w:highlight w:val="none"/>
              </w:rPr>
              <w:fldChar w:fldCharType="separate"/>
            </w:r>
            <w:r>
              <w:rPr>
                <w:rStyle w:val="26"/>
                <w:rFonts w:ascii="Times New Roman" w:hAnsi="Times New Roman" w:eastAsia="仿宋_GB2312" w:cs="Calibri"/>
                <w:color w:val="0000FF"/>
                <w:szCs w:val="21"/>
                <w:highlight w:val="none"/>
              </w:rPr>
              <w:t>《建设项目环境影响评价分类管理名录（2021年版）》</w:t>
            </w:r>
            <w:r>
              <w:rPr>
                <w:rStyle w:val="26"/>
                <w:rFonts w:ascii="Times New Roman" w:hAnsi="Times New Roman" w:eastAsia="仿宋_GB2312" w:cs="Calibri"/>
                <w:color w:val="0000FF"/>
                <w:szCs w:val="21"/>
                <w:highlight w:val="none"/>
              </w:rPr>
              <w:fldChar w:fldCharType="end"/>
            </w:r>
            <w:r>
              <w:rPr>
                <w:rStyle w:val="27"/>
                <w:rFonts w:ascii="Times New Roman" w:hAnsi="Times New Roman" w:eastAsia="仿宋_GB2312" w:cs="Calibri"/>
                <w:color w:val="0000FF"/>
                <w:szCs w:val="21"/>
                <w:highlight w:val="none"/>
              </w:rPr>
              <w:t>及</w:t>
            </w:r>
            <w:r>
              <w:rPr>
                <w:highlight w:val="none"/>
              </w:rPr>
              <w:fldChar w:fldCharType="begin"/>
            </w:r>
            <w:r>
              <w:rPr>
                <w:highlight w:val="none"/>
              </w:rPr>
              <w:instrText xml:space="preserve"> HYPERLINK "https://www.beijing.gov.cn/zhengce/zhengcefagui/202205/t20220518_2715668.html" </w:instrText>
            </w:r>
            <w:r>
              <w:rPr>
                <w:highlight w:val="none"/>
              </w:rPr>
              <w:fldChar w:fldCharType="separate"/>
            </w:r>
            <w:r>
              <w:rPr>
                <w:rStyle w:val="26"/>
                <w:rFonts w:ascii="Times New Roman" w:hAnsi="Times New Roman" w:eastAsia="仿宋_GB2312" w:cs="Calibri"/>
                <w:color w:val="0000FF"/>
                <w:szCs w:val="21"/>
                <w:highlight w:val="none"/>
              </w:rPr>
              <w:t>《〈建设项目环境影响评价分类管理名录〉北京市实施细化规定（2022年本）》</w:t>
            </w:r>
            <w:r>
              <w:rPr>
                <w:rStyle w:val="26"/>
                <w:rFonts w:ascii="Times New Roman" w:hAnsi="Times New Roman" w:eastAsia="仿宋_GB2312" w:cs="Calibri"/>
                <w:color w:val="0000FF"/>
                <w:szCs w:val="21"/>
                <w:highlight w:val="none"/>
              </w:rPr>
              <w:fldChar w:fldCharType="end"/>
            </w:r>
          </w:p>
        </w:tc>
        <w:tc>
          <w:tcPr>
            <w:tcW w:w="6780" w:type="dxa"/>
            <w:vAlign w:val="center"/>
          </w:tcPr>
          <w:p w14:paraId="11FF1370">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本行业环评文件仅涉及报告表类别，要求如下：</w:t>
            </w:r>
          </w:p>
          <w:p w14:paraId="17806995">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城市建成区新建、扩建加油站；涉及环境敏感区的。</w:t>
            </w:r>
          </w:p>
          <w:p w14:paraId="173FF9F3">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本栏目环境敏感区含义：名录第三条（一）中的全部区域，具体是指国家公园、自然保护区、风景名胜区、世界文化和自然遗产地、海洋特别保护区、饮用水水源保护区。</w:t>
            </w:r>
          </w:p>
          <w:p w14:paraId="1CEE6BC9">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城市建成区：根据《城市规划基本术语标准》（GB/T50280-98）规定，“城市建成区”指城市行政区内实际已成片开发建设、市政公用设施和公共设施基本具备的地区。</w:t>
            </w:r>
          </w:p>
          <w:p w14:paraId="5F34BC41">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说明：</w:t>
            </w:r>
          </w:p>
          <w:p w14:paraId="765DEF22">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建设项目的环境影响评价文件经批准后，如果项目的性质、规模、地点、生产工艺或环保/生态保护措施发生重大变动，建设单位必须重新编制并报批新的环境影响评价文件。如果环评文件获批后，项目超过五年才决定开工建设，原环评文件不能直接使用，建设单位必须将原文件报请原审批部门重新审核，审批部门应在十日内出具书面审核意见。</w:t>
            </w:r>
          </w:p>
        </w:tc>
        <w:tc>
          <w:tcPr>
            <w:tcW w:w="4953" w:type="dxa"/>
            <w:vAlign w:val="center"/>
          </w:tcPr>
          <w:p w14:paraId="44A009BD">
            <w:pP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企业规划与创立期：</w:t>
            </w:r>
          </w:p>
          <w:p w14:paraId="1BD914AD">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企业应在项目开工建设前，应按照</w:t>
            </w:r>
            <w:r>
              <w:rPr>
                <w:highlight w:val="none"/>
              </w:rPr>
              <w:fldChar w:fldCharType="begin"/>
            </w:r>
            <w:r>
              <w:rPr>
                <w:highlight w:val="none"/>
              </w:rPr>
              <w:instrText xml:space="preserve"> HYPERLINK "https://www.mee.gov.cn/ywgz/fgbz/fl/201901/t20190111_689247.shtml" </w:instrText>
            </w:r>
            <w:r>
              <w:rPr>
                <w:highlight w:val="none"/>
              </w:rPr>
              <w:fldChar w:fldCharType="separate"/>
            </w:r>
            <w:r>
              <w:rPr>
                <w:rStyle w:val="26"/>
                <w:rFonts w:ascii="Times New Roman" w:hAnsi="Times New Roman" w:eastAsia="仿宋_GB2312" w:cs="Times New Roman"/>
                <w:color w:val="0000FF"/>
                <w:szCs w:val="21"/>
                <w:highlight w:val="none"/>
              </w:rPr>
              <w:t>《中华人民共和国环境影响评价法》</w:t>
            </w:r>
            <w:r>
              <w:rPr>
                <w:rStyle w:val="26"/>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及相关规定，对照《建设项目环境影响评价分类管理名录（2021年版）》及《〈建设项目环境影响评价分类管理名录〉北京市实施细化规定（2022年本）》，判断建设项目是否纳入名录管理；若纳入名录管理，依法开展环境影响评价，环评文件（环境影响报告书、报告表或填报环境影响登记表）取得批准后方可开工建设。</w:t>
            </w:r>
          </w:p>
        </w:tc>
        <w:tc>
          <w:tcPr>
            <w:tcW w:w="3674" w:type="dxa"/>
            <w:vAlign w:val="center"/>
          </w:tcPr>
          <w:p w14:paraId="4BF0E683">
            <w:pPr>
              <w:jc w:val="left"/>
              <w:rPr>
                <w:rStyle w:val="27"/>
                <w:rFonts w:ascii="Times New Roman" w:hAnsi="Times New Roman" w:eastAsia="仿宋_GB2312" w:cs="Times New Roman"/>
                <w:color w:val="0000FF"/>
                <w:szCs w:val="21"/>
                <w:highlight w:val="none"/>
              </w:rPr>
            </w:pPr>
            <w:r>
              <w:rPr>
                <w:rFonts w:ascii="Times New Roman" w:hAnsi="Times New Roman" w:cs="Times New Roman"/>
                <w:highlight w:val="none"/>
              </w:rPr>
              <w:t>1</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"https://banshi.beijing.gov.cn/pubtask/task/1/110000000000/8902c6a1-2f04-4f66-a182-043a46d791b5.html?locationCode=110000000000&amp;serverType=1003" \l "Guide-btn" </w:instrText>
            </w:r>
            <w:r>
              <w:rPr>
                <w:highlight w:val="none"/>
              </w:rPr>
              <w:fldChar w:fldCharType="separate"/>
            </w:r>
            <w:r>
              <w:rPr>
                <w:rStyle w:val="27"/>
                <w:rFonts w:ascii="Times New Roman" w:hAnsi="Times New Roman" w:eastAsia="仿宋_GB2312" w:cs="Times New Roman"/>
                <w:color w:val="0000FF"/>
                <w:szCs w:val="21"/>
                <w:highlight w:val="none"/>
              </w:rPr>
              <w:t>（省级权限）审批窗口</w:t>
            </w:r>
            <w:r>
              <w:rPr>
                <w:rStyle w:val="27"/>
                <w:rFonts w:ascii="Times New Roman" w:hAnsi="Times New Roman" w:eastAsia="仿宋_GB2312" w:cs="Times New Roman"/>
                <w:color w:val="0000FF"/>
                <w:szCs w:val="21"/>
                <w:highlight w:val="none"/>
              </w:rPr>
              <w:fldChar w:fldCharType="end"/>
            </w:r>
          </w:p>
          <w:p w14:paraId="3E959218">
            <w:pPr>
              <w:jc w:val="left"/>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"https://banshi.beijing.gov.cn/pubtask/task/1/110105000000/615b7b1b-8889-4f4a-bec4-9e314a3d4637.html?locationCode=110105000000&amp;serverType=1003"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（设区的市级权限）审批窗口</w:t>
            </w:r>
            <w:r>
              <w:rPr>
                <w:rStyle w:val="27"/>
                <w:rFonts w:ascii="Times New Roman" w:hAnsi="Times New Roman" w:eastAsia="仿宋_GB2312" w:cs="Times New Roman"/>
                <w:color w:val="0000FF"/>
                <w:szCs w:val="21"/>
                <w:highlight w:val="none"/>
              </w:rPr>
              <w:fldChar w:fldCharType="end"/>
            </w:r>
          </w:p>
        </w:tc>
      </w:tr>
      <w:tr w14:paraId="65FD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03893F52">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排污许可</w:t>
            </w:r>
          </w:p>
        </w:tc>
        <w:tc>
          <w:tcPr>
            <w:tcW w:w="2983" w:type="dxa"/>
            <w:vAlign w:val="center"/>
          </w:tcPr>
          <w:p w14:paraId="1360A172">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Calibri"/>
                <w:szCs w:val="21"/>
                <w:highlight w:val="none"/>
              </w:rPr>
              <w:t>《排污许可管理办法》</w:t>
            </w:r>
            <w:r>
              <w:rPr>
                <w:rStyle w:val="27"/>
                <w:rFonts w:ascii="Times New Roman" w:hAnsi="Times New Roman" w:eastAsia="仿宋_GB2312" w:cs="Calibri"/>
                <w:szCs w:val="21"/>
                <w:highlight w:val="none"/>
              </w:rPr>
              <w:fldChar w:fldCharType="end"/>
            </w:r>
            <w:r>
              <w:rPr>
                <w:highlight w:val="none"/>
              </w:rPr>
              <w:fldChar w:fldCharType="begin"/>
            </w:r>
            <w:r>
              <w:rPr>
                <w:highlight w:val="none"/>
              </w:rPr>
              <w:instrText xml:space="preserve"> HYPERLINK "https://www.mee.gov.cn/gzk/gz/202112/t20211211_963806.shtml" </w:instrText>
            </w:r>
            <w:r>
              <w:rPr>
                <w:highlight w:val="none"/>
              </w:rPr>
              <w:fldChar w:fldCharType="separate"/>
            </w:r>
            <w:r>
              <w:rPr>
                <w:rStyle w:val="27"/>
                <w:rFonts w:ascii="Times New Roman" w:hAnsi="Times New Roman" w:eastAsia="仿宋_GB2312" w:cs="Calibri"/>
                <w:color w:val="0000FF"/>
                <w:szCs w:val="21"/>
                <w:highlight w:val="none"/>
              </w:rPr>
              <w:t>《固定污染源排污许可分类管理名录（2019年版）》</w:t>
            </w:r>
            <w:r>
              <w:rPr>
                <w:rStyle w:val="27"/>
                <w:rFonts w:ascii="Times New Roman" w:hAnsi="Times New Roman" w:eastAsia="仿宋_GB2312" w:cs="Calibri"/>
                <w:color w:val="0000FF"/>
                <w:szCs w:val="21"/>
                <w:highlight w:val="none"/>
              </w:rPr>
              <w:fldChar w:fldCharType="end"/>
            </w:r>
          </w:p>
        </w:tc>
        <w:tc>
          <w:tcPr>
            <w:tcW w:w="6780" w:type="dxa"/>
            <w:vAlign w:val="center"/>
          </w:tcPr>
          <w:p w14:paraId="3BEE7803">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Calibri"/>
                <w:szCs w:val="21"/>
                <w:highlight w:val="none"/>
              </w:rPr>
              <w:t>《排污许可管理办法》</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第十四条第一款：排污单位应当在实际排污行为发生之前，向其生产经营场所所在地设区的市级以上地方人民政府生态环境主管部门（以下简称审批部门）申请取得排污许可证。</w:t>
            </w:r>
          </w:p>
          <w:p w14:paraId="5647FA9E">
            <w:pPr>
              <w:pStyle w:val="3"/>
              <w:ind w:left="0"/>
              <w:rPr>
                <w:rFonts w:ascii="Times New Roman" w:hAnsi="Times New Roman" w:eastAsia="仿宋_GB2312" w:cs="Calibri"/>
                <w:kern w:val="2"/>
                <w:szCs w:val="21"/>
                <w:highlight w:val="none"/>
              </w:rPr>
            </w:pPr>
            <w:r>
              <w:rPr>
                <w:highlight w:val="none"/>
              </w:rPr>
              <w:fldChar w:fldCharType="begin"/>
            </w:r>
            <w:r>
              <w:rPr>
                <w:highlight w:val="none"/>
              </w:rPr>
              <w:instrText xml:space="preserve"> HYPERLINK "https://www.mee.gov.cn/gzk/gz/202112/t20211211_963806.shtml" </w:instrText>
            </w:r>
            <w:r>
              <w:rPr>
                <w:highlight w:val="none"/>
              </w:rPr>
              <w:fldChar w:fldCharType="separate"/>
            </w:r>
            <w:r>
              <w:rPr>
                <w:rStyle w:val="26"/>
                <w:rFonts w:ascii="Times New Roman" w:hAnsi="Times New Roman" w:eastAsia="仿宋_GB2312" w:cs="Calibri"/>
                <w:color w:val="0000FF"/>
                <w:szCs w:val="21"/>
                <w:highlight w:val="none"/>
              </w:rPr>
              <w:t>《固定污染源排污许可分类管理名录（2019年版）》</w:t>
            </w:r>
            <w:r>
              <w:rPr>
                <w:rStyle w:val="26"/>
                <w:rFonts w:ascii="Times New Roman" w:hAnsi="Times New Roman" w:eastAsia="仿宋_GB2312" w:cs="Calibri"/>
                <w:color w:val="0000FF"/>
                <w:szCs w:val="21"/>
                <w:highlight w:val="none"/>
              </w:rPr>
              <w:fldChar w:fldCharType="end"/>
            </w:r>
            <w:r>
              <w:rPr>
                <w:rFonts w:ascii="Times New Roman" w:hAnsi="Times New Roman" w:eastAsia="仿宋_GB2312" w:cs="Calibri"/>
                <w:kern w:val="2"/>
                <w:szCs w:val="21"/>
                <w:highlight w:val="none"/>
              </w:rPr>
              <w:t>四十二、零售业第一项汽车、摩托车、零配件和燃料及其他动力销售526不涉及重点管理，简化及登记管理要求如下：</w:t>
            </w:r>
          </w:p>
          <w:p w14:paraId="16C28148">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简化管理适用范围，位于城市建成区的加油站；</w:t>
            </w:r>
          </w:p>
          <w:p w14:paraId="030B90ED">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登记管理适用范围，其他加油站。</w:t>
            </w:r>
          </w:p>
        </w:tc>
        <w:tc>
          <w:tcPr>
            <w:tcW w:w="4953" w:type="dxa"/>
            <w:vAlign w:val="center"/>
          </w:tcPr>
          <w:p w14:paraId="7AA63B0E">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66AD720C">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企业应依据</w:t>
            </w: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Times New Roman"/>
                <w:color w:val="0000FF"/>
                <w:szCs w:val="21"/>
                <w:highlight w:val="none"/>
              </w:rPr>
              <w:t>《排污许可管理条例》</w:t>
            </w:r>
            <w:r>
              <w:rPr>
                <w:rStyle w:val="26"/>
                <w:rFonts w:ascii="Times New Roman" w:hAnsi="Times New Roman" w:eastAsia="仿宋_GB2312" w:cs="Times New Roman"/>
                <w:color w:val="0000FF"/>
                <w:szCs w:val="21"/>
                <w:highlight w:val="none"/>
              </w:rPr>
              <w:fldChar w:fldCharType="end"/>
            </w: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Times New Roman"/>
                <w:szCs w:val="21"/>
                <w:highlight w:val="none"/>
              </w:rPr>
              <w:t>《排污许可管理办法》</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及有关规定，在启动生产设施或实际排污之前，依法办理排污许可证，或办理排污许可登记，做到持证排污。</w:t>
            </w:r>
          </w:p>
          <w:p w14:paraId="5EF6D191">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企业可以对照《固定污染源排污许可分类管理名录（2019年版）》，判断自身是否属于排污许可管理范围，本行业目前全部为简化管理类别。</w:t>
            </w:r>
          </w:p>
          <w:p w14:paraId="052797BD">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622B755A">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开展自查是否履行排污许可义务，主要自查内容如下。</w:t>
            </w:r>
          </w:p>
          <w:p w14:paraId="6147D7C1">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（1）是否建立证照动态管理机制，是否已依法申领/登记/变更/延续了排污许可证。</w:t>
            </w:r>
          </w:p>
          <w:p w14:paraId="430B016A">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（2）是否开展自行检测，持证企业实际排放情况、执行报告、台账记录、监测数据是否与排污许可证要求一致。</w:t>
            </w:r>
          </w:p>
          <w:p w14:paraId="3E8C0926">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（3）是否建立环境管理台账，是否对基本信息、生产设施运行、污染防治设施运行、监测记录及其他相关环境管理活动进行全面、真实的记录。所有台账是否妥善保管，保存期限不得少于5年。</w:t>
            </w:r>
          </w:p>
          <w:p w14:paraId="28EDBAE5">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（4）是否定期提交执行报告，持证企业是否按规定在全国排污许可证管理信息平台上提交了执行报告。</w:t>
            </w:r>
          </w:p>
        </w:tc>
        <w:tc>
          <w:tcPr>
            <w:tcW w:w="3674" w:type="dxa"/>
            <w:vAlign w:val="center"/>
          </w:tcPr>
          <w:p w14:paraId="0F65F5D6">
            <w:pPr>
              <w:pStyle w:val="2"/>
              <w:adjustRightInd w:val="0"/>
              <w:snapToGrid w:val="0"/>
              <w:ind w:firstLine="0"/>
              <w:jc w:val="left"/>
              <w:rPr>
                <w:rStyle w:val="27"/>
                <w:rFonts w:ascii="Times New Roman" w:hAnsi="Times New Roman" w:eastAsia="仿宋_GB2312" w:cs="Times New Roman"/>
                <w:color w:val="0000FF"/>
                <w:szCs w:val="21"/>
                <w:highlight w:val="none"/>
              </w:rPr>
            </w:pPr>
            <w:r>
              <w:rPr>
                <w:rFonts w:ascii="Times New Roman" w:hAnsi="Times New Roman" w:cs="Times New Roman"/>
                <w:highlight w:val="none"/>
              </w:rPr>
              <w:t>1</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"https://banshi.beijing.gov.cn/pubtask/task/1/110105000000/c099b56e-2796-4baf-96c3-22c8f0c454bb.html?locationCode=110105000000&amp;serverType=1003"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首次申请排污许可证</w:t>
            </w:r>
            <w:r>
              <w:rPr>
                <w:rStyle w:val="27"/>
                <w:rFonts w:ascii="Times New Roman" w:hAnsi="Times New Roman" w:eastAsia="仿宋_GB2312" w:cs="Times New Roman"/>
                <w:color w:val="0000FF"/>
                <w:szCs w:val="21"/>
                <w:highlight w:val="none"/>
              </w:rPr>
              <w:fldChar w:fldCharType="end"/>
            </w:r>
          </w:p>
          <w:p w14:paraId="7A8CB224">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2</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"https://banshi.beijing.gov.cn/pubtask/task/1/110105000000/b64db3c0-8fdf-4e2c-b967-65268d306f9e.html?locationCode=110105000000&amp;serverType=1003"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排污许可证申请延续</w:t>
            </w:r>
            <w:r>
              <w:rPr>
                <w:rStyle w:val="27"/>
                <w:rFonts w:ascii="Times New Roman" w:hAnsi="Times New Roman" w:eastAsia="仿宋_GB2312" w:cs="Times New Roman"/>
                <w:color w:val="0000FF"/>
                <w:szCs w:val="21"/>
                <w:highlight w:val="none"/>
              </w:rPr>
              <w:fldChar w:fldCharType="end"/>
            </w:r>
          </w:p>
          <w:p w14:paraId="5BC476AF">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3</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"https://banshi.beijing.gov.cn/pubtask/task/1/110105000000/908513ed-19fe-456b-b784-6b57f67cb56c.html?locationCode=110105000000&amp;serverType=1003"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申请变更排污许可证</w:t>
            </w:r>
            <w:r>
              <w:rPr>
                <w:rStyle w:val="27"/>
                <w:rFonts w:ascii="Times New Roman" w:hAnsi="Times New Roman" w:eastAsia="仿宋_GB2312" w:cs="Times New Roman"/>
                <w:color w:val="0000FF"/>
                <w:szCs w:val="21"/>
                <w:highlight w:val="none"/>
              </w:rPr>
              <w:fldChar w:fldCharType="end"/>
            </w:r>
          </w:p>
          <w:p w14:paraId="54A59201">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4</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"https://banshi.beijing.gov.cn/pubtask/task/1/110105000000/8aeb8ffa-4c43-422a-b600-692bb05af95d.html?locationCode=110105000000&amp;serverType=1003"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重新申请排污许可证</w:t>
            </w:r>
            <w:r>
              <w:rPr>
                <w:rStyle w:val="27"/>
                <w:rFonts w:ascii="Times New Roman" w:hAnsi="Times New Roman" w:eastAsia="仿宋_GB2312" w:cs="Times New Roman"/>
                <w:color w:val="0000FF"/>
                <w:szCs w:val="21"/>
                <w:highlight w:val="none"/>
              </w:rPr>
              <w:fldChar w:fldCharType="end"/>
            </w:r>
          </w:p>
          <w:p w14:paraId="3FE75582">
            <w:pPr>
              <w:pStyle w:val="3"/>
              <w:ind w:left="0"/>
              <w:jc w:val="left"/>
              <w:rPr>
                <w:rFonts w:ascii="Times New Roman" w:hAnsi="Times New Roman" w:eastAsia="仿宋_GB2312" w:cs="Calibri"/>
                <w:b/>
                <w:bCs/>
                <w:kern w:val="2"/>
                <w:szCs w:val="21"/>
                <w:highlight w:val="none"/>
              </w:rPr>
            </w:pPr>
            <w:r>
              <w:rPr>
                <w:rFonts w:ascii="Times New Roman" w:hAnsi="Times New Roman" w:cs="Calibri"/>
                <w:highlight w:val="none"/>
              </w:rPr>
              <w:t>5</w:t>
            </w:r>
            <w:r>
              <w:rPr>
                <w:rFonts w:hint="eastAsia" w:ascii="Times New Roman" w:hAnsi="Times New Roman" w:cs="Calibri"/>
                <w:highlight w:val="none"/>
                <w:lang w:val="en-US" w:eastAsia="zh-CN"/>
              </w:rPr>
              <w:t>.</w:t>
            </w:r>
            <w:r>
              <w:rPr>
                <w:highlight w:val="none"/>
              </w:rPr>
              <w:fldChar w:fldCharType="begin"/>
            </w:r>
            <w:r>
              <w:rPr>
                <w:highlight w:val="none"/>
              </w:rPr>
              <w:instrText xml:space="preserve"> HYPERLINK "https://permit.mee.gov.cn/cas/login?service=https%3A%2F%2Fpermit.mee.gov.cn%2FpermitExt%2Foutside%2FLicenseRedirect" </w:instrText>
            </w:r>
            <w:r>
              <w:rPr>
                <w:highlight w:val="none"/>
              </w:rPr>
              <w:fldChar w:fldCharType="separate"/>
            </w:r>
            <w:r>
              <w:rPr>
                <w:rStyle w:val="27"/>
                <w:rFonts w:ascii="Times New Roman" w:hAnsi="Times New Roman" w:eastAsia="仿宋_GB2312" w:cs="Calibri"/>
                <w:color w:val="0000FF"/>
                <w:szCs w:val="21"/>
                <w:highlight w:val="none"/>
              </w:rPr>
              <w:t>排污许可执行报告申报</w:t>
            </w:r>
            <w:r>
              <w:rPr>
                <w:rStyle w:val="27"/>
                <w:rFonts w:ascii="Times New Roman" w:hAnsi="Times New Roman" w:eastAsia="仿宋_GB2312" w:cs="Calibri"/>
                <w:color w:val="0000FF"/>
                <w:szCs w:val="21"/>
                <w:highlight w:val="none"/>
              </w:rPr>
              <w:fldChar w:fldCharType="end"/>
            </w:r>
          </w:p>
        </w:tc>
      </w:tr>
      <w:tr w14:paraId="1099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19D724A7">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突发环境事件应急预案</w:t>
            </w:r>
          </w:p>
        </w:tc>
        <w:tc>
          <w:tcPr>
            <w:tcW w:w="2983" w:type="dxa"/>
            <w:vAlign w:val="center"/>
          </w:tcPr>
          <w:p w14:paraId="364535D0">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"https://www.mee.gov.cn/ywgz/fgbz/fl/201404/t20140425_271040.shtml" </w:instrText>
            </w:r>
            <w:r>
              <w:rPr>
                <w:highlight w:val="none"/>
              </w:rPr>
              <w:fldChar w:fldCharType="separate"/>
            </w:r>
            <w:r>
              <w:rPr>
                <w:rStyle w:val="27"/>
                <w:rFonts w:ascii="Times New Roman" w:hAnsi="Times New Roman" w:eastAsia="仿宋_GB2312" w:cs="Calibri"/>
                <w:color w:val="0000FF"/>
                <w:szCs w:val="21"/>
                <w:highlight w:val="none"/>
              </w:rPr>
              <w:t>《中华人民共和国环境保护法》</w:t>
            </w:r>
            <w:r>
              <w:rPr>
                <w:rStyle w:val="27"/>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"https://www.gov.cn/gongbao/content/2015/content_2864068.htm" </w:instrText>
            </w:r>
            <w:r>
              <w:rPr>
                <w:highlight w:val="none"/>
              </w:rPr>
              <w:fldChar w:fldCharType="separate"/>
            </w:r>
            <w:r>
              <w:rPr>
                <w:rStyle w:val="26"/>
                <w:rFonts w:ascii="Times New Roman" w:hAnsi="Times New Roman" w:eastAsia="仿宋_GB2312" w:cs="Calibri"/>
                <w:color w:val="0000FF"/>
                <w:szCs w:val="21"/>
                <w:highlight w:val="none"/>
              </w:rPr>
              <w:t>《企业事业单位突发环境事件应急预案备案管理办法（试行）》</w:t>
            </w:r>
            <w:r>
              <w:rPr>
                <w:rStyle w:val="26"/>
                <w:rFonts w:ascii="Times New Roman" w:hAnsi="Times New Roman" w:eastAsia="仿宋_GB2312" w:cs="Calibri"/>
                <w:color w:val="0000FF"/>
                <w:szCs w:val="21"/>
                <w:highlight w:val="none"/>
              </w:rPr>
              <w:fldChar w:fldCharType="end"/>
            </w:r>
          </w:p>
        </w:tc>
        <w:tc>
          <w:tcPr>
            <w:tcW w:w="6780" w:type="dxa"/>
            <w:vAlign w:val="center"/>
          </w:tcPr>
          <w:p w14:paraId="70FA30F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第三条：环境保护主管部门对以下企业环境应急预案备案的指导和管理，适用本办法：</w:t>
            </w:r>
          </w:p>
          <w:p w14:paraId="1A8DDFA4">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（一）可能发生突发环境事件的污染物排放企业，包括污水、生活垃圾集中处理设施的运营企业；</w:t>
            </w:r>
          </w:p>
          <w:p w14:paraId="2223DE6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（二）生产、储存、运输、使用危险化学品的企业；</w:t>
            </w:r>
          </w:p>
          <w:p w14:paraId="3C785CA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（三）产生、收集、贮存、运输、利用、处置危险废物的企业；</w:t>
            </w:r>
          </w:p>
          <w:p w14:paraId="35DA2BB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（四）尾矿库企业，包括湿式堆存工业废渣库、电厂灰渣库企业；</w:t>
            </w:r>
          </w:p>
          <w:p w14:paraId="2BD9A4F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（五）其他应当纳入适用范围的企业。</w:t>
            </w:r>
          </w:p>
          <w:p w14:paraId="553E22F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核与辐射环境应急预案的备案不适用本办法。</w:t>
            </w:r>
          </w:p>
          <w:p w14:paraId="1910DA2B">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省级环境保护主管部门可以根据实际情况，发布应当依法进行环境应急预案备案的企业名录。</w:t>
            </w:r>
          </w:p>
        </w:tc>
        <w:tc>
          <w:tcPr>
            <w:tcW w:w="4953" w:type="dxa"/>
            <w:vAlign w:val="center"/>
          </w:tcPr>
          <w:p w14:paraId="500ECBB1">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2A2E59D2">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依据《中华人民共和国环境保护法》</w:t>
            </w:r>
            <w:r>
              <w:rPr>
                <w:highlight w:val="none"/>
              </w:rPr>
              <w:fldChar w:fldCharType="begin"/>
            </w:r>
            <w:r>
              <w:rPr>
                <w:highlight w:val="none"/>
              </w:rPr>
              <w:instrText xml:space="preserve"> HYPERLINK "https://www.mee.gov.cn/gkml/hbb/bl/201504/t20150429_299852.htm" </w:instrText>
            </w:r>
            <w:r>
              <w:rPr>
                <w:highlight w:val="none"/>
              </w:rPr>
              <w:fldChar w:fldCharType="separate"/>
            </w:r>
            <w:r>
              <w:rPr>
                <w:rStyle w:val="26"/>
                <w:rFonts w:ascii="Times New Roman" w:hAnsi="Times New Roman" w:eastAsia="仿宋_GB2312" w:cs="Times New Roman"/>
                <w:color w:val="0000FF"/>
                <w:szCs w:val="21"/>
                <w:highlight w:val="none"/>
              </w:rPr>
              <w:t>《突发环境事件应急管理办法》</w:t>
            </w:r>
            <w:r>
              <w:rPr>
                <w:rStyle w:val="26"/>
                <w:rFonts w:ascii="Times New Roman" w:hAnsi="Times New Roman" w:eastAsia="仿宋_GB2312" w:cs="Times New Roman"/>
                <w:color w:val="0000FF"/>
                <w:szCs w:val="21"/>
                <w:highlight w:val="none"/>
              </w:rPr>
              <w:fldChar w:fldCharType="end"/>
            </w:r>
            <w:r>
              <w:rPr>
                <w:highlight w:val="none"/>
              </w:rPr>
              <w:fldChar w:fldCharType="begin"/>
            </w:r>
            <w:r>
              <w:rPr>
                <w:highlight w:val="none"/>
              </w:rPr>
              <w:instrText xml:space="preserve"> HYPERLINK "https://www.gov.cn/gongbao/content/2015/content_2864068.htm" </w:instrText>
            </w:r>
            <w:r>
              <w:rPr>
                <w:highlight w:val="none"/>
              </w:rPr>
              <w:fldChar w:fldCharType="separate"/>
            </w:r>
            <w:r>
              <w:rPr>
                <w:rStyle w:val="26"/>
                <w:rFonts w:ascii="Times New Roman" w:hAnsi="Times New Roman" w:eastAsia="仿宋_GB2312" w:cs="Times New Roman"/>
                <w:color w:val="0000FF"/>
                <w:szCs w:val="21"/>
                <w:highlight w:val="none"/>
              </w:rPr>
              <w:t>《企业事业单位突发环境事件应急预案备案管理办法（试行）》</w:t>
            </w:r>
            <w:r>
              <w:rPr>
                <w:rStyle w:val="26"/>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等规定落实相关要求，加油站属于办理范围中（二），新建项目须在投产或使用前，已建企业应在被纳入环境风险监管范围后，及时将环境应急预案文本、环境风险评估报告、环境应急资源调查报告、编制说明及专家评审意见等材料，统一报朝阳区生态环境局备案。</w:t>
            </w:r>
          </w:p>
          <w:p w14:paraId="486E5907">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13E16822">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（1）是否定期开展全员培训和实战演练，每年至少一次，并进行评估总结。</w:t>
            </w:r>
          </w:p>
          <w:p w14:paraId="3C864733">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（2）是否建立台账，定期维护，确保应急物资和设备随时处于有效状态。</w:t>
            </w:r>
          </w:p>
          <w:p w14:paraId="6FA9A09D">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（3）是否建立健全内外部信息报告和联动机制，确保应急响应快速高效。</w:t>
            </w:r>
          </w:p>
          <w:p w14:paraId="67A3E3F8">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（4）是否建立预案定期评估与修订机制，至少每三年进行一次全面评估和必要的更新，确保其持续适用有效。</w:t>
            </w:r>
          </w:p>
        </w:tc>
        <w:tc>
          <w:tcPr>
            <w:tcW w:w="3674" w:type="dxa"/>
            <w:vAlign w:val="center"/>
          </w:tcPr>
          <w:p w14:paraId="7CD32D34">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"https://banshi.beijing.gov.cn/pubtask/task/1/110105000000/9262f134-a2d4-4726-8d15-a84fdf3a97ad.html?locationCode=110105000000&amp;serverType=1003" </w:instrText>
            </w:r>
            <w:r>
              <w:rPr>
                <w:highlight w:val="none"/>
              </w:rPr>
              <w:fldChar w:fldCharType="separate"/>
            </w:r>
            <w:r>
              <w:rPr>
                <w:rStyle w:val="27"/>
                <w:rFonts w:ascii="Times New Roman" w:hAnsi="Times New Roman" w:eastAsia="仿宋_GB2312" w:cs="Calibri"/>
                <w:color w:val="0000FF"/>
                <w:szCs w:val="21"/>
                <w:highlight w:val="none"/>
              </w:rPr>
              <w:t>对突发环境事件应急预案进行备案</w:t>
            </w:r>
            <w:r>
              <w:rPr>
                <w:rStyle w:val="27"/>
                <w:rFonts w:ascii="Times New Roman" w:hAnsi="Times New Roman" w:eastAsia="仿宋_GB2312" w:cs="Calibri"/>
                <w:color w:val="0000FF"/>
                <w:szCs w:val="21"/>
                <w:highlight w:val="none"/>
              </w:rPr>
              <w:fldChar w:fldCharType="end"/>
            </w:r>
          </w:p>
        </w:tc>
      </w:tr>
      <w:tr w14:paraId="3BE0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2F295319">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建设项目竣工环境保护验收</w:t>
            </w:r>
          </w:p>
        </w:tc>
        <w:tc>
          <w:tcPr>
            <w:tcW w:w="2983" w:type="dxa"/>
            <w:vAlign w:val="center"/>
          </w:tcPr>
          <w:p w14:paraId="4200D3B3">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"https://www.gov.cn/gongbao/content/2018/content_5277709.htm" </w:instrText>
            </w:r>
            <w:r>
              <w:rPr>
                <w:highlight w:val="none"/>
              </w:rPr>
              <w:fldChar w:fldCharType="separate"/>
            </w:r>
            <w:r>
              <w:rPr>
                <w:rStyle w:val="27"/>
                <w:rFonts w:ascii="Times New Roman" w:hAnsi="Times New Roman" w:eastAsia="仿宋_GB2312" w:cs="Calibri"/>
                <w:szCs w:val="21"/>
                <w:highlight w:val="none"/>
              </w:rPr>
              <w:t>《建设项目竣工环境保护验收暂行办法》</w:t>
            </w:r>
            <w:r>
              <w:rPr>
                <w:rStyle w:val="27"/>
                <w:rFonts w:ascii="Times New Roman" w:hAnsi="Times New Roman" w:eastAsia="仿宋_GB2312" w:cs="Calibri"/>
                <w:szCs w:val="21"/>
                <w:highlight w:val="none"/>
              </w:rPr>
              <w:fldChar w:fldCharType="end"/>
            </w:r>
          </w:p>
        </w:tc>
        <w:tc>
          <w:tcPr>
            <w:tcW w:w="6780" w:type="dxa"/>
            <w:vAlign w:val="center"/>
          </w:tcPr>
          <w:p w14:paraId="31B9219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tc>
        <w:tc>
          <w:tcPr>
            <w:tcW w:w="4953" w:type="dxa"/>
            <w:vAlign w:val="center"/>
          </w:tcPr>
          <w:p w14:paraId="28888A9D">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2C66A35A">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根据</w:t>
            </w:r>
            <w:r>
              <w:rPr>
                <w:highlight w:val="none"/>
              </w:rPr>
              <w:fldChar w:fldCharType="begin"/>
            </w:r>
            <w:r>
              <w:rPr>
                <w:highlight w:val="none"/>
              </w:rPr>
              <w:instrText xml:space="preserve"> HYPERLINK "https://www.gov.cn/zhengce/content/2017-08/01/content_5215255.htm" </w:instrText>
            </w:r>
            <w:r>
              <w:rPr>
                <w:highlight w:val="none"/>
              </w:rPr>
              <w:fldChar w:fldCharType="separate"/>
            </w:r>
            <w:r>
              <w:rPr>
                <w:rStyle w:val="27"/>
                <w:rFonts w:ascii="Times New Roman" w:hAnsi="Times New Roman" w:eastAsia="仿宋_GB2312" w:cs="Calibri"/>
                <w:color w:val="0000FF"/>
                <w:szCs w:val="21"/>
                <w:highlight w:val="none"/>
              </w:rPr>
              <w:t>《建设项目环境保护管理条例》</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kern w:val="2"/>
                <w:szCs w:val="21"/>
                <w:highlight w:val="none"/>
              </w:rPr>
              <w:t>《建设项目竣工环境保护验收暂行办法》等规定，企业在项目竣工后，应自主组织完成竣工环境保护验收。项目在通过竣工环境保护验收后，方可正式投入生产或运行。</w:t>
            </w:r>
          </w:p>
          <w:p w14:paraId="5EA042B9">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验收工作应在项目正式投产或使用前启动，原则上应在竣工后3个月内完成验收并依法公开相关信息。若环保设施需调试或整改，可适当延长验收期限，但最长不超过12个月。需要注意的是，编制环境影响报告书或报告表的项目，必须开展自主验收；仅填报环境影响登记表的项目，则无需进行自主验收。验收重点为确认环保设施是否与主体工程做到“三同时”（同时设计、同时施工、同时投产使用），以及环评文件及批复中的各项环保要求是否全面落实。验收报告公示期满后5个工作日内，企业须登录全国建设项目竣工环境保护验收信息系统备案相关验收信息。</w:t>
            </w:r>
          </w:p>
        </w:tc>
        <w:tc>
          <w:tcPr>
            <w:tcW w:w="3674" w:type="dxa"/>
            <w:vAlign w:val="center"/>
          </w:tcPr>
          <w:p w14:paraId="13E6D2E4">
            <w:pPr>
              <w:pStyle w:val="3"/>
              <w:ind w:left="0"/>
              <w:jc w:val="left"/>
              <w:rPr>
                <w:rFonts w:ascii="Times New Roman" w:hAnsi="Times New Roman" w:eastAsia="仿宋_GB2312" w:cs="Calibri"/>
                <w:color w:val="000000" w:themeColor="text1"/>
                <w:szCs w:val="21"/>
                <w:highlight w:val="none"/>
                <w14:textFill>
                  <w14:solidFill>
                    <w14:schemeClr w14:val="tx1"/>
                  </w14:solidFill>
                </w14:textFill>
              </w:rPr>
            </w:pPr>
            <w:r>
              <w:rPr>
                <w:rFonts w:ascii="Times New Roman" w:hAnsi="Times New Roman" w:eastAsia="仿宋_GB2312" w:cs="Calibri"/>
                <w:color w:val="000000" w:themeColor="text1"/>
                <w:szCs w:val="21"/>
                <w:highlight w:val="none"/>
                <w14:textFill>
                  <w14:solidFill>
                    <w14:schemeClr w14:val="tx1"/>
                  </w14:solidFill>
                </w14:textFill>
              </w:rPr>
              <w:t>路径一：</w:t>
            </w:r>
            <w:r>
              <w:rPr>
                <w:highlight w:val="none"/>
              </w:rPr>
              <w:fldChar w:fldCharType="begin"/>
            </w:r>
            <w:r>
              <w:rPr>
                <w:highlight w:val="none"/>
              </w:rPr>
              <w:instrText xml:space="preserve"> HYPERLINK "https://cepc.lem.org.cn/" \l "/login" </w:instrText>
            </w:r>
            <w:r>
              <w:rPr>
                <w:highlight w:val="none"/>
              </w:rPr>
              <w:fldChar w:fldCharType="separate"/>
            </w:r>
            <w:r>
              <w:rPr>
                <w:rStyle w:val="27"/>
                <w:rFonts w:ascii="Times New Roman" w:hAnsi="Times New Roman" w:eastAsia="仿宋_GB2312" w:cs="Calibri"/>
                <w:szCs w:val="21"/>
                <w:highlight w:val="none"/>
              </w:rPr>
              <w:t>全国建设项目竣工环境保护验收信息系统</w:t>
            </w:r>
            <w:r>
              <w:rPr>
                <w:rStyle w:val="27"/>
                <w:rFonts w:ascii="Times New Roman" w:hAnsi="Times New Roman" w:eastAsia="仿宋_GB2312" w:cs="Calibri"/>
                <w:szCs w:val="21"/>
                <w:highlight w:val="none"/>
              </w:rPr>
              <w:fldChar w:fldCharType="end"/>
            </w:r>
          </w:p>
          <w:p w14:paraId="064767A5">
            <w:pPr>
              <w:pStyle w:val="3"/>
              <w:ind w:left="0"/>
              <w:jc w:val="left"/>
              <w:rPr>
                <w:rFonts w:ascii="Times New Roman" w:hAnsi="Times New Roman" w:eastAsia="仿宋_GB2312" w:cs="Calibri"/>
                <w:b/>
                <w:bCs/>
                <w:kern w:val="2"/>
                <w:szCs w:val="21"/>
                <w:highlight w:val="none"/>
              </w:rPr>
            </w:pPr>
            <w:r>
              <w:rPr>
                <w:rFonts w:ascii="Times New Roman" w:hAnsi="Times New Roman" w:eastAsia="仿宋_GB2312" w:cs="Calibri"/>
                <w:color w:val="000000" w:themeColor="text1"/>
                <w:szCs w:val="21"/>
                <w:highlight w:val="none"/>
                <w14:textFill>
                  <w14:solidFill>
                    <w14:schemeClr w14:val="tx1"/>
                  </w14:solidFill>
                </w14:textFill>
              </w:rPr>
              <w:t>路径二、</w:t>
            </w:r>
            <w:r>
              <w:rPr>
                <w:highlight w:val="none"/>
              </w:rPr>
              <w:fldChar w:fldCharType="begin"/>
            </w:r>
            <w:r>
              <w:rPr>
                <w:highlight w:val="none"/>
              </w:rPr>
              <w:instrText xml:space="preserve"> HYPERLINK "https://permit.mee.gov.cn/cas/login?service=https%3A%2F%2Fpermit.mee.gov.cn%2FpermitExt%2Foutside%2FLicenseRedirect" </w:instrText>
            </w:r>
            <w:r>
              <w:rPr>
                <w:highlight w:val="none"/>
              </w:rPr>
              <w:fldChar w:fldCharType="separate"/>
            </w:r>
            <w:r>
              <w:rPr>
                <w:rStyle w:val="27"/>
                <w:rFonts w:ascii="Times New Roman" w:hAnsi="Times New Roman" w:eastAsia="仿宋_GB2312" w:cs="Calibri"/>
                <w:color w:val="0000FF"/>
                <w:szCs w:val="21"/>
                <w:highlight w:val="none"/>
              </w:rPr>
              <w:t>全国排污许可管理信息平台</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color w:val="0000FF"/>
                <w:szCs w:val="21"/>
                <w:highlight w:val="none"/>
              </w:rPr>
              <w:t>-</w:t>
            </w:r>
            <w:r>
              <w:rPr>
                <w:rFonts w:ascii="Times New Roman" w:hAnsi="Times New Roman" w:eastAsia="仿宋_GB2312" w:cs="Calibri"/>
                <w:color w:val="000000" w:themeColor="text1"/>
                <w:szCs w:val="21"/>
                <w:highlight w:val="none"/>
                <w14:textFill>
                  <w14:solidFill>
                    <w14:schemeClr w14:val="tx1"/>
                  </w14:solidFill>
                </w14:textFill>
              </w:rPr>
              <w:t>网上申报-登录-自主验收（点击</w:t>
            </w:r>
            <w:r>
              <w:rPr>
                <w:highlight w:val="none"/>
              </w:rPr>
              <w:fldChar w:fldCharType="begin"/>
            </w:r>
            <w:r>
              <w:rPr>
                <w:highlight w:val="none"/>
              </w:rPr>
              <w:instrText xml:space="preserve"> HYPERLINK "https://cepc.lem.org.cn/static/%E5%85%A8%E5%9B%BD%E5%BB%BA%E8%AE%BE%E7%AB%A3%E5%B7%A5%E7%8E%AF%E5%A2%83%E4%BF%9D%E6%8A%A4%E9%AA%8C%E6%94%B6%E4%BF%A1%E6%81%AF%E7%B3%BB%E7%BB%9F-%E4%BD%BF%E7%94%A8%E6%89%8B%E5%86%8CV1.2.pdf" </w:instrText>
            </w:r>
            <w:r>
              <w:rPr>
                <w:highlight w:val="none"/>
              </w:rPr>
              <w:fldChar w:fldCharType="separate"/>
            </w:r>
            <w:r>
              <w:rPr>
                <w:rStyle w:val="27"/>
                <w:rFonts w:ascii="Times New Roman" w:hAnsi="Times New Roman" w:eastAsia="仿宋_GB2312" w:cs="Calibri"/>
                <w:color w:val="0000FF"/>
                <w:szCs w:val="21"/>
                <w:highlight w:val="none"/>
              </w:rPr>
              <w:t>全国建设项目竣工环境保护验收信息系统用户手册</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color w:val="000000" w:themeColor="text1"/>
                <w:szCs w:val="21"/>
                <w:highlight w:val="none"/>
                <w14:textFill>
                  <w14:solidFill>
                    <w14:schemeClr w14:val="tx1"/>
                  </w14:solidFill>
                </w14:textFill>
              </w:rPr>
              <w:t>，查看具体操作流程）</w:t>
            </w:r>
          </w:p>
        </w:tc>
      </w:tr>
      <w:tr w14:paraId="3195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05829D7B">
            <w:pPr>
              <w:pStyle w:val="3"/>
              <w:ind w:left="0"/>
              <w:jc w:val="left"/>
              <w:rPr>
                <w:rFonts w:ascii="Times New Roman" w:hAnsi="Times New Roman" w:eastAsia="仿宋_GB2312" w:cs="Calibri"/>
                <w:szCs w:val="21"/>
                <w:highlight w:val="none"/>
              </w:rPr>
            </w:pPr>
            <w:r>
              <w:rPr>
                <w:rFonts w:ascii="Times New Roman" w:hAnsi="Times New Roman" w:eastAsia="仿宋_GB2312" w:cs="Calibri"/>
                <w:szCs w:val="21"/>
                <w:highlight w:val="none"/>
              </w:rPr>
              <w:t>大气污染防治设施运行与排放</w:t>
            </w:r>
          </w:p>
        </w:tc>
        <w:tc>
          <w:tcPr>
            <w:tcW w:w="2983" w:type="dxa"/>
            <w:vAlign w:val="center"/>
          </w:tcPr>
          <w:p w14:paraId="79FBD993">
            <w:pPr>
              <w:pStyle w:val="3"/>
              <w:ind w:left="0"/>
              <w:jc w:val="left"/>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6"/>
                <w:rFonts w:ascii="Times New Roman" w:hAnsi="Times New Roman" w:eastAsia="仿宋_GB2312" w:cs="Calibri"/>
                <w:color w:val="0000FF"/>
                <w:szCs w:val="21"/>
                <w:highlight w:val="none"/>
              </w:rPr>
              <w:t>《中华人民共和国大气污染防治法》</w:t>
            </w:r>
            <w:r>
              <w:rPr>
                <w:rStyle w:val="26"/>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"https://www.beijing.gov.cn/zhengce/dfxfg/202005/t20200518_1899727.html" </w:instrText>
            </w:r>
            <w:r>
              <w:rPr>
                <w:highlight w:val="none"/>
              </w:rPr>
              <w:fldChar w:fldCharType="separate"/>
            </w:r>
            <w:r>
              <w:rPr>
                <w:rStyle w:val="26"/>
                <w:rFonts w:ascii="Times New Roman" w:hAnsi="Times New Roman" w:eastAsia="仿宋_GB2312" w:cs="Calibri"/>
                <w:color w:val="0000FF"/>
                <w:szCs w:val="21"/>
                <w:highlight w:val="none"/>
              </w:rPr>
              <w:t>《北京市大气污染防治条例》</w:t>
            </w:r>
            <w:r>
              <w:rPr>
                <w:rStyle w:val="26"/>
                <w:rFonts w:ascii="Times New Roman" w:hAnsi="Times New Roman" w:eastAsia="仿宋_GB2312" w:cs="Calibri"/>
                <w:color w:val="0000FF"/>
                <w:szCs w:val="21"/>
                <w:highlight w:val="none"/>
              </w:rPr>
              <w:fldChar w:fldCharType="end"/>
            </w:r>
          </w:p>
        </w:tc>
        <w:tc>
          <w:tcPr>
            <w:tcW w:w="6780" w:type="dxa"/>
            <w:vAlign w:val="center"/>
          </w:tcPr>
          <w:p w14:paraId="2AAD2BA1">
            <w:pPr>
              <w:pStyle w:val="3"/>
              <w:ind w:left="0"/>
              <w:jc w:val="left"/>
              <w:rPr>
                <w:rFonts w:ascii="Times New Roman" w:hAnsi="Times New Roman" w:eastAsia="仿宋_GB2312" w:cs="Calibri"/>
                <w:szCs w:val="21"/>
                <w:highlight w:val="none"/>
              </w:rPr>
            </w:pPr>
            <w:r>
              <w:rPr>
                <w:rFonts w:ascii="Times New Roman" w:hAnsi="Times New Roman" w:eastAsia="仿宋_GB2312" w:cs="Calibri"/>
                <w:szCs w:val="21"/>
                <w:highlight w:val="none"/>
              </w:rPr>
              <w:t>第十八条：企业事业单位和其他生产经营者建设对大气环境有影响的项目，应当依法进行环境影响评价、公开环境影响评价文件；向大气排放污染物的，应当符合大气污染物排放标准，遵守重点大气污染物排放总量控制要求。</w:t>
            </w:r>
          </w:p>
          <w:p w14:paraId="11B679D9">
            <w:pPr>
              <w:pStyle w:val="3"/>
              <w:ind w:left="0"/>
              <w:jc w:val="left"/>
              <w:rPr>
                <w:rFonts w:ascii="Times New Roman" w:hAnsi="Times New Roman" w:eastAsia="仿宋_GB2312" w:cs="Calibri"/>
                <w:szCs w:val="21"/>
                <w:highlight w:val="none"/>
              </w:rPr>
            </w:pPr>
            <w:r>
              <w:rPr>
                <w:rFonts w:ascii="Times New Roman" w:hAnsi="Times New Roman" w:eastAsia="仿宋_GB2312" w:cs="Calibri"/>
                <w:szCs w:val="21"/>
                <w:highlight w:val="none"/>
              </w:rPr>
              <w:t>第二十条第一款：企业事业单位和其他生产经营者向大气排放污染物的，应当依照法律法规和国务院生态环境主管部门的规定设置大气污染物排放口。</w:t>
            </w:r>
          </w:p>
          <w:p w14:paraId="48F28B35">
            <w:pPr>
              <w:pStyle w:val="3"/>
              <w:ind w:left="0"/>
              <w:jc w:val="left"/>
              <w:rPr>
                <w:rFonts w:ascii="Times New Roman" w:hAnsi="Times New Roman" w:eastAsia="仿宋_GB2312" w:cs="Calibri"/>
                <w:szCs w:val="21"/>
                <w:highlight w:val="none"/>
              </w:rPr>
            </w:pPr>
            <w:r>
              <w:rPr>
                <w:rFonts w:ascii="Times New Roman" w:hAnsi="Times New Roman" w:eastAsia="仿宋_GB2312" w:cs="Calibri"/>
                <w:szCs w:val="21"/>
                <w:highlight w:val="none"/>
              </w:rPr>
              <w:t>第四十七条第二款：储油储气库、加油加气站、原油成品油码头、原油成品油运输船舶和油罐车、气罐车等，应当按照国家有关规定安装油气回收装置并保持正常使用。</w:t>
            </w:r>
          </w:p>
        </w:tc>
        <w:tc>
          <w:tcPr>
            <w:tcW w:w="4953" w:type="dxa"/>
            <w:vAlign w:val="center"/>
          </w:tcPr>
          <w:p w14:paraId="1139BA40">
            <w:pPr>
              <w:pStyle w:val="3"/>
              <w:ind w:left="0"/>
              <w:jc w:val="left"/>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1259A309">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（1）油气回收系统（一次回收、二次回收）是否完好，无泄漏。</w:t>
            </w:r>
          </w:p>
          <w:p w14:paraId="2EC8D10A">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（2）油气处理设施是否正常运行。</w:t>
            </w:r>
          </w:p>
          <w:p w14:paraId="4EC9818E">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（3）油气排放口设置是否规范，标识牌是否清晰。</w:t>
            </w:r>
          </w:p>
          <w:p w14:paraId="1321E3CB">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（4）废气排放是否符合</w:t>
            </w:r>
            <w:bookmarkStart w:id="44" w:name="OLE_LINK117"/>
            <w:r>
              <w:rPr>
                <w:rFonts w:ascii="Times New Roman" w:hAnsi="Times New Roman" w:eastAsia="仿宋_GB2312" w:cs="Times New Roman"/>
                <w:color w:val="0000FF"/>
                <w:szCs w:val="21"/>
                <w:highlight w:val="none"/>
              </w:rPr>
              <w:fldChar w:fldCharType="begin"/>
            </w:r>
            <w:r>
              <w:rPr>
                <w:rFonts w:ascii="Times New Roman" w:hAnsi="Times New Roman" w:eastAsia="仿宋_GB2312" w:cs="Times New Roman"/>
                <w:color w:val="0000FF"/>
                <w:szCs w:val="21"/>
                <w:highlight w:val="none"/>
              </w:rPr>
              <w:instrText xml:space="preserve">HYPERLINK "https://sthjj.beijing.gov.cn/eportal/fileDir/bjhrb/resource/cms/article/679767/436248934/2023110613053117479.pdf"</w:instrText>
            </w:r>
            <w:r>
              <w:rPr>
                <w:rFonts w:ascii="Times New Roman" w:hAnsi="Times New Roman" w:eastAsia="仿宋_GB2312" w:cs="Times New Roman"/>
                <w:color w:val="0000FF"/>
                <w:szCs w:val="21"/>
                <w:highlight w:val="none"/>
              </w:rPr>
              <w:fldChar w:fldCharType="separate"/>
            </w:r>
            <w:r>
              <w:rPr>
                <w:rStyle w:val="27"/>
                <w:rFonts w:ascii="Times New Roman" w:hAnsi="Times New Roman" w:eastAsia="仿宋_GB2312" w:cs="Times New Roman"/>
                <w:color w:val="0000FF"/>
                <w:szCs w:val="21"/>
                <w:highlight w:val="none"/>
              </w:rPr>
              <w:t>《加油站油气排放控制和限值》（DB11/208）</w:t>
            </w:r>
            <w:bookmarkEnd w:id="44"/>
            <w:r>
              <w:rPr>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要求。</w:t>
            </w:r>
          </w:p>
          <w:p w14:paraId="37B82264">
            <w:pPr>
              <w:pStyle w:val="3"/>
              <w:ind w:left="0"/>
              <w:jc w:val="left"/>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（5）无组织排放（非甲烷总烃）是否得到有效控制。</w:t>
            </w:r>
          </w:p>
        </w:tc>
        <w:tc>
          <w:tcPr>
            <w:tcW w:w="3674" w:type="dxa"/>
            <w:vAlign w:val="center"/>
          </w:tcPr>
          <w:p w14:paraId="4623EF88">
            <w:pPr>
              <w:pStyle w:val="3"/>
              <w:wordWrap/>
              <w:ind w:left="0"/>
              <w:jc w:val="left"/>
              <w:rPr>
                <w:rFonts w:ascii="Times New Roman" w:hAnsi="Times New Roman" w:cs="Calibri"/>
                <w:highlight w:val="none"/>
              </w:rPr>
            </w:pP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6"/>
                <w:rFonts w:ascii="Times New Roman" w:hAnsi="Times New Roman" w:eastAsia="仿宋_GB2312" w:cs="Calibri"/>
                <w:color w:val="0000FF"/>
                <w:szCs w:val="21"/>
                <w:highlight w:val="none"/>
              </w:rPr>
              <w:t>《中华人民共和国大气污染防治法》</w:t>
            </w:r>
            <w:r>
              <w:rPr>
                <w:rStyle w:val="26"/>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"https://www.beijing.gov.cn/zhengce/dfxfg/202005/t20200518_1899727.html" </w:instrText>
            </w:r>
            <w:r>
              <w:rPr>
                <w:highlight w:val="none"/>
              </w:rPr>
              <w:fldChar w:fldCharType="separate"/>
            </w:r>
            <w:r>
              <w:rPr>
                <w:rStyle w:val="26"/>
                <w:rFonts w:ascii="Times New Roman" w:hAnsi="Times New Roman" w:eastAsia="仿宋_GB2312" w:cs="Calibri"/>
                <w:color w:val="0000FF"/>
                <w:szCs w:val="21"/>
                <w:highlight w:val="none"/>
              </w:rPr>
              <w:t>《北京市大气污染防治条例》</w:t>
            </w:r>
            <w:r>
              <w:rPr>
                <w:rStyle w:val="26"/>
                <w:rFonts w:ascii="Times New Roman" w:hAnsi="Times New Roman" w:eastAsia="仿宋_GB2312" w:cs="Calibri"/>
                <w:color w:val="0000FF"/>
                <w:szCs w:val="21"/>
                <w:highlight w:val="none"/>
              </w:rPr>
              <w:fldChar w:fldCharType="end"/>
            </w:r>
          </w:p>
        </w:tc>
      </w:tr>
      <w:tr w14:paraId="17F6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0E627FD8">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水污染防治设施运行与排放</w:t>
            </w:r>
          </w:p>
        </w:tc>
        <w:tc>
          <w:tcPr>
            <w:tcW w:w="2983" w:type="dxa"/>
            <w:vAlign w:val="center"/>
          </w:tcPr>
          <w:p w14:paraId="7538AC27">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6"/>
                <w:rFonts w:ascii="Times New Roman" w:hAnsi="Times New Roman" w:eastAsia="仿宋_GB2312" w:cs="Calibri"/>
                <w:color w:val="0000FF"/>
                <w:szCs w:val="21"/>
                <w:highlight w:val="none"/>
              </w:rPr>
              <w:t>《中华人民共和国水污染防治法》</w:t>
            </w:r>
            <w:r>
              <w:rPr>
                <w:rStyle w:val="26"/>
                <w:rFonts w:ascii="Times New Roman" w:hAnsi="Times New Roman" w:eastAsia="仿宋_GB2312" w:cs="Calibri"/>
                <w:color w:val="0000FF"/>
                <w:szCs w:val="21"/>
                <w:highlight w:val="none"/>
              </w:rPr>
              <w:fldChar w:fldCharType="end"/>
            </w:r>
          </w:p>
        </w:tc>
        <w:tc>
          <w:tcPr>
            <w:tcW w:w="6780" w:type="dxa"/>
            <w:vAlign w:val="center"/>
          </w:tcPr>
          <w:p w14:paraId="730C351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第十条：排放水污染物，不得超过国家或者地方规定的水污染物排放标准和重点水污染物排放总量控制指标。</w:t>
            </w:r>
          </w:p>
          <w:p w14:paraId="7FAA0C2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第三十九条：禁止利用渗井、渗坑、裂隙、溶洞，私设暗管，篡改、伪造监测数据，或者不正常运行水污染防治设施等逃避监管的方式排放水污染物。</w:t>
            </w:r>
          </w:p>
          <w:p w14:paraId="4A85098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第四十条第二款：加油站等的地下油罐应当使用双层罐或者采取建造防渗池等其他有效措施，并进行防渗漏监测，防止地下水污染。</w:t>
            </w:r>
          </w:p>
        </w:tc>
        <w:tc>
          <w:tcPr>
            <w:tcW w:w="4953" w:type="dxa"/>
            <w:vAlign w:val="center"/>
          </w:tcPr>
          <w:p w14:paraId="3CBC0826">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79A688B3">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（1）废水排放口设置是否规范，标识牌是否清晰。</w:t>
            </w:r>
          </w:p>
          <w:p w14:paraId="5B20B3F0">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（2）废水排放浓度是否符合</w:t>
            </w:r>
            <w:r>
              <w:rPr>
                <w:highlight w:val="none"/>
              </w:rPr>
              <w:fldChar w:fldCharType="begin"/>
            </w:r>
            <w:r>
              <w:rPr>
                <w:highlight w:val="none"/>
              </w:rPr>
              <w:instrText xml:space="preserve"> HYPERLINK "https://www.bjpg.gov.cn/pdfjs/web/viewer.html?file=%2Fpgqrmzf%2Fbm%2Fhbj98%2Fhb%2F633350%2F2021042208421889212.pdf" </w:instrText>
            </w:r>
            <w:r>
              <w:rPr>
                <w:highlight w:val="none"/>
              </w:rPr>
              <w:fldChar w:fldCharType="separate"/>
            </w:r>
            <w:r>
              <w:rPr>
                <w:rStyle w:val="27"/>
                <w:rFonts w:ascii="Times New Roman" w:hAnsi="Times New Roman" w:eastAsia="仿宋_GB2312" w:cs="Times New Roman"/>
                <w:color w:val="0000FF"/>
                <w:szCs w:val="21"/>
                <w:highlight w:val="none"/>
              </w:rPr>
              <w:t>《水污染物综合排放标准》（DB11/307）</w:t>
            </w:r>
            <w:r>
              <w:rPr>
                <w:rStyle w:val="27"/>
                <w:rFonts w:ascii="Times New Roman" w:hAnsi="Times New Roman" w:eastAsia="仿宋_GB2312" w:cs="Times New Roman"/>
                <w:color w:val="0000FF"/>
                <w:szCs w:val="21"/>
                <w:highlight w:val="none"/>
              </w:rPr>
              <w:fldChar w:fldCharType="end"/>
            </w:r>
            <w:r>
              <w:rPr>
                <w:rStyle w:val="27"/>
                <w:rFonts w:hint="eastAsia" w:ascii="Times New Roman" w:hAnsi="Times New Roman" w:eastAsia="仿宋_GB2312" w:cs="Times New Roman"/>
                <w:color w:val="0000FF"/>
                <w:szCs w:val="21"/>
                <w:highlight w:val="none"/>
              </w:rPr>
              <w:t>要求</w:t>
            </w:r>
            <w:r>
              <w:rPr>
                <w:rFonts w:ascii="Times New Roman" w:hAnsi="Times New Roman" w:eastAsia="仿宋_GB2312" w:cs="Times New Roman"/>
                <w:szCs w:val="21"/>
                <w:highlight w:val="none"/>
              </w:rPr>
              <w:t>。</w:t>
            </w:r>
          </w:p>
          <w:p w14:paraId="318E1F7D">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（3）含洗车业务的加油站，需自查洗车循环水设备是否正常运行，是否存在擅自停运、闲置情况。</w:t>
            </w:r>
          </w:p>
          <w:p w14:paraId="26D8F86A">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（4）含油废水是否经过隔油处理，需自查洗车循环水设备是否正常运行，是否存在擅自停运、闲置情况。</w:t>
            </w:r>
          </w:p>
          <w:p w14:paraId="4D54D63A">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（5）含生活污水处理设施的企业，需要自查污水处理设施是否运行，是否存在擅自停运、闲置情况。</w:t>
            </w:r>
          </w:p>
          <w:p w14:paraId="64B86546">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（6）是否利用渗井、渗坑、裂隙、溶洞，私设暗管，篡改、伪造监测数据。</w:t>
            </w:r>
          </w:p>
          <w:p w14:paraId="419E54AF">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（7）是否设置地下水监测井，并定期开展地下水监测。</w:t>
            </w:r>
          </w:p>
        </w:tc>
        <w:tc>
          <w:tcPr>
            <w:tcW w:w="3674" w:type="dxa"/>
            <w:vAlign w:val="center"/>
          </w:tcPr>
          <w:p w14:paraId="73E178B8">
            <w:pPr>
              <w:jc w:val="left"/>
              <w:rPr>
                <w:rFonts w:ascii="Times New Roman" w:hAnsi="Times New Roman" w:eastAsia="仿宋_GB2312" w:cs="Times New Roman"/>
                <w:b/>
                <w:bCs/>
                <w:szCs w:val="21"/>
                <w:highlight w:val="none"/>
              </w:rPr>
            </w:pP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6"/>
                <w:rFonts w:ascii="Times New Roman" w:hAnsi="Times New Roman" w:eastAsia="仿宋_GB2312" w:cs="Times New Roman"/>
                <w:color w:val="0000FF"/>
                <w:szCs w:val="21"/>
                <w:highlight w:val="none"/>
              </w:rPr>
              <w:t>《中华人民共和国水污染防治法》</w:t>
            </w:r>
            <w:r>
              <w:rPr>
                <w:rStyle w:val="26"/>
                <w:rFonts w:ascii="Times New Roman" w:hAnsi="Times New Roman" w:eastAsia="仿宋_GB2312" w:cs="Times New Roman"/>
                <w:color w:val="0000FF"/>
                <w:szCs w:val="21"/>
                <w:highlight w:val="none"/>
              </w:rPr>
              <w:fldChar w:fldCharType="end"/>
            </w:r>
          </w:p>
        </w:tc>
      </w:tr>
      <w:tr w14:paraId="240C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558CF84C">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噪声污染防治设施运行与排放</w:t>
            </w:r>
          </w:p>
        </w:tc>
        <w:tc>
          <w:tcPr>
            <w:tcW w:w="2983" w:type="dxa"/>
            <w:vAlign w:val="center"/>
          </w:tcPr>
          <w:p w14:paraId="53319552">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"https://www.mee.gov.cn/ywgz/fgbz/fl/202112/t20211225_965275.shtml" </w:instrText>
            </w:r>
            <w:r>
              <w:rPr>
                <w:highlight w:val="none"/>
              </w:rPr>
              <w:fldChar w:fldCharType="separate"/>
            </w:r>
            <w:r>
              <w:rPr>
                <w:rStyle w:val="26"/>
                <w:rFonts w:ascii="Times New Roman" w:hAnsi="Times New Roman" w:eastAsia="仿宋_GB2312" w:cs="Calibri"/>
                <w:color w:val="0000FF"/>
                <w:szCs w:val="21"/>
                <w:highlight w:val="none"/>
              </w:rPr>
              <w:t>《中华人民共和国噪声污染防治法》</w:t>
            </w:r>
            <w:r>
              <w:rPr>
                <w:rStyle w:val="26"/>
                <w:rFonts w:ascii="Times New Roman" w:hAnsi="Times New Roman" w:eastAsia="仿宋_GB2312" w:cs="Calibri"/>
                <w:color w:val="0000FF"/>
                <w:szCs w:val="21"/>
                <w:highlight w:val="none"/>
              </w:rPr>
              <w:fldChar w:fldCharType="end"/>
            </w:r>
          </w:p>
        </w:tc>
        <w:tc>
          <w:tcPr>
            <w:tcW w:w="6780" w:type="dxa"/>
            <w:vAlign w:val="center"/>
          </w:tcPr>
          <w:p w14:paraId="4674898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第二十二条第一款：排放噪声、产生振动，应当符合噪声排放标准以及相关的环境振动控制标准和有关法律、法规、规章的要求。</w:t>
            </w:r>
          </w:p>
        </w:tc>
        <w:tc>
          <w:tcPr>
            <w:tcW w:w="4953" w:type="dxa"/>
            <w:vAlign w:val="center"/>
          </w:tcPr>
          <w:p w14:paraId="3BD78EE6">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30148684">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（1）厂界噪声是否符合</w:t>
            </w:r>
            <w:r>
              <w:rPr>
                <w:highlight w:val="none"/>
              </w:rPr>
              <w:fldChar w:fldCharType="begin"/>
            </w:r>
            <w:r>
              <w:rPr>
                <w:highlight w:val="none"/>
              </w:rPr>
              <w:instrText xml:space="preserve"> HYPERLINK "https://www.mee.gov.cn/ywgz/fgbz/bz/bzwb/wlhj/hjzspfbz/200809/t20080918_128936.shtml" </w:instrText>
            </w:r>
            <w:r>
              <w:rPr>
                <w:highlight w:val="none"/>
              </w:rPr>
              <w:fldChar w:fldCharType="separate"/>
            </w:r>
            <w:r>
              <w:rPr>
                <w:rStyle w:val="27"/>
                <w:rFonts w:hint="eastAsia" w:ascii="Times New Roman" w:hAnsi="Times New Roman" w:eastAsia="仿宋_GB2312" w:cs="Calibri"/>
                <w:szCs w:val="21"/>
                <w:highlight w:val="none"/>
              </w:rPr>
              <w:t>《工业企业厂界环境噪声排放标准》（GB12348）</w:t>
            </w:r>
            <w:r>
              <w:rPr>
                <w:rStyle w:val="27"/>
                <w:rFonts w:hint="eastAsia" w:ascii="Times New Roman" w:hAnsi="Times New Roman" w:eastAsia="仿宋_GB2312" w:cs="Calibri"/>
                <w:szCs w:val="21"/>
                <w:highlight w:val="none"/>
              </w:rPr>
              <w:fldChar w:fldCharType="end"/>
            </w:r>
            <w:r>
              <w:rPr>
                <w:rFonts w:hint="eastAsia" w:ascii="Times New Roman" w:hAnsi="Times New Roman" w:eastAsia="仿宋_GB2312" w:cs="Calibri"/>
                <w:szCs w:val="21"/>
                <w:highlight w:val="none"/>
              </w:rPr>
              <w:t>要求</w:t>
            </w:r>
            <w:r>
              <w:rPr>
                <w:rFonts w:ascii="Times New Roman" w:hAnsi="Times New Roman" w:eastAsia="仿宋_GB2312" w:cs="Calibri"/>
                <w:szCs w:val="21"/>
                <w:highlight w:val="none"/>
              </w:rPr>
              <w:t>。</w:t>
            </w:r>
          </w:p>
          <w:p w14:paraId="32A183B9">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（2）对废气治理设施、潜油泵、真空泵、加油机等高噪声设备是否采取了有效的隔声、降噪措施。</w:t>
            </w:r>
          </w:p>
        </w:tc>
        <w:tc>
          <w:tcPr>
            <w:tcW w:w="3674" w:type="dxa"/>
            <w:vAlign w:val="center"/>
          </w:tcPr>
          <w:p w14:paraId="17113B14">
            <w:pPr>
              <w:jc w:val="left"/>
              <w:rPr>
                <w:rFonts w:ascii="Times New Roman" w:hAnsi="Times New Roman" w:eastAsia="仿宋_GB2312" w:cs="Times New Roman"/>
                <w:b/>
                <w:bCs/>
                <w:szCs w:val="21"/>
                <w:highlight w:val="none"/>
              </w:rPr>
            </w:pPr>
            <w:r>
              <w:rPr>
                <w:highlight w:val="none"/>
              </w:rPr>
              <w:fldChar w:fldCharType="begin"/>
            </w:r>
            <w:r>
              <w:rPr>
                <w:highlight w:val="none"/>
              </w:rPr>
              <w:instrText xml:space="preserve"> HYPERLINK "https://www.mee.gov.cn/ywgz/fgbz/fl/202112/t20211225_965275.shtml" </w:instrText>
            </w:r>
            <w:r>
              <w:rPr>
                <w:highlight w:val="none"/>
              </w:rPr>
              <w:fldChar w:fldCharType="separate"/>
            </w:r>
            <w:r>
              <w:rPr>
                <w:rStyle w:val="26"/>
                <w:rFonts w:ascii="Times New Roman" w:hAnsi="Times New Roman" w:eastAsia="仿宋_GB2312" w:cs="Times New Roman"/>
                <w:color w:val="0000FF"/>
                <w:szCs w:val="21"/>
                <w:highlight w:val="none"/>
              </w:rPr>
              <w:t>《中华人民共和国噪声污染防治法》</w:t>
            </w:r>
            <w:r>
              <w:rPr>
                <w:rStyle w:val="26"/>
                <w:rFonts w:ascii="Times New Roman" w:hAnsi="Times New Roman" w:eastAsia="仿宋_GB2312" w:cs="Times New Roman"/>
                <w:color w:val="0000FF"/>
                <w:szCs w:val="21"/>
                <w:highlight w:val="none"/>
              </w:rPr>
              <w:fldChar w:fldCharType="end"/>
            </w:r>
          </w:p>
        </w:tc>
      </w:tr>
      <w:tr w14:paraId="0E3F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6D819D16">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固废污染防治设施运行与排放</w:t>
            </w:r>
          </w:p>
        </w:tc>
        <w:tc>
          <w:tcPr>
            <w:tcW w:w="2983" w:type="dxa"/>
            <w:vAlign w:val="center"/>
          </w:tcPr>
          <w:p w14:paraId="019A1EE3">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c>
          <w:tcPr>
            <w:tcW w:w="6780" w:type="dxa"/>
            <w:vAlign w:val="center"/>
          </w:tcPr>
          <w:p w14:paraId="47B8FD4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第十九条：收集、贮存、运输、利用、处置固体废物的单位和其他生产经营者，应当加强对相关设施、设备和场所的管理和维护，保证其正常运行和使用。</w:t>
            </w:r>
          </w:p>
          <w:p w14:paraId="6B65D42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第二十条第一款：产生、收集、贮存、运输、利用、处置固体废物的单位和其他生产经营者，应当采取防扬散、防流失、防渗漏或者其他防止污染环境的措施，不得擅自倾倒、堆放、丢弃、遗撒固体废物。</w:t>
            </w:r>
          </w:p>
          <w:p w14:paraId="0E29F11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第八十条第三款：禁止将危险废物提供或者委托给无许可证的单位或者其他生产经营者从事收集、贮存、利用、处置活动。</w:t>
            </w:r>
          </w:p>
          <w:p w14:paraId="0F643EF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第八十二条第一款：转移危险废物的，应当按照国家有关规定填写、运行危险废物电子或者纸质转移联单。</w:t>
            </w:r>
          </w:p>
          <w:p w14:paraId="7794E033">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第七十七条：对危险废物的容器和包装物以及收集、贮存、运输、利用、处置危险废物的设施、场所，应当按照规定设置危险废物识别标志。</w:t>
            </w:r>
          </w:p>
          <w:p w14:paraId="3F3D850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七十八条第一款：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tc>
        <w:tc>
          <w:tcPr>
            <w:tcW w:w="4953" w:type="dxa"/>
            <w:vAlign w:val="center"/>
          </w:tcPr>
          <w:p w14:paraId="52255CC1">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1056D204">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一般工业固废</w:t>
            </w:r>
          </w:p>
          <w:p w14:paraId="0236AE1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（1）是否设置了规范的贮存场所，采取了防扬散、防流失、防渗漏措施。</w:t>
            </w:r>
          </w:p>
          <w:p w14:paraId="2B0C6FA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（2）是否依法委托给有资质的单位进行利用或处置，并保存合同和转移记录。是否建立了管理台账，如实记录产生、贮存、利用、处置情况。</w:t>
            </w:r>
          </w:p>
          <w:p w14:paraId="37B56092">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危险废物</w:t>
            </w:r>
          </w:p>
          <w:p w14:paraId="72BD301F">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（1）是否准确识别并分类收集了生产过程中产生的所有危险废物。（加油站：HW08废矿物油与含矿物油废物（清罐油泥、油水分离设施产生的废油及油泥、沾染废油的废沙土）、HW49其他废物（废弃的含油抹布手套</w:t>
            </w:r>
            <w:r>
              <w:rPr>
                <w:rFonts w:hint="eastAsia" w:ascii="Times New Roman" w:hAnsi="Times New Roman" w:eastAsia="仿宋_GB2312" w:cs="Times New Roman"/>
                <w:szCs w:val="21"/>
                <w:highlight w:val="none"/>
              </w:rPr>
              <w:t>（未分类收集不按危险废物管理）</w:t>
            </w:r>
            <w:r>
              <w:rPr>
                <w:rFonts w:ascii="Times New Roman" w:hAnsi="Times New Roman" w:eastAsia="仿宋_GB2312" w:cs="Times New Roman"/>
                <w:szCs w:val="21"/>
                <w:highlight w:val="none"/>
              </w:rPr>
              <w:t>、废吸附棉、废滤芯、废油气回收催化剂等））</w:t>
            </w:r>
          </w:p>
          <w:p w14:paraId="365F23A4">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（2）危险废物贮存场所（危废贮存间）是否符合防风、防晒、防雨、防渗、防漏、防腐要求。</w:t>
            </w:r>
          </w:p>
          <w:p w14:paraId="67E77410">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（3）危险废物贮存场所内是否张贴了规范的危险废物标识和标签。</w:t>
            </w:r>
          </w:p>
          <w:p w14:paraId="3A0A2672">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（4）不同种类的危险废物是否分区、分类存放，包装容器完好。</w:t>
            </w:r>
          </w:p>
          <w:p w14:paraId="4B0BF866">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（5）是否建立了危险废物管理台账，并通过国家固废管理系统进行申报。</w:t>
            </w:r>
          </w:p>
          <w:p w14:paraId="2582996C">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（6）是否委托给持有相应类别危险废物经营许可证的单位进行处置。</w:t>
            </w:r>
          </w:p>
          <w:p w14:paraId="4FD680CF">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（7）危险废物转移时，是否依法填写、运行电子或纸质转移联单。</w:t>
            </w:r>
          </w:p>
          <w:p w14:paraId="1EBE2D9F">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（8）危废贮存间是否设置了双锁双人管理。</w:t>
            </w:r>
          </w:p>
        </w:tc>
        <w:tc>
          <w:tcPr>
            <w:tcW w:w="3674" w:type="dxa"/>
            <w:vAlign w:val="center"/>
          </w:tcPr>
          <w:p w14:paraId="7EBD0DA8">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1</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"https://banshi.beijing.gov.cn/pubtask/task/1/110000000000/80192a04-2f28-4c84-8374-406c3a1c179f.html?locationCode=110000000000&amp;serverType=1003"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北京市：延长危险废物贮存期限</w:t>
            </w:r>
            <w:r>
              <w:rPr>
                <w:rStyle w:val="27"/>
                <w:rFonts w:ascii="Times New Roman" w:hAnsi="Times New Roman" w:eastAsia="仿宋_GB2312" w:cs="Times New Roman"/>
                <w:color w:val="0000FF"/>
                <w:szCs w:val="21"/>
                <w:highlight w:val="none"/>
              </w:rPr>
              <w:fldChar w:fldCharType="end"/>
            </w:r>
          </w:p>
          <w:p w14:paraId="585B62ED">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2</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"https://banshi.beijing.gov.cn/pubtask/task/1/110105000000/e9a5db27-926c-44cc-852a-8afc3d414a3a.html?locationCode=110105000000&amp;serverType=1003"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朝阳区：延长危险废物贮存期限</w:t>
            </w:r>
            <w:r>
              <w:rPr>
                <w:rStyle w:val="27"/>
                <w:rFonts w:ascii="Times New Roman" w:hAnsi="Times New Roman" w:eastAsia="仿宋_GB2312" w:cs="Times New Roman"/>
                <w:color w:val="0000FF"/>
                <w:szCs w:val="21"/>
                <w:highlight w:val="none"/>
              </w:rPr>
              <w:fldChar w:fldCharType="end"/>
            </w:r>
          </w:p>
          <w:p w14:paraId="700BE176">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3</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"https://banshi.beijing.gov.cn/pubtask/task/1/110000000000/4c9d59fd-1775-4f5a-a503-4a478a13538a.html?locationCode=110000000000&amp;serverType=1003"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危险废物跨省级行政区域转移审批（新办）</w:t>
            </w:r>
            <w:r>
              <w:rPr>
                <w:rStyle w:val="27"/>
                <w:rFonts w:ascii="Times New Roman" w:hAnsi="Times New Roman" w:eastAsia="仿宋_GB2312" w:cs="Times New Roman"/>
                <w:color w:val="0000FF"/>
                <w:szCs w:val="21"/>
                <w:highlight w:val="none"/>
              </w:rPr>
              <w:fldChar w:fldCharType="end"/>
            </w:r>
          </w:p>
          <w:p w14:paraId="5DBA22FB">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4</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"https://banshi.beijing.gov.cn/pubtask/task/1/110000000000/c9b20178-a967-422e-b785-2096f718cf5e.html?locationCode=110000000000&amp;serverType=1003"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危险废物跨省级行政区域转移审批（变更）</w:t>
            </w:r>
            <w:r>
              <w:rPr>
                <w:rStyle w:val="27"/>
                <w:rFonts w:ascii="Times New Roman" w:hAnsi="Times New Roman" w:eastAsia="仿宋_GB2312" w:cs="Times New Roman"/>
                <w:color w:val="0000FF"/>
                <w:szCs w:val="21"/>
                <w:highlight w:val="none"/>
              </w:rPr>
              <w:fldChar w:fldCharType="end"/>
            </w:r>
          </w:p>
          <w:p w14:paraId="2721BE6B">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5</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"https://gfmh.meescc.cn/" \l "/" </w:instrText>
            </w:r>
            <w:r>
              <w:rPr>
                <w:highlight w:val="none"/>
              </w:rPr>
              <w:fldChar w:fldCharType="separate"/>
            </w:r>
            <w:r>
              <w:rPr>
                <w:rStyle w:val="27"/>
                <w:rFonts w:ascii="Times New Roman" w:hAnsi="Times New Roman" w:eastAsia="仿宋_GB2312" w:cs="Times New Roman"/>
                <w:color w:val="0000FF"/>
                <w:szCs w:val="21"/>
                <w:highlight w:val="none"/>
              </w:rPr>
              <w:t>全国固体废物和化学品管理信息系统</w:t>
            </w:r>
            <w:r>
              <w:rPr>
                <w:rStyle w:val="27"/>
                <w:rFonts w:ascii="Times New Roman" w:hAnsi="Times New Roman" w:eastAsia="仿宋_GB2312" w:cs="Times New Roman"/>
                <w:color w:val="0000FF"/>
                <w:szCs w:val="21"/>
                <w:highlight w:val="none"/>
              </w:rPr>
              <w:fldChar w:fldCharType="end"/>
            </w:r>
          </w:p>
          <w:p w14:paraId="1049D4C1">
            <w:pPr>
              <w:jc w:val="left"/>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"https://banshi.beijing.gov.cn/pubtask/task/1/110105000000/dbef0973-3a3c-40e7-8d54-46a877e182e0.html?locationCode=110105000000&amp;serverType=1003"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对危险废物管理计划进行备案</w:t>
            </w:r>
            <w:r>
              <w:rPr>
                <w:rStyle w:val="27"/>
                <w:rFonts w:ascii="Times New Roman" w:hAnsi="Times New Roman" w:eastAsia="仿宋_GB2312" w:cs="Times New Roman"/>
                <w:color w:val="0000FF"/>
                <w:szCs w:val="21"/>
                <w:highlight w:val="none"/>
              </w:rPr>
              <w:fldChar w:fldCharType="end"/>
            </w:r>
          </w:p>
        </w:tc>
      </w:tr>
      <w:tr w14:paraId="2F28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4320288E">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污染物自行监测</w:t>
            </w:r>
          </w:p>
        </w:tc>
        <w:tc>
          <w:tcPr>
            <w:tcW w:w="2983" w:type="dxa"/>
            <w:vAlign w:val="center"/>
          </w:tcPr>
          <w:p w14:paraId="23AAA06F">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c>
          <w:tcPr>
            <w:tcW w:w="6780" w:type="dxa"/>
            <w:vAlign w:val="center"/>
          </w:tcPr>
          <w:p w14:paraId="216AE77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第十九条第一款：排污单位应当按照排污许可证规定和有关标准规范，依法开展自行监测，并保存原始监测记录。原始监测记录保存期限不得少于5年。</w:t>
            </w:r>
          </w:p>
        </w:tc>
        <w:tc>
          <w:tcPr>
            <w:tcW w:w="4953" w:type="dxa"/>
            <w:vAlign w:val="center"/>
          </w:tcPr>
          <w:p w14:paraId="257BA22F">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270A0BD5">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（1）油气回收在线监测系统是否运行正常。</w:t>
            </w:r>
          </w:p>
          <w:p w14:paraId="3514F9E8">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（2）污染物监测频次、监测方法是否符合自行监测要求。</w:t>
            </w:r>
          </w:p>
          <w:p w14:paraId="42C18A52">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（3）监测结果是否超标。</w:t>
            </w:r>
          </w:p>
          <w:p w14:paraId="2105415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（4）是否保存纸质版和电子版自行监测记录，且保存时间不能低于5年。</w:t>
            </w:r>
          </w:p>
        </w:tc>
        <w:tc>
          <w:tcPr>
            <w:tcW w:w="3674" w:type="dxa"/>
            <w:vAlign w:val="center"/>
          </w:tcPr>
          <w:p w14:paraId="5325C086">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r>
      <w:tr w14:paraId="6BA7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7899C532">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台账管理</w:t>
            </w:r>
          </w:p>
        </w:tc>
        <w:tc>
          <w:tcPr>
            <w:tcW w:w="2983" w:type="dxa"/>
            <w:vAlign w:val="center"/>
          </w:tcPr>
          <w:p w14:paraId="21FB8ADD">
            <w:pPr>
              <w:pStyle w:val="3"/>
              <w:ind w:left="0"/>
              <w:rPr>
                <w:rFonts w:ascii="Times New Roman" w:hAnsi="Times New Roman" w:eastAsia="仿宋_GB2312" w:cs="Calibri"/>
                <w:color w:val="0000FF"/>
                <w:szCs w:val="21"/>
                <w:highlight w:val="none"/>
                <w:u w:val="singl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c>
          <w:tcPr>
            <w:tcW w:w="6780" w:type="dxa"/>
            <w:vAlign w:val="center"/>
          </w:tcPr>
          <w:p w14:paraId="12AF571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一条第一款：排污单位应当建立环境管理台账记录制度，按照排污许可证规定的格式、内容和频次，如实记录主要生产设施、污染防治设施运行情况以及污染物排放浓度、排放量。环境管理台账记录保存期限不得少于5年。</w:t>
            </w:r>
          </w:p>
        </w:tc>
        <w:tc>
          <w:tcPr>
            <w:tcW w:w="4953" w:type="dxa"/>
            <w:vAlign w:val="center"/>
          </w:tcPr>
          <w:p w14:paraId="5435F47E">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5C4A5E14">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是否按要求记录环境管理台账，台账记录保存期限不少于五年。</w:t>
            </w:r>
          </w:p>
        </w:tc>
        <w:tc>
          <w:tcPr>
            <w:tcW w:w="3674" w:type="dxa"/>
            <w:vAlign w:val="center"/>
          </w:tcPr>
          <w:p w14:paraId="1CBBF13C">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r>
      <w:tr w14:paraId="3E81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51E7C47B">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拆除或者闲置污染治理设施</w:t>
            </w:r>
          </w:p>
        </w:tc>
        <w:tc>
          <w:tcPr>
            <w:tcW w:w="2983" w:type="dxa"/>
            <w:vAlign w:val="center"/>
          </w:tcPr>
          <w:p w14:paraId="69D25624">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"https://www.mee.gov.cn/ywgz/fgbz/fl/201404/t20140425_271040.shtml" </w:instrText>
            </w:r>
            <w:r>
              <w:rPr>
                <w:highlight w:val="none"/>
              </w:rPr>
              <w:fldChar w:fldCharType="separate"/>
            </w:r>
            <w:r>
              <w:rPr>
                <w:rStyle w:val="27"/>
                <w:rFonts w:ascii="Times New Roman" w:hAnsi="Times New Roman" w:eastAsia="仿宋_GB2312" w:cs="Calibri"/>
                <w:color w:val="0000FF"/>
                <w:szCs w:val="21"/>
                <w:highlight w:val="none"/>
              </w:rPr>
              <w:t>《中华人民共和国环境保护法》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7"/>
                <w:rFonts w:ascii="Times New Roman" w:hAnsi="Times New Roman" w:eastAsia="仿宋_GB2312" w:cs="Calibri"/>
                <w:color w:val="0000FF"/>
                <w:szCs w:val="21"/>
                <w:highlight w:val="none"/>
              </w:rPr>
              <w:t>《中华人民共和国大气污染防治法》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7"/>
                <w:rFonts w:ascii="Times New Roman" w:hAnsi="Times New Roman" w:eastAsia="仿宋_GB2312" w:cs="Calibri"/>
                <w:color w:val="0000FF"/>
                <w:szCs w:val="21"/>
                <w:highlight w:val="none"/>
              </w:rPr>
              <w:t>《中华人民共和国水污染防治法》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c>
          <w:tcPr>
            <w:tcW w:w="6780" w:type="dxa"/>
            <w:vAlign w:val="center"/>
          </w:tcPr>
          <w:p w14:paraId="748B084B">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建设项目中防治污染的设施，应当与主体工程同时设计、同时施工、同时投产使用。防治污染的设施应当符合经批准的环境影响评价文件的要求，不得擅自拆除或者闲置。</w:t>
            </w:r>
          </w:p>
          <w:p w14:paraId="03122DCA">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拆除或者闲置大气污染物处理设施的，必须事先报经所在地的县级以上地方人民政府环境保护行政主管部门批准。</w:t>
            </w:r>
          </w:p>
        </w:tc>
        <w:tc>
          <w:tcPr>
            <w:tcW w:w="4953" w:type="dxa"/>
            <w:vAlign w:val="center"/>
          </w:tcPr>
          <w:p w14:paraId="2B54ECC9">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3808E549">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（1）是否执行严禁任何单位或个人擅自关闭、闲置或拆除污染防治设施、场所。</w:t>
            </w:r>
          </w:p>
          <w:p w14:paraId="3F4694FF">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（2）是否存在因改造、检修等确需停运、拆除或闲置情形，事先报请所在地县级以上生态环境主管部门批准或核准，并采取有效措施防止污染。</w:t>
            </w:r>
          </w:p>
        </w:tc>
        <w:tc>
          <w:tcPr>
            <w:tcW w:w="3674" w:type="dxa"/>
            <w:vAlign w:val="center"/>
          </w:tcPr>
          <w:p w14:paraId="63B4526E">
            <w:pPr>
              <w:pStyle w:val="3"/>
              <w:ind w:left="0"/>
              <w:jc w:val="center"/>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w:t>
            </w:r>
          </w:p>
        </w:tc>
      </w:tr>
      <w:tr w14:paraId="03D9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136CAC05">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环保税缴纳</w:t>
            </w:r>
          </w:p>
        </w:tc>
        <w:tc>
          <w:tcPr>
            <w:tcW w:w="2983" w:type="dxa"/>
            <w:vAlign w:val="center"/>
          </w:tcPr>
          <w:p w14:paraId="65F0DDE0">
            <w:pPr>
              <w:pStyle w:val="3"/>
              <w:ind w:left="0"/>
              <w:rPr>
                <w:rStyle w:val="27"/>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"https://www.mee.gov.cn/ywgz/fgbz/fl/201811/t20181114_673632.shtml" </w:instrText>
            </w:r>
            <w:r>
              <w:rPr>
                <w:highlight w:val="none"/>
              </w:rPr>
              <w:fldChar w:fldCharType="separate"/>
            </w:r>
            <w:r>
              <w:rPr>
                <w:rStyle w:val="27"/>
                <w:rFonts w:ascii="Times New Roman" w:hAnsi="Times New Roman" w:eastAsia="仿宋_GB2312" w:cs="Calibri"/>
                <w:szCs w:val="21"/>
                <w:highlight w:val="none"/>
              </w:rPr>
              <w:t>《中华人民共和国环境保护税法》</w:t>
            </w:r>
            <w:r>
              <w:rPr>
                <w:rStyle w:val="27"/>
                <w:rFonts w:ascii="Times New Roman" w:hAnsi="Times New Roman" w:eastAsia="仿宋_GB2312" w:cs="Calibri"/>
                <w:szCs w:val="21"/>
                <w:highlight w:val="none"/>
              </w:rPr>
              <w:fldChar w:fldCharType="end"/>
            </w:r>
          </w:p>
        </w:tc>
        <w:tc>
          <w:tcPr>
            <w:tcW w:w="6780" w:type="dxa"/>
            <w:vAlign w:val="center"/>
          </w:tcPr>
          <w:p w14:paraId="4B50799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第二条：在中华人民共和国领域和中华人民共和国管辖的其他海域，直接向环境排放应税污染物的企业事业单位和其他生产经营者为环境保护税的纳税人，应当依照本法规定缴纳环境保护税。</w:t>
            </w:r>
          </w:p>
        </w:tc>
        <w:tc>
          <w:tcPr>
            <w:tcW w:w="4953" w:type="dxa"/>
            <w:vAlign w:val="center"/>
          </w:tcPr>
          <w:p w14:paraId="1DE17B00">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032E7CD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按规定计算和缴纳了环境保护税。</w:t>
            </w:r>
          </w:p>
        </w:tc>
        <w:tc>
          <w:tcPr>
            <w:tcW w:w="3674" w:type="dxa"/>
            <w:vAlign w:val="center"/>
          </w:tcPr>
          <w:p w14:paraId="3F7DE15C">
            <w:pPr>
              <w:pStyle w:val="3"/>
              <w:ind w:left="0"/>
              <w:jc w:val="left"/>
              <w:rPr>
                <w:rStyle w:val="27"/>
                <w:rFonts w:ascii="Times New Roman" w:hAnsi="Times New Roman" w:cs="Calibri"/>
                <w:color w:val="0000FF"/>
                <w:highlight w:val="none"/>
              </w:rPr>
            </w:pPr>
            <w:r>
              <w:rPr>
                <w:highlight w:val="none"/>
              </w:rPr>
              <w:fldChar w:fldCharType="begin"/>
            </w:r>
            <w:r>
              <w:rPr>
                <w:highlight w:val="none"/>
              </w:rPr>
              <w:instrText xml:space="preserve"> HYPERLINK "http://beijing.chinatax.gov.cn/bjswj/index.shtml" </w:instrText>
            </w:r>
            <w:r>
              <w:rPr>
                <w:highlight w:val="none"/>
              </w:rPr>
              <w:fldChar w:fldCharType="separate"/>
            </w:r>
            <w:r>
              <w:rPr>
                <w:rStyle w:val="27"/>
                <w:rFonts w:ascii="Times New Roman" w:hAnsi="Times New Roman" w:eastAsia="仿宋_GB2312" w:cs="Calibri"/>
                <w:color w:val="0000FF"/>
                <w:szCs w:val="21"/>
                <w:highlight w:val="none"/>
              </w:rPr>
              <w:t>国家税务总局北京市税务局</w:t>
            </w:r>
            <w:r>
              <w:rPr>
                <w:rStyle w:val="27"/>
                <w:rFonts w:ascii="Times New Roman" w:hAnsi="Times New Roman" w:eastAsia="仿宋_GB2312" w:cs="Calibri"/>
                <w:color w:val="0000FF"/>
                <w:szCs w:val="21"/>
                <w:highlight w:val="none"/>
              </w:rPr>
              <w:fldChar w:fldCharType="end"/>
            </w:r>
          </w:p>
        </w:tc>
      </w:tr>
      <w:tr w14:paraId="0499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51" w:type="dxa"/>
            <w:vAlign w:val="center"/>
          </w:tcPr>
          <w:p w14:paraId="12B77F09">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企业关闭/搬迁</w:t>
            </w:r>
          </w:p>
        </w:tc>
        <w:tc>
          <w:tcPr>
            <w:tcW w:w="2983" w:type="dxa"/>
            <w:vAlign w:val="center"/>
          </w:tcPr>
          <w:p w14:paraId="1FE3DE77">
            <w:pPr>
              <w:pStyle w:val="3"/>
              <w:ind w:left="0"/>
              <w:rPr>
                <w:rStyle w:val="27"/>
                <w:rFonts w:ascii="Times New Roman" w:hAnsi="Times New Roman" w:eastAsia="仿宋_GB2312" w:cs="Calibri"/>
                <w:szCs w:val="21"/>
                <w:highlight w:val="none"/>
              </w:rPr>
            </w:pPr>
            <w:r>
              <w:rPr>
                <w:highlight w:val="none"/>
              </w:rPr>
              <w:fldChar w:fldCharType="begin"/>
            </w:r>
            <w:r>
              <w:rPr>
                <w:highlight w:val="none"/>
              </w:rPr>
              <w:instrText xml:space="preserve"> HYPERLINK "https://www.beijing.gov.cn/zhengce/dfxfg/202210/t20221011_2832926.html" </w:instrText>
            </w:r>
            <w:r>
              <w:rPr>
                <w:highlight w:val="none"/>
              </w:rPr>
              <w:fldChar w:fldCharType="separate"/>
            </w:r>
            <w:r>
              <w:rPr>
                <w:rStyle w:val="26"/>
                <w:rFonts w:ascii="Times New Roman" w:hAnsi="Times New Roman" w:eastAsia="仿宋_GB2312" w:cs="Calibri"/>
                <w:color w:val="0000FF"/>
                <w:szCs w:val="21"/>
                <w:highlight w:val="none"/>
              </w:rPr>
              <w:t>《北京市土壤污染防治条例》</w:t>
            </w:r>
            <w:r>
              <w:rPr>
                <w:rStyle w:val="26"/>
                <w:rFonts w:ascii="Times New Roman" w:hAnsi="Times New Roman" w:eastAsia="仿宋_GB2312" w:cs="Calibri"/>
                <w:color w:val="0000FF"/>
                <w:szCs w:val="21"/>
                <w:highlight w:val="none"/>
              </w:rPr>
              <w:fldChar w:fldCharType="end"/>
            </w:r>
            <w:r>
              <w:rPr>
                <w:rStyle w:val="27"/>
                <w:rFonts w:ascii="Times New Roman" w:hAnsi="Times New Roman" w:eastAsia="仿宋_GB2312" w:cs="Calibri"/>
                <w:color w:val="0000FF"/>
                <w:szCs w:val="21"/>
                <w:highlight w:val="none"/>
              </w:rPr>
              <w:t>、</w:t>
            </w:r>
            <w:r>
              <w:rPr>
                <w:highlight w:val="none"/>
              </w:rPr>
              <w:fldChar w:fldCharType="begin"/>
            </w:r>
            <w:r>
              <w:rPr>
                <w:highlight w:val="none"/>
              </w:rPr>
              <w:instrText xml:space="preserve"> HYPERLINK "https://sthjj.beijing.gov.cn/bjhrb/index/xxgk69/zfxxgk43/fdzdgknr2/zcfb/szfgfxwj/10939747/index.html" </w:instrText>
            </w:r>
            <w:r>
              <w:rPr>
                <w:highlight w:val="none"/>
              </w:rPr>
              <w:fldChar w:fldCharType="separate"/>
            </w:r>
            <w:r>
              <w:rPr>
                <w:rStyle w:val="27"/>
                <w:rFonts w:ascii="Times New Roman" w:hAnsi="Times New Roman" w:eastAsia="仿宋_GB2312" w:cs="Calibri"/>
                <w:color w:val="0000FF"/>
                <w:szCs w:val="21"/>
                <w:highlight w:val="none"/>
              </w:rPr>
              <w:t>《北京市土壤污染防治工作方案》（京政发[2016]63号）</w:t>
            </w:r>
            <w:r>
              <w:rPr>
                <w:rStyle w:val="27"/>
                <w:rFonts w:ascii="Times New Roman" w:hAnsi="Times New Roman" w:eastAsia="仿宋_GB2312" w:cs="Calibri"/>
                <w:color w:val="0000FF"/>
                <w:szCs w:val="21"/>
                <w:highlight w:val="none"/>
              </w:rPr>
              <w:fldChar w:fldCharType="end"/>
            </w:r>
            <w:r>
              <w:rPr>
                <w:rStyle w:val="27"/>
                <w:rFonts w:ascii="Times New Roman" w:hAnsi="Times New Roman" w:eastAsia="仿宋_GB2312" w:cs="Calibri"/>
                <w:color w:val="0000FF"/>
                <w:szCs w:val="21"/>
                <w:highlight w:val="none"/>
              </w:rPr>
              <w:t>、</w:t>
            </w:r>
            <w:r>
              <w:rPr>
                <w:highlight w:val="none"/>
              </w:rPr>
              <w:fldChar w:fldCharType="begin"/>
            </w:r>
            <w:r>
              <w:rPr>
                <w:highlight w:val="none"/>
              </w:rPr>
              <w:instrText xml:space="preserve"> HYPERLINK "https://www.mee.gov.cn/gkml/hbb/bl/201701/t20170118_394953.htm" </w:instrText>
            </w:r>
            <w:r>
              <w:rPr>
                <w:highlight w:val="none"/>
              </w:rPr>
              <w:fldChar w:fldCharType="separate"/>
            </w:r>
            <w:r>
              <w:rPr>
                <w:rStyle w:val="27"/>
                <w:rFonts w:ascii="Times New Roman" w:hAnsi="Times New Roman" w:eastAsia="仿宋_GB2312" w:cs="Calibri"/>
                <w:szCs w:val="21"/>
                <w:highlight w:val="none"/>
              </w:rPr>
              <w:t>《污染地块土壤环境管理办法（试行）》</w:t>
            </w:r>
            <w:r>
              <w:rPr>
                <w:rStyle w:val="27"/>
                <w:rFonts w:ascii="Times New Roman" w:hAnsi="Times New Roman" w:eastAsia="仿宋_GB2312" w:cs="Calibri"/>
                <w:szCs w:val="21"/>
                <w:highlight w:val="none"/>
              </w:rPr>
              <w:fldChar w:fldCharType="end"/>
            </w: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Calibri"/>
                <w:szCs w:val="21"/>
                <w:highlight w:val="none"/>
              </w:rPr>
              <w:t>《排污许可管理办法》（部令第32号）</w:t>
            </w:r>
            <w:r>
              <w:rPr>
                <w:rStyle w:val="27"/>
                <w:rFonts w:ascii="Times New Roman" w:hAnsi="Times New Roman" w:eastAsia="仿宋_GB2312" w:cs="Calibri"/>
                <w:szCs w:val="21"/>
                <w:highlight w:val="none"/>
              </w:rPr>
              <w:fldChar w:fldCharType="end"/>
            </w:r>
            <w:r>
              <w:rPr>
                <w:highlight w:val="none"/>
              </w:rPr>
              <w:fldChar w:fldCharType="begin"/>
            </w:r>
            <w:r>
              <w:rPr>
                <w:highlight w:val="none"/>
              </w:rPr>
              <w:instrText xml:space="preserve"> HYPERLINK "https://www.mee.gov.cn/gkml/hbb/bwj/201405/t20140519_275216.htm" </w:instrText>
            </w:r>
            <w:r>
              <w:rPr>
                <w:highlight w:val="none"/>
              </w:rPr>
              <w:fldChar w:fldCharType="separate"/>
            </w:r>
            <w:r>
              <w:rPr>
                <w:rStyle w:val="26"/>
                <w:rFonts w:ascii="Times New Roman" w:hAnsi="Times New Roman" w:eastAsia="仿宋_GB2312" w:cs="Calibri"/>
                <w:szCs w:val="21"/>
                <w:highlight w:val="none"/>
              </w:rPr>
              <w:t>《关于加强工业企业关停、搬迁及原址场地再开发利用过程中污染防治工作的通知》（环发〔2014〕66号）</w:t>
            </w:r>
            <w:r>
              <w:rPr>
                <w:rStyle w:val="26"/>
                <w:rFonts w:ascii="Times New Roman" w:hAnsi="Times New Roman" w:eastAsia="仿宋_GB2312" w:cs="Calibri"/>
                <w:szCs w:val="21"/>
                <w:highlight w:val="none"/>
              </w:rPr>
              <w:fldChar w:fldCharType="end"/>
            </w:r>
          </w:p>
        </w:tc>
        <w:tc>
          <w:tcPr>
            <w:tcW w:w="6780" w:type="dxa"/>
            <w:vAlign w:val="center"/>
          </w:tcPr>
          <w:p w14:paraId="54F64682">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"https://www.beijing.gov.cn/zhengce/dfxfg/202210/t20221011_2832926.html" </w:instrText>
            </w:r>
            <w:r>
              <w:rPr>
                <w:highlight w:val="none"/>
              </w:rPr>
              <w:fldChar w:fldCharType="separate"/>
            </w:r>
            <w:r>
              <w:rPr>
                <w:rStyle w:val="26"/>
                <w:rFonts w:ascii="Times New Roman" w:hAnsi="Times New Roman" w:eastAsia="仿宋_GB2312" w:cs="Calibri"/>
                <w:color w:val="0000FF"/>
                <w:szCs w:val="21"/>
                <w:highlight w:val="none"/>
              </w:rPr>
              <w:t>《北京市土壤污染防治条例》</w:t>
            </w:r>
            <w:r>
              <w:rPr>
                <w:rStyle w:val="26"/>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第三十六条：有下列情形之一，按照国家和本市规定需要进行土壤污染状况调查的，土地使用权人应当在土地使用权收回、转让前完成；不涉及土地使用权收回、转让的，土地使用权人应当在规划指标确定前完成：</w:t>
            </w:r>
          </w:p>
          <w:p w14:paraId="674C58B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（一）用途变更为住宅、公共管理与公共服务用地的；（二）本条例第二十三条、第二十四条第二款、第二十六条规定的行业企业生产经营用地，用途变更或者土地使用权收回、转让的；</w:t>
            </w:r>
          </w:p>
          <w:p w14:paraId="6C02807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三）从事过有色金属矿采选、有色金属冶炼、石油加工、化工、焦化、电镀、制革、危险废物（不含医疗废物）经营活动，或者曾经列入本市重点监管单位名录的企业生产经营用地，用途变更或者土地使用权收回、转让的。</w:t>
            </w:r>
          </w:p>
          <w:p w14:paraId="043E873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符合前款的情形但在《中华人民共和国土壤污染防治法》实施前已经收回土地使用权，或者收回使用权后才确定用途变更为住宅、公共管理与公共服务用地，尚未完成土壤污染状况调查的，应当在供地前完成。</w:t>
            </w:r>
          </w:p>
          <w:p w14:paraId="2BF27E91">
            <w:pPr>
              <w:pStyle w:val="2"/>
              <w:ind w:firstLine="0"/>
              <w:rPr>
                <w:rFonts w:ascii="Times New Roman" w:hAnsi="Times New Roman" w:eastAsia="仿宋_GB2312" w:cs="Times New Roman"/>
                <w:szCs w:val="21"/>
                <w:highlight w:val="none"/>
              </w:rPr>
            </w:pPr>
            <w:r>
              <w:rPr>
                <w:highlight w:val="none"/>
              </w:rPr>
              <w:fldChar w:fldCharType="begin"/>
            </w:r>
            <w:r>
              <w:rPr>
                <w:highlight w:val="none"/>
              </w:rPr>
              <w:instrText xml:space="preserve"> HYPERLINK "https://sthjj.beijing.gov.cn/bjhrb/index/xxgk69/zfxxgk43/fdzdgknr2/zcfb/szfgfxwj/10939747/index.html" </w:instrText>
            </w:r>
            <w:r>
              <w:rPr>
                <w:highlight w:val="none"/>
              </w:rPr>
              <w:fldChar w:fldCharType="separate"/>
            </w:r>
            <w:r>
              <w:rPr>
                <w:rStyle w:val="27"/>
                <w:rFonts w:ascii="Times New Roman" w:hAnsi="Times New Roman" w:eastAsia="仿宋_GB2312" w:cs="Times New Roman"/>
                <w:color w:val="0000FF"/>
                <w:szCs w:val="21"/>
                <w:highlight w:val="none"/>
              </w:rPr>
              <w:t>《北京市土壤污染防治工作方案》（京政发[2016]63号）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三）强化建设用地环境风险管控17.落实建设用地调查评估制度。自2017年起，对工业企业用地和加油站、汽车修理等服务业用地，拟收回土地使用权或用途拟变更为居住、商业、学校、医疗养老机构、公园、城市绿地和游乐场等建设用地的，由土地使用权人负责开展土壤环境状况调查评估，明确污染物、污染范围和程度；已收回土地使用权的，由土地收储部门负责开展调查评估。自2018年起，重度污染农用地转为城镇建设用地的，由所在区政府负责组织开展调查评估。调查评估结果报市环保、规划和国土资源管理部门备案。（市环保局、市规划和国土资源管理委员会牵头，市经济信息化委、市商务委、市住房城乡建设委等相关部门和各区政府按职责分工负责）。</w:t>
            </w:r>
          </w:p>
          <w:p w14:paraId="5338E965">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"https://www.mee.gov.cn/gkml/hbb/bl/201701/t20170118_394953.htm" </w:instrText>
            </w:r>
            <w:r>
              <w:rPr>
                <w:highlight w:val="none"/>
              </w:rPr>
              <w:fldChar w:fldCharType="separate"/>
            </w:r>
            <w:r>
              <w:rPr>
                <w:rStyle w:val="27"/>
                <w:rFonts w:ascii="Times New Roman" w:hAnsi="Times New Roman" w:eastAsia="仿宋_GB2312" w:cs="Calibri"/>
                <w:szCs w:val="21"/>
                <w:highlight w:val="none"/>
              </w:rPr>
              <w:t>《污染地块土壤环境管理办法（试行）》</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第二十三条对拟开发利用为居住用地和商业、学校、医疗、养老机构等公共设施用地的污染地块，经风险评估确认需要治理与修复的，土地使用权人应当开展治理与修复。第十条 按照“谁污染，谁治理”原则，造成土壤污染的单位或者个人应当承担治理与修复的主体责任。土地使用权依法转让的，由土地使用权受让人或者双方约定的责任人承担相关责任。</w:t>
            </w:r>
          </w:p>
          <w:p w14:paraId="5BA1C990">
            <w:pPr>
              <w:pStyle w:val="3"/>
              <w:ind w:left="0"/>
              <w:rPr>
                <w:rFonts w:ascii="Times New Roman" w:hAnsi="Times New Roman" w:eastAsia="仿宋_GB2312" w:cs="Calibri"/>
                <w:szCs w:val="21"/>
                <w:highlight w:val="none"/>
              </w:rPr>
            </w:pPr>
            <w:r>
              <w:rPr>
                <w:rStyle w:val="27"/>
                <w:rFonts w:ascii="Times New Roman" w:hAnsi="Times New Roman" w:eastAsia="仿宋_GB2312" w:cs="Calibri"/>
                <w:szCs w:val="21"/>
                <w:highlight w:val="none"/>
              </w:rPr>
              <w:t>《排污许可管理办法》</w:t>
            </w:r>
            <w:r>
              <w:rPr>
                <w:rFonts w:ascii="Times New Roman" w:hAnsi="Times New Roman" w:eastAsia="仿宋_GB2312" w:cs="Calibri"/>
                <w:szCs w:val="21"/>
                <w:highlight w:val="none"/>
              </w:rPr>
              <w:t>第二十九条：有下列情形之一的，审批部门应当依法办理排污许可证的注销手续，并在全国排污许可证管理信息平台上公告：</w:t>
            </w:r>
          </w:p>
          <w:p w14:paraId="6C41F1E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（一）排污许可证有效期届满未延续的；</w:t>
            </w:r>
          </w:p>
          <w:p w14:paraId="4B984FD0">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（二）排污单位依法终止的；</w:t>
            </w:r>
          </w:p>
          <w:p w14:paraId="12FF47BD">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（三）排污许可证依法被撤销、吊销的；</w:t>
            </w:r>
          </w:p>
          <w:p w14:paraId="7EE8FC1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（四）应当注销的其他情形。</w:t>
            </w:r>
          </w:p>
          <w:p w14:paraId="38038312">
            <w:pPr>
              <w:rPr>
                <w:rFonts w:ascii="Times New Roman" w:hAnsi="Times New Roman" w:eastAsia="仿宋_GB2312" w:cs="Times New Roman"/>
                <w:szCs w:val="21"/>
                <w:highlight w:val="none"/>
              </w:rPr>
            </w:pPr>
            <w:r>
              <w:rPr>
                <w:rStyle w:val="26"/>
                <w:rFonts w:ascii="Times New Roman" w:hAnsi="Times New Roman" w:eastAsia="仿宋_GB2312" w:cs="Times New Roman"/>
                <w:szCs w:val="21"/>
                <w:highlight w:val="none"/>
              </w:rPr>
              <w:t>环发〔2014〕66号</w:t>
            </w:r>
            <w:r>
              <w:rPr>
                <w:rFonts w:ascii="Times New Roman" w:hAnsi="Times New Roman" w:eastAsia="仿宋_GB2312" w:cs="Times New Roman"/>
                <w:szCs w:val="21"/>
                <w:highlight w:val="none"/>
              </w:rPr>
              <w:t>中提到，企业关停搬迁前应制定专项环境应急预案报环保部门备案；妥善处置遗留危险废物和一般工业固体废物；场地环境调查、风险评估、治理修复等材料需向环保部门备案</w:t>
            </w:r>
          </w:p>
        </w:tc>
        <w:tc>
          <w:tcPr>
            <w:tcW w:w="4953" w:type="dxa"/>
            <w:vAlign w:val="center"/>
          </w:tcPr>
          <w:p w14:paraId="7D99D71F">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企业关闭与终结期:</w:t>
            </w:r>
          </w:p>
          <w:p w14:paraId="1BEA70C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（1）加油站用地，拟收回土地使用权或用途拟变更为居住、商业、学校、医疗养老机构、公园、城市绿地和游乐场等建设用地的，土地使用权人是否开展土壤环境状况调查评估，明确污染物、污染范围和程度；</w:t>
            </w:r>
          </w:p>
          <w:p w14:paraId="5CD7CEA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根据关停日期，企业是否报送相关材料的，按要求完成相应节点的排污许可执行报告、环境信息统计、监测数据公开、环境信息披露、碳排放报告等相关信息报送。并及时注销排污许可、突发环境事件应急预案备案等相关环保手续（当年度排污许可证持证时间超过3个月的排污单位，如注销排污许可证，也应当在规定时间内按要求提交当年度排污许可证年度执行报告）。</w:t>
            </w:r>
          </w:p>
        </w:tc>
        <w:tc>
          <w:tcPr>
            <w:tcW w:w="3674" w:type="dxa"/>
            <w:vAlign w:val="center"/>
          </w:tcPr>
          <w:p w14:paraId="6216C9CF">
            <w:pPr>
              <w:pStyle w:val="2"/>
              <w:adjustRightInd w:val="0"/>
              <w:snapToGrid w:val="0"/>
              <w:ind w:firstLine="0"/>
              <w:jc w:val="left"/>
              <w:rPr>
                <w:rStyle w:val="27"/>
                <w:rFonts w:ascii="Times New Roman" w:hAnsi="Times New Roman" w:eastAsia="仿宋_GB2312" w:cs="Times New Roman"/>
                <w:color w:val="0000FF"/>
                <w:szCs w:val="21"/>
                <w:highlight w:val="none"/>
              </w:rPr>
            </w:pPr>
            <w:r>
              <w:rPr>
                <w:rFonts w:ascii="Times New Roman" w:hAnsi="Times New Roman" w:cs="Times New Roman"/>
                <w:highlight w:val="none"/>
              </w:rPr>
              <w:t>1</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"https://banshi.beijing.gov.cn/pubtask/task/1/110000000000/32848560-bff6-4a89-bed6-8449fa636db5.html?locationCode=110000000000&amp;serverType=1003"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对土壤污染风险评估报告、风险管控效果评估报告、修复效果评估报告组织评审</w:t>
            </w:r>
            <w:r>
              <w:rPr>
                <w:rStyle w:val="27"/>
                <w:rFonts w:ascii="Times New Roman" w:hAnsi="Times New Roman" w:eastAsia="仿宋_GB2312" w:cs="Times New Roman"/>
                <w:color w:val="0000FF"/>
                <w:szCs w:val="21"/>
                <w:highlight w:val="none"/>
              </w:rPr>
              <w:fldChar w:fldCharType="end"/>
            </w:r>
          </w:p>
          <w:p w14:paraId="6DAF9BF1">
            <w:pPr>
              <w:pStyle w:val="2"/>
              <w:adjustRightInd w:val="0"/>
              <w:snapToGrid w:val="0"/>
              <w:ind w:firstLine="0"/>
              <w:jc w:val="left"/>
              <w:rPr>
                <w:rStyle w:val="27"/>
                <w:rFonts w:ascii="Times New Roman" w:hAnsi="Times New Roman" w:eastAsia="仿宋_GB2312" w:cs="Times New Roman"/>
                <w:color w:val="0000FF"/>
                <w:szCs w:val="21"/>
                <w:highlight w:val="none"/>
              </w:rPr>
            </w:pPr>
            <w:r>
              <w:rPr>
                <w:rFonts w:ascii="Times New Roman" w:hAnsi="Times New Roman" w:cs="Times New Roman"/>
                <w:highlight w:val="none"/>
              </w:rPr>
              <w:t>2</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"https://banshi.beijing.gov.cn/pubtask/task/1/110105000000/4dd848c3-e5f6-4304-82ea-6b27ce1a9c76.html?locationCode=110105000000&amp;serverType=1003"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对风险管控效果、修复效果评估报告的备案</w:t>
            </w:r>
            <w:r>
              <w:rPr>
                <w:rStyle w:val="27"/>
                <w:rFonts w:ascii="Times New Roman" w:hAnsi="Times New Roman" w:eastAsia="仿宋_GB2312" w:cs="Times New Roman"/>
                <w:color w:val="0000FF"/>
                <w:szCs w:val="21"/>
                <w:highlight w:val="none"/>
              </w:rPr>
              <w:fldChar w:fldCharType="end"/>
            </w:r>
          </w:p>
          <w:p w14:paraId="0BB820D6">
            <w:pPr>
              <w:pStyle w:val="3"/>
              <w:ind w:left="0"/>
              <w:jc w:val="left"/>
              <w:rPr>
                <w:rFonts w:ascii="Times New Roman" w:hAnsi="Times New Roman" w:eastAsia="仿宋_GB2312" w:cs="Calibri"/>
                <w:b/>
                <w:bCs/>
                <w:szCs w:val="21"/>
                <w:highlight w:val="none"/>
              </w:rPr>
            </w:pPr>
            <w:r>
              <w:rPr>
                <w:rFonts w:ascii="Times New Roman" w:hAnsi="Times New Roman" w:cs="Calibri"/>
                <w:highlight w:val="none"/>
              </w:rPr>
              <w:t>3</w:t>
            </w:r>
            <w:r>
              <w:rPr>
                <w:rFonts w:hint="eastAsia" w:ascii="Times New Roman" w:hAnsi="Times New Roman" w:cs="Calibri"/>
                <w:highlight w:val="none"/>
                <w:lang w:val="en-US" w:eastAsia="zh-CN"/>
              </w:rPr>
              <w:t>.</w:t>
            </w:r>
            <w:r>
              <w:rPr>
                <w:highlight w:val="none"/>
              </w:rPr>
              <w:fldChar w:fldCharType="begin"/>
            </w:r>
            <w:r>
              <w:rPr>
                <w:highlight w:val="none"/>
              </w:rPr>
              <w:instrText xml:space="preserve"> HYPERLINK "https://banshi.beijing.gov.cn/pubtask/task/1/110105000000/09287328-5b55-499e-8ba9-7c48b9ca897e.html?locationCode=110105000000&amp;serverType=1003" </w:instrText>
            </w:r>
            <w:r>
              <w:rPr>
                <w:highlight w:val="none"/>
              </w:rPr>
              <w:fldChar w:fldCharType="separate"/>
            </w:r>
            <w:r>
              <w:rPr>
                <w:rStyle w:val="27"/>
                <w:rFonts w:ascii="Times New Roman" w:hAnsi="Times New Roman" w:eastAsia="仿宋_GB2312" w:cs="Calibri"/>
                <w:color w:val="0000FF"/>
                <w:szCs w:val="21"/>
                <w:highlight w:val="none"/>
              </w:rPr>
              <w:t>对土壤污染状况调查报告组织评审</w:t>
            </w:r>
            <w:r>
              <w:rPr>
                <w:rStyle w:val="27"/>
                <w:rFonts w:ascii="Times New Roman" w:hAnsi="Times New Roman" w:eastAsia="仿宋_GB2312" w:cs="Calibri"/>
                <w:color w:val="0000FF"/>
                <w:szCs w:val="21"/>
                <w:highlight w:val="none"/>
              </w:rPr>
              <w:fldChar w:fldCharType="end"/>
            </w:r>
          </w:p>
        </w:tc>
      </w:tr>
    </w:tbl>
    <w:p w14:paraId="3CBABF67">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附表E-1：朝阳区混凝土搅拌站企业（单位）绿色发展引领清单</w:t>
      </w:r>
    </w:p>
    <w:p w14:paraId="7EC4B41C">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附表E-1-1：基础型企业</w:t>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650A0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4059CD6C">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w:t>
            </w:r>
            <w:r>
              <w:rPr>
                <w:rFonts w:hint="eastAsia" w:ascii="Times New Roman" w:hAnsi="Times New Roman" w:eastAsia="仿宋_GB2312" w:cs="Times New Roman"/>
                <w:b/>
                <w:bCs/>
                <w:color w:val="000000" w:themeColor="text1"/>
                <w:szCs w:val="21"/>
                <w:highlight w:val="none"/>
                <w:lang w:val="en-US" w:eastAsia="zh-CN"/>
                <w14:textFill>
                  <w14:solidFill>
                    <w14:schemeClr w14:val="tx1"/>
                  </w14:solidFill>
                </w14:textFill>
              </w:rPr>
              <w:t>预拌混凝土搅拌站</w:t>
            </w:r>
            <w:r>
              <w:rPr>
                <w:rFonts w:ascii="Times New Roman" w:hAnsi="Times New Roman" w:eastAsia="仿宋_GB2312" w:cs="Times New Roman"/>
                <w:b/>
                <w:bCs/>
                <w:color w:val="000000" w:themeColor="text1"/>
                <w:szCs w:val="21"/>
                <w:highlight w:val="none"/>
                <w14:textFill>
                  <w14:solidFill>
                    <w14:schemeClr w14:val="tx1"/>
                  </w14:solidFill>
                </w14:textFill>
              </w:rPr>
              <w:t>企业（单位）绿色发展引领清单——基础型企业</w:t>
            </w:r>
          </w:p>
        </w:tc>
      </w:tr>
      <w:tr w14:paraId="4C13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Pr>
          <w:p w14:paraId="66CEED81">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tcPr>
          <w:p w14:paraId="53D8205B">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tcPr>
          <w:p w14:paraId="1485CD45">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tcPr>
          <w:p w14:paraId="5813AD1C">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2FCE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7D8F7622">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基础型企业</w:t>
            </w:r>
          </w:p>
        </w:tc>
        <w:tc>
          <w:tcPr>
            <w:tcW w:w="2268" w:type="dxa"/>
            <w:vAlign w:val="center"/>
          </w:tcPr>
          <w:p w14:paraId="60706F62">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绿色绩效评价（即普通合法企业）</w:t>
            </w:r>
          </w:p>
        </w:tc>
        <w:tc>
          <w:tcPr>
            <w:tcW w:w="12190" w:type="dxa"/>
            <w:vAlign w:val="center"/>
          </w:tcPr>
          <w:p w14:paraId="75659F75">
            <w:pPr>
              <w:ind w:firstLine="420"/>
              <w:rPr>
                <w:rFonts w:ascii="Times New Roman" w:hAnsi="Times New Roman" w:eastAsia="仿宋_GB2312" w:cs="Times New Roman"/>
                <w:color w:val="000000" w:themeColor="text1"/>
                <w:szCs w:val="21"/>
                <w:highlight w:val="none"/>
                <w14:textFill>
                  <w14:solidFill>
                    <w14:schemeClr w14:val="tx1"/>
                  </w14:solidFill>
                </w14:textFill>
              </w:rPr>
            </w:pPr>
            <w:bookmarkStart w:id="45" w:name="OLE_LINK84"/>
            <w:bookmarkStart w:id="46" w:name="OLE_LINK85"/>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FF"/>
                <w:szCs w:val="21"/>
                <w:highlight w:val="none"/>
              </w:rPr>
              <w:t>《北京市企业和项目绿色绩效评价指南（试行）》（京环发[2023]11号）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“1.制造业企业绿色绩效评价总则”，普通合法企业的管理要求如下：</w:t>
            </w:r>
          </w:p>
          <w:p w14:paraId="689C43BB">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bookmarkStart w:id="47" w:name="OLE_LINK30"/>
            <w:bookmarkStart w:id="48" w:name="OLE_LINK31"/>
            <w:r>
              <w:rPr>
                <w:rFonts w:ascii="Times New Roman" w:hAnsi="Times New Roman" w:eastAsia="仿宋_GB2312" w:cs="Times New Roman"/>
                <w:color w:val="000000" w:themeColor="text1"/>
                <w:szCs w:val="21"/>
                <w:highlight w:val="none"/>
                <w14:textFill>
                  <w14:solidFill>
                    <w14:schemeClr w14:val="tx1"/>
                  </w14:solidFill>
                </w14:textFill>
              </w:rPr>
              <w:t>一、办公楼宇节能降耗</w:t>
            </w:r>
          </w:p>
          <w:bookmarkEnd w:id="47"/>
          <w:bookmarkEnd w:id="48"/>
          <w:p w14:paraId="376911BC">
            <w:pPr>
              <w:pStyle w:val="2"/>
              <w:ind w:firstLine="420" w:firstLineChars="200"/>
              <w:rPr>
                <w:rFonts w:ascii="Times New Roman" w:hAnsi="Times New Roman" w:eastAsia="仿宋_GB2312" w:cs="Times New Roman"/>
                <w:highlight w:val="none"/>
              </w:rPr>
            </w:pPr>
            <w:r>
              <w:rPr>
                <w:rFonts w:ascii="Times New Roman" w:hAnsi="Times New Roman" w:eastAsia="仿宋_GB2312" w:cs="Times New Roman"/>
                <w:szCs w:val="21"/>
                <w:highlight w:val="none"/>
              </w:rPr>
              <w:t>建筑节能：依据</w:t>
            </w:r>
            <w:r>
              <w:rPr>
                <w:highlight w:val="none"/>
              </w:rPr>
              <w:fldChar w:fldCharType="begin"/>
            </w:r>
            <w:r>
              <w:rPr>
                <w:highlight w:val="none"/>
              </w:rPr>
              <w:instrText xml:space="preserve"> HYPERLINK "https://www.beijing.gov.cn/gongkai/zfxxgk/zc/gz/202112/t20211216_2562257.html" </w:instrText>
            </w:r>
            <w:r>
              <w:rPr>
                <w:highlight w:val="none"/>
              </w:rPr>
              <w:fldChar w:fldCharType="separate"/>
            </w:r>
            <w:r>
              <w:rPr>
                <w:rStyle w:val="27"/>
                <w:rFonts w:ascii="Times New Roman" w:hAnsi="Times New Roman" w:eastAsia="仿宋_GB2312" w:cs="Times New Roman"/>
                <w:color w:val="0000FF"/>
                <w:szCs w:val="21"/>
                <w:highlight w:val="none"/>
              </w:rPr>
              <w:t>《北京市民用建筑节能管理办法》</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，办公楼宇属于大型公共建筑的，按时向市住房城乡建设行政主管部门报送年度能源利用状况报告，近三年未被市住房城乡建设行政主管部门要求开展能源审计。</w:t>
            </w:r>
          </w:p>
          <w:p w14:paraId="513F40D0">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二、原辅材料</w:t>
            </w:r>
          </w:p>
          <w:p w14:paraId="675A3B0E">
            <w:pPr>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清洁原辅料：</w:t>
            </w:r>
          </w:p>
          <w:p w14:paraId="0E8C2F6D">
            <w:pPr>
              <w:ind w:firstLine="420" w:firstLineChars="200"/>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1</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不使用国家、行业明令禁止和淘汰的原辅材料；</w:t>
            </w:r>
          </w:p>
          <w:p w14:paraId="3F31A726">
            <w:pPr>
              <w:ind w:firstLine="420" w:firstLineChars="200"/>
              <w:rPr>
                <w:rFonts w:ascii="Times New Roman" w:hAnsi="Times New Roman" w:eastAsia="仿宋_GB2312" w:cs="Times New Roman"/>
                <w:szCs w:val="21"/>
                <w:highlight w:val="none"/>
              </w:rPr>
            </w:pPr>
            <w:r>
              <w:rPr>
                <w:rFonts w:hint="eastAsia" w:ascii="Cambria Math" w:hAnsi="Cambria Math" w:eastAsia="仿宋_GB2312" w:cs="Cambria Math"/>
                <w:szCs w:val="21"/>
                <w:highlight w:val="none"/>
                <w:lang w:eastAsia="zh-CN"/>
              </w:rPr>
              <w:t>（</w:t>
            </w:r>
            <w:r>
              <w:rPr>
                <w:rFonts w:hint="eastAsia" w:ascii="Cambria Math" w:hAnsi="Cambria Math" w:eastAsia="仿宋_GB2312" w:cs="Cambria Math"/>
                <w:szCs w:val="21"/>
                <w:highlight w:val="none"/>
                <w:lang w:val="en-US" w:eastAsia="zh-CN"/>
              </w:rPr>
              <w:t>2</w:t>
            </w:r>
            <w:r>
              <w:rPr>
                <w:rFonts w:hint="eastAsia" w:ascii="Cambria Math" w:hAnsi="Cambria Math" w:eastAsia="仿宋_GB2312" w:cs="Cambria Math"/>
                <w:szCs w:val="21"/>
                <w:highlight w:val="none"/>
                <w:lang w:eastAsia="zh-CN"/>
              </w:rPr>
              <w:t>）</w:t>
            </w:r>
            <w:r>
              <w:rPr>
                <w:rFonts w:ascii="Times New Roman" w:hAnsi="Times New Roman" w:eastAsia="仿宋_GB2312" w:cs="Times New Roman"/>
                <w:szCs w:val="21"/>
                <w:highlight w:val="none"/>
              </w:rPr>
              <w:t>若使用含VOCs原辅料，应符合涂料、胶粘剂、清洗剂、油墨等有害物质限量标准要求。</w:t>
            </w:r>
          </w:p>
          <w:p w14:paraId="31F1A34E">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三、生产工艺及设备</w:t>
            </w:r>
          </w:p>
          <w:p w14:paraId="7F77C04C">
            <w:pPr>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绿色装备和工艺：未使用国家和本市明令禁止生产、使用的落后设备和工艺。</w:t>
            </w:r>
          </w:p>
          <w:p w14:paraId="09DF5F1B">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bookmarkStart w:id="49" w:name="OLE_LINK57"/>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、污染物排放管理</w:t>
            </w:r>
          </w:p>
          <w:bookmarkEnd w:id="49"/>
          <w:p w14:paraId="09E613BD">
            <w:pPr>
              <w:pStyle w:val="2"/>
              <w:ind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1.大气污染物排放：自行监测主要大气污染物排放浓度符合国家及本市地方标准要求；</w:t>
            </w:r>
          </w:p>
          <w:p w14:paraId="5713D386">
            <w:pPr>
              <w:pStyle w:val="3"/>
              <w:ind w:left="0" w:firstLine="420" w:firstLineChars="20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2.水污染物排放：自行监测主要水污染物排放浓度符合国家及本市地方标准要求；</w:t>
            </w:r>
          </w:p>
          <w:p w14:paraId="1F53ACA7">
            <w:pPr>
              <w:ind w:firstLine="420" w:firstLineChars="200"/>
              <w:rPr>
                <w:rFonts w:ascii="Times New Roman" w:hAnsi="Times New Roman" w:eastAsia="仿宋_GB2312" w:cs="Times New Roman"/>
                <w:szCs w:val="21"/>
                <w:highlight w:val="none"/>
              </w:rPr>
            </w:pPr>
            <w:bookmarkStart w:id="50" w:name="OLE_LINK56"/>
            <w:bookmarkStart w:id="51" w:name="OLE_LINK55"/>
            <w:r>
              <w:rPr>
                <w:rFonts w:ascii="Times New Roman" w:hAnsi="Times New Roman" w:eastAsia="仿宋_GB2312" w:cs="Times New Roman"/>
                <w:szCs w:val="21"/>
                <w:highlight w:val="none"/>
              </w:rPr>
              <w:t>3.危险废物处置：危险废物管理计划报所在地的生态环境部门备案,并按照</w:t>
            </w:r>
            <w:bookmarkEnd w:id="50"/>
            <w:bookmarkEnd w:id="51"/>
            <w:r>
              <w:rPr>
                <w:rFonts w:ascii="Times New Roman" w:hAnsi="Times New Roman" w:eastAsia="仿宋_GB2312" w:cs="Times New Roman"/>
                <w:szCs w:val="21"/>
                <w:highlight w:val="none"/>
              </w:rPr>
              <w:t>管理计划做好危险废物的贮存、转移、利用、处置等工作；危险废物贮存符合</w:t>
            </w:r>
            <w:r>
              <w:rPr>
                <w:highlight w:val="none"/>
              </w:rPr>
              <w:fldChar w:fldCharType="begin"/>
            </w:r>
            <w:r>
              <w:rPr>
                <w:highlight w:val="none"/>
              </w:rPr>
              <w:instrText xml:space="preserve"> HYPERLINK "https://www.mee.gov.cn/ywgz/fgbz/bz/bzwb/gthw/gtfwwrkzbz/202302/W020230224679408713470.pdf" </w:instrText>
            </w:r>
            <w:r>
              <w:rPr>
                <w:highlight w:val="none"/>
              </w:rPr>
              <w:fldChar w:fldCharType="separate"/>
            </w:r>
            <w:r>
              <w:rPr>
                <w:rStyle w:val="27"/>
                <w:rFonts w:ascii="Times New Roman" w:hAnsi="Times New Roman" w:eastAsia="仿宋_GB2312" w:cs="Times New Roman"/>
                <w:szCs w:val="21"/>
                <w:highlight w:val="none"/>
              </w:rPr>
              <w:t>《</w:t>
            </w:r>
            <w:bookmarkStart w:id="52" w:name="OLE_LINK76"/>
            <w:r>
              <w:rPr>
                <w:rStyle w:val="27"/>
                <w:rFonts w:ascii="Times New Roman" w:hAnsi="Times New Roman" w:eastAsia="仿宋_GB2312" w:cs="Times New Roman"/>
                <w:szCs w:val="21"/>
                <w:highlight w:val="none"/>
              </w:rPr>
              <w:t>危险废物贮存污染控制标准》（GB18597</w:t>
            </w:r>
            <w:bookmarkEnd w:id="52"/>
            <w:r>
              <w:rPr>
                <w:rStyle w:val="27"/>
                <w:rFonts w:ascii="Times New Roman" w:hAnsi="Times New Roman" w:eastAsia="仿宋_GB2312" w:cs="Times New Roman"/>
                <w:szCs w:val="21"/>
                <w:highlight w:val="none"/>
              </w:rPr>
              <w:t>）</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要求；</w:t>
            </w:r>
          </w:p>
          <w:p w14:paraId="6CB0AD8D">
            <w:pPr>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4.噪声防治：厂界噪声排放符合</w:t>
            </w:r>
            <w:bookmarkStart w:id="53" w:name="OLE_LINK74"/>
            <w:bookmarkStart w:id="54" w:name="OLE_LINK75"/>
            <w:r>
              <w:rPr>
                <w:rFonts w:ascii="Times New Roman" w:hAnsi="Times New Roman" w:eastAsia="仿宋_GB2312" w:cs="Times New Roman"/>
                <w:szCs w:val="21"/>
                <w:highlight w:val="none"/>
              </w:rPr>
              <w:fldChar w:fldCharType="begin"/>
            </w:r>
            <w:r>
              <w:rPr>
                <w:rFonts w:ascii="Times New Roman" w:hAnsi="Times New Roman" w:eastAsia="仿宋_GB2312" w:cs="Times New Roman"/>
                <w:szCs w:val="21"/>
                <w:highlight w:val="none"/>
              </w:rPr>
              <w:instrText xml:space="preserve"> HYPERLINK "https://www.mee.gov.cn/ywgz/fgbz/bz/bzwb/wlhj/hjzspfbz/200809/W020161230342919235970.pdf" </w:instrText>
            </w:r>
            <w:r>
              <w:rPr>
                <w:rFonts w:ascii="Times New Roman" w:hAnsi="Times New Roman" w:eastAsia="仿宋_GB2312" w:cs="Times New Roman"/>
                <w:szCs w:val="21"/>
                <w:highlight w:val="none"/>
              </w:rPr>
              <w:fldChar w:fldCharType="separate"/>
            </w:r>
            <w:r>
              <w:rPr>
                <w:rStyle w:val="27"/>
                <w:rFonts w:ascii="Times New Roman" w:hAnsi="Times New Roman" w:eastAsia="仿宋_GB2312" w:cs="Times New Roman"/>
                <w:szCs w:val="21"/>
                <w:highlight w:val="none"/>
              </w:rPr>
              <w:t>《工业企业厂界环境噪声排放标准》（GB12348）</w:t>
            </w:r>
            <w:bookmarkEnd w:id="53"/>
            <w:bookmarkEnd w:id="54"/>
            <w:r>
              <w:rPr>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限值要求。</w:t>
            </w:r>
          </w:p>
          <w:p w14:paraId="594C741E">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bookmarkStart w:id="55" w:name="OLE_LINK59"/>
            <w:bookmarkStart w:id="56" w:name="OLE_LINK60"/>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五</w:t>
            </w:r>
            <w:r>
              <w:rPr>
                <w:rFonts w:ascii="Times New Roman" w:hAnsi="Times New Roman" w:eastAsia="仿宋_GB2312" w:cs="Times New Roman"/>
                <w:color w:val="000000" w:themeColor="text1"/>
                <w:szCs w:val="21"/>
                <w:highlight w:val="none"/>
                <w14:textFill>
                  <w14:solidFill>
                    <w14:schemeClr w14:val="tx1"/>
                  </w14:solidFill>
                </w14:textFill>
              </w:rPr>
              <w:t>、污染物监测监控水平</w:t>
            </w:r>
          </w:p>
          <w:bookmarkEnd w:id="55"/>
          <w:bookmarkEnd w:id="56"/>
          <w:p w14:paraId="1CEB6D2F">
            <w:pPr>
              <w:pStyle w:val="2"/>
              <w:ind w:firstLineChars="200"/>
              <w:rPr>
                <w:rFonts w:ascii="Times New Roman" w:hAnsi="Times New Roman" w:eastAsia="仿宋_GB2312" w:cs="Times New Roman"/>
                <w:highlight w:val="none"/>
              </w:rPr>
            </w:pPr>
            <w:r>
              <w:rPr>
                <w:rFonts w:ascii="Times New Roman" w:hAnsi="Times New Roman" w:eastAsia="仿宋_GB2312" w:cs="Times New Roman"/>
                <w:highlight w:val="none"/>
              </w:rPr>
              <w:t>自行监测和自动监控：按照行业自行监测指南以及行业排污许可规范开展自行监测和安装自动监控设施。</w:t>
            </w:r>
          </w:p>
          <w:p w14:paraId="4EBDF5FD">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六</w:t>
            </w:r>
            <w:r>
              <w:rPr>
                <w:rFonts w:ascii="Times New Roman" w:hAnsi="Times New Roman" w:eastAsia="仿宋_GB2312" w:cs="Times New Roman"/>
                <w:color w:val="000000" w:themeColor="text1"/>
                <w:szCs w:val="21"/>
                <w:highlight w:val="none"/>
                <w14:textFill>
                  <w14:solidFill>
                    <w14:schemeClr w14:val="tx1"/>
                  </w14:solidFill>
                </w14:textFill>
              </w:rPr>
              <w:t>、移动排放源结构及排放</w:t>
            </w:r>
          </w:p>
          <w:p w14:paraId="53D1B923">
            <w:pPr>
              <w:pStyle w:val="3"/>
              <w:ind w:left="0" w:firstLine="420" w:firstLineChars="200"/>
              <w:rPr>
                <w:rFonts w:ascii="Times New Roman" w:hAnsi="Times New Roman" w:eastAsia="仿宋_GB2312" w:cs="Calibri"/>
                <w:highlight w:val="none"/>
              </w:rPr>
            </w:pPr>
            <w:r>
              <w:rPr>
                <w:rFonts w:ascii="Times New Roman" w:hAnsi="Times New Roman" w:eastAsia="仿宋_GB2312" w:cs="Calibri"/>
                <w:highlight w:val="none"/>
              </w:rPr>
              <w:t>1.运输车辆和通勤车辆：尾气达标排放。汽油车、柴油车污染排放应分别满足</w:t>
            </w:r>
            <w:bookmarkStart w:id="57" w:name="OLE_LINK78"/>
            <w:bookmarkStart w:id="58" w:name="OLE_LINK77"/>
            <w:r>
              <w:rPr>
                <w:rFonts w:ascii="Times New Roman" w:hAnsi="Times New Roman" w:eastAsia="仿宋_GB2312" w:cs="Calibri"/>
                <w:highlight w:val="none"/>
              </w:rPr>
              <w:fldChar w:fldCharType="begin"/>
            </w:r>
            <w:r>
              <w:rPr>
                <w:rFonts w:ascii="Times New Roman" w:hAnsi="Times New Roman" w:eastAsia="仿宋_GB2312" w:cs="Calibri"/>
                <w:highlight w:val="none"/>
              </w:rPr>
              <w:instrText xml:space="preserve"> HYPERLINK "https://www.mee.gov.cn/ywgz/fgbz/bz/bzwb/dqhjbh/dqydywrwpfbz/201811/W020241107338593254695.pdf" </w:instrText>
            </w:r>
            <w:r>
              <w:rPr>
                <w:rFonts w:ascii="Times New Roman" w:hAnsi="Times New Roman" w:eastAsia="仿宋_GB2312" w:cs="Calibri"/>
                <w:highlight w:val="none"/>
              </w:rPr>
              <w:fldChar w:fldCharType="separate"/>
            </w:r>
            <w:r>
              <w:rPr>
                <w:rStyle w:val="27"/>
                <w:rFonts w:ascii="Times New Roman" w:hAnsi="Times New Roman" w:eastAsia="仿宋_GB2312" w:cs="Calibri"/>
                <w:highlight w:val="none"/>
              </w:rPr>
              <w:t>《汽油车污染物排放限值及测量方法（双怠速法及简易工况法）》（GB18285）</w:t>
            </w:r>
            <w:bookmarkEnd w:id="57"/>
            <w:bookmarkEnd w:id="58"/>
            <w:r>
              <w:rPr>
                <w:rFonts w:ascii="Times New Roman" w:hAnsi="Times New Roman" w:eastAsia="仿宋_GB2312" w:cs="Calibri"/>
                <w:highlight w:val="none"/>
              </w:rPr>
              <w:fldChar w:fldCharType="end"/>
            </w:r>
            <w:r>
              <w:rPr>
                <w:rFonts w:ascii="Times New Roman" w:hAnsi="Times New Roman" w:eastAsia="仿宋_GB2312" w:cs="Calibri"/>
                <w:highlight w:val="none"/>
              </w:rPr>
              <w:t>和</w:t>
            </w:r>
            <w:bookmarkStart w:id="59" w:name="OLE_LINK80"/>
            <w:bookmarkStart w:id="60" w:name="OLE_LINK79"/>
            <w:r>
              <w:rPr>
                <w:rFonts w:ascii="Times New Roman" w:hAnsi="Times New Roman" w:eastAsia="仿宋_GB2312" w:cs="Calibri"/>
                <w:highlight w:val="none"/>
              </w:rPr>
              <w:fldChar w:fldCharType="begin"/>
            </w:r>
            <w:r>
              <w:rPr>
                <w:rFonts w:ascii="Times New Roman" w:hAnsi="Times New Roman" w:eastAsia="仿宋_GB2312" w:cs="Calibri"/>
                <w:highlight w:val="none"/>
              </w:rPr>
              <w:instrText xml:space="preserve"> HYPERLINK "https://www.mee.gov.cn/ywgz/fgbz/bz/bzwb/dqhjbh/dqydywrwpfbz/201811/W020220217366526475287.pdf" </w:instrText>
            </w:r>
            <w:r>
              <w:rPr>
                <w:rFonts w:ascii="Times New Roman" w:hAnsi="Times New Roman" w:eastAsia="仿宋_GB2312" w:cs="Calibri"/>
                <w:highlight w:val="none"/>
              </w:rPr>
              <w:fldChar w:fldCharType="separate"/>
            </w:r>
            <w:r>
              <w:rPr>
                <w:rStyle w:val="27"/>
                <w:rFonts w:ascii="Times New Roman" w:hAnsi="Times New Roman" w:eastAsia="仿宋_GB2312" w:cs="Calibri"/>
                <w:highlight w:val="none"/>
              </w:rPr>
              <w:t>《柴油车污染物排放限值及测量方法（自由加速法及加载减速法）》（GB3847）</w:t>
            </w:r>
            <w:bookmarkEnd w:id="59"/>
            <w:bookmarkEnd w:id="60"/>
            <w:r>
              <w:rPr>
                <w:rFonts w:ascii="Times New Roman" w:hAnsi="Times New Roman" w:eastAsia="仿宋_GB2312" w:cs="Calibri"/>
                <w:highlight w:val="none"/>
              </w:rPr>
              <w:fldChar w:fldCharType="end"/>
            </w:r>
            <w:r>
              <w:rPr>
                <w:rFonts w:ascii="Times New Roman" w:hAnsi="Times New Roman" w:eastAsia="仿宋_GB2312" w:cs="Calibri"/>
                <w:highlight w:val="none"/>
              </w:rPr>
              <w:t>要求；</w:t>
            </w:r>
          </w:p>
          <w:p w14:paraId="4B272005">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highlight w:val="none"/>
              </w:rPr>
              <w:t>2.</w:t>
            </w:r>
            <w:r>
              <w:rPr>
                <w:rFonts w:ascii="Times New Roman" w:hAnsi="Times New Roman" w:eastAsia="仿宋_GB2312" w:cs="Times New Roman"/>
                <w:kern w:val="0"/>
                <w:szCs w:val="22"/>
                <w:highlight w:val="none"/>
              </w:rPr>
              <w:t>场内非道路移动机械：道路移动机械污染排放应满足</w:t>
            </w:r>
            <w:bookmarkStart w:id="61" w:name="OLE_LINK81"/>
            <w:bookmarkStart w:id="62" w:name="OLE_LINK82"/>
            <w:r>
              <w:rPr>
                <w:rFonts w:ascii="Times New Roman" w:hAnsi="Times New Roman" w:eastAsia="仿宋_GB2312" w:cs="Times New Roman"/>
                <w:kern w:val="0"/>
                <w:szCs w:val="22"/>
                <w:highlight w:val="none"/>
              </w:rPr>
              <w:fldChar w:fldCharType="begin"/>
            </w:r>
            <w:r>
              <w:rPr>
                <w:rFonts w:ascii="Times New Roman" w:hAnsi="Times New Roman" w:eastAsia="仿宋_GB2312" w:cs="Times New Roman"/>
                <w:kern w:val="0"/>
                <w:szCs w:val="22"/>
                <w:highlight w:val="none"/>
              </w:rPr>
              <w:instrText xml:space="preserve"> HYPERLINK "https://www.mee.gov.cn/ywgz/fgbz/bz/bzwb/dqhjbh/dqydywrwpfbz/201811/W020200628503585170722.pdf" </w:instrText>
            </w:r>
            <w:r>
              <w:rPr>
                <w:rFonts w:ascii="Times New Roman" w:hAnsi="Times New Roman" w:eastAsia="仿宋_GB2312" w:cs="Times New Roman"/>
                <w:kern w:val="0"/>
                <w:szCs w:val="22"/>
                <w:highlight w:val="none"/>
              </w:rPr>
              <w:fldChar w:fldCharType="separate"/>
            </w:r>
            <w:r>
              <w:rPr>
                <w:rStyle w:val="27"/>
                <w:rFonts w:ascii="Times New Roman" w:hAnsi="Times New Roman" w:eastAsia="仿宋_GB2312" w:cs="Times New Roman"/>
                <w:kern w:val="0"/>
                <w:szCs w:val="22"/>
                <w:highlight w:val="none"/>
              </w:rPr>
              <w:t>《非道路移动柴油机械排气烟度限值及测量方法》（GB36886）</w:t>
            </w:r>
            <w:bookmarkEnd w:id="61"/>
            <w:bookmarkEnd w:id="62"/>
            <w:r>
              <w:rPr>
                <w:rFonts w:ascii="Times New Roman" w:hAnsi="Times New Roman" w:eastAsia="仿宋_GB2312" w:cs="Times New Roman"/>
                <w:kern w:val="0"/>
                <w:szCs w:val="22"/>
                <w:highlight w:val="none"/>
              </w:rPr>
              <w:fldChar w:fldCharType="end"/>
            </w:r>
            <w:r>
              <w:rPr>
                <w:rFonts w:ascii="Times New Roman" w:hAnsi="Times New Roman" w:eastAsia="仿宋_GB2312" w:cs="Times New Roman"/>
                <w:kern w:val="0"/>
                <w:szCs w:val="22"/>
                <w:highlight w:val="none"/>
              </w:rPr>
              <w:t>的要求尾气达标排放。</w:t>
            </w:r>
          </w:p>
          <w:p w14:paraId="71C42EDA">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bookmarkStart w:id="63" w:name="OLE_LINK65"/>
            <w:bookmarkStart w:id="64" w:name="OLE_LINK66"/>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七</w:t>
            </w:r>
            <w:r>
              <w:rPr>
                <w:rFonts w:ascii="Times New Roman" w:hAnsi="Times New Roman" w:eastAsia="仿宋_GB2312" w:cs="Times New Roman"/>
                <w:color w:val="000000" w:themeColor="text1"/>
                <w:szCs w:val="21"/>
                <w:highlight w:val="none"/>
                <w14:textFill>
                  <w14:solidFill>
                    <w14:schemeClr w14:val="tx1"/>
                  </w14:solidFill>
                </w14:textFill>
              </w:rPr>
              <w:t>、碳排放管理</w:t>
            </w:r>
          </w:p>
          <w:bookmarkEnd w:id="63"/>
          <w:bookmarkEnd w:id="64"/>
          <w:p w14:paraId="3B56B90F">
            <w:pPr>
              <w:pStyle w:val="3"/>
              <w:ind w:left="0" w:firstLine="420" w:firstLineChars="200"/>
              <w:rPr>
                <w:rFonts w:ascii="Times New Roman" w:hAnsi="Times New Roman" w:eastAsia="仿宋_GB2312" w:cs="Calibri"/>
                <w:highlight w:val="none"/>
              </w:rPr>
            </w:pPr>
            <w:r>
              <w:rPr>
                <w:rFonts w:ascii="Times New Roman" w:hAnsi="Times New Roman" w:eastAsia="仿宋_GB2312" w:cs="Calibri"/>
                <w:highlight w:val="none"/>
              </w:rPr>
              <w:t>碳市场履约：纳入碳市场管理的企业开展碳排放核算，编制碳排放报告，并在碳市场中按年度足额履约。</w:t>
            </w:r>
          </w:p>
          <w:p w14:paraId="277161BF">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八</w:t>
            </w:r>
            <w:r>
              <w:rPr>
                <w:rFonts w:ascii="Times New Roman" w:hAnsi="Times New Roman" w:eastAsia="仿宋_GB2312" w:cs="Times New Roman"/>
                <w:color w:val="000000" w:themeColor="text1"/>
                <w:szCs w:val="21"/>
                <w:highlight w:val="none"/>
                <w14:textFill>
                  <w14:solidFill>
                    <w14:schemeClr w14:val="tx1"/>
                  </w14:solidFill>
                </w14:textFill>
              </w:rPr>
              <w:t>、环境管理</w:t>
            </w:r>
          </w:p>
          <w:p w14:paraId="008CC970">
            <w:pPr>
              <w:pStyle w:val="3"/>
              <w:ind w:left="0" w:firstLine="420" w:firstLineChars="200"/>
              <w:rPr>
                <w:rFonts w:ascii="Times New Roman" w:hAnsi="Times New Roman" w:eastAsia="仿宋_GB2312" w:cs="Calibri"/>
                <w:highlight w:val="none"/>
              </w:rPr>
            </w:pPr>
            <w:r>
              <w:rPr>
                <w:rFonts w:ascii="Times New Roman" w:hAnsi="Times New Roman" w:eastAsia="仿宋_GB2312" w:cs="Calibri"/>
                <w:highlight w:val="none"/>
              </w:rPr>
              <w:t>1.环境息息依法披露：按照</w:t>
            </w:r>
            <w:bookmarkStart w:id="65" w:name="OLE_LINK83"/>
            <w:r>
              <w:rPr>
                <w:rFonts w:ascii="Times New Roman" w:hAnsi="Times New Roman" w:eastAsia="仿宋_GB2312" w:cs="Calibri"/>
                <w:highlight w:val="none"/>
              </w:rPr>
              <w:fldChar w:fldCharType="begin"/>
            </w:r>
            <w:r>
              <w:rPr>
                <w:rFonts w:ascii="Times New Roman" w:hAnsi="Times New Roman" w:eastAsia="仿宋_GB2312" w:cs="Calibri"/>
                <w:highlight w:val="none"/>
              </w:rPr>
              <w:instrText xml:space="preserve"> HYPERLINK "https://www.mee.gov.cn/xxgk2018/xxgk/xxgk02/202112/t20211221_964837.html" </w:instrText>
            </w:r>
            <w:r>
              <w:rPr>
                <w:rFonts w:ascii="Times New Roman" w:hAnsi="Times New Roman" w:eastAsia="仿宋_GB2312" w:cs="Calibri"/>
                <w:highlight w:val="none"/>
              </w:rPr>
              <w:fldChar w:fldCharType="separate"/>
            </w:r>
            <w:r>
              <w:rPr>
                <w:rStyle w:val="27"/>
                <w:rFonts w:ascii="Times New Roman" w:hAnsi="Times New Roman" w:eastAsia="仿宋_GB2312" w:cs="Calibri"/>
                <w:highlight w:val="none"/>
              </w:rPr>
              <w:t>《企业环境信息依法披露管理办法》</w:t>
            </w:r>
            <w:bookmarkEnd w:id="65"/>
            <w:r>
              <w:rPr>
                <w:rFonts w:ascii="Times New Roman" w:hAnsi="Times New Roman" w:eastAsia="仿宋_GB2312" w:cs="Calibri"/>
                <w:highlight w:val="none"/>
              </w:rPr>
              <w:fldChar w:fldCharType="end"/>
            </w:r>
            <w:r>
              <w:rPr>
                <w:rFonts w:ascii="Times New Roman" w:hAnsi="Times New Roman" w:eastAsia="仿宋_GB2312" w:cs="Calibri"/>
                <w:highlight w:val="none"/>
              </w:rPr>
              <w:t>进行环境信息依法披露；</w:t>
            </w:r>
          </w:p>
          <w:p w14:paraId="078F9CE8">
            <w:pPr>
              <w:pStyle w:val="3"/>
              <w:ind w:left="0" w:firstLine="420" w:firstLineChars="200"/>
              <w:rPr>
                <w:rFonts w:ascii="Times New Roman" w:hAnsi="Times New Roman" w:eastAsia="仿宋_GB2312" w:cs="Calibri"/>
                <w:color w:val="000000" w:themeColor="text1"/>
                <w:szCs w:val="21"/>
                <w:highlight w:val="none"/>
                <w14:textFill>
                  <w14:solidFill>
                    <w14:schemeClr w14:val="tx1"/>
                  </w14:solidFill>
                </w14:textFill>
              </w:rPr>
            </w:pPr>
            <w:r>
              <w:rPr>
                <w:rFonts w:ascii="Times New Roman" w:hAnsi="Times New Roman" w:eastAsia="仿宋_GB2312" w:cs="Calibri"/>
                <w:highlight w:val="none"/>
              </w:rPr>
              <w:t>2.突发环境事件和生态华景行政处罚：近三年内未发生突发环境事件、未受到市区两级生态环境部门行政处罚。</w:t>
            </w:r>
            <w:bookmarkEnd w:id="45"/>
            <w:bookmarkEnd w:id="46"/>
          </w:p>
        </w:tc>
        <w:tc>
          <w:tcPr>
            <w:tcW w:w="3135" w:type="dxa"/>
            <w:vAlign w:val="center"/>
          </w:tcPr>
          <w:p w14:paraId="590D0CD2">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无</w:t>
            </w:r>
          </w:p>
        </w:tc>
      </w:tr>
    </w:tbl>
    <w:p w14:paraId="3AA26E88">
      <w:pPr>
        <w:adjustRightInd w:val="0"/>
        <w:snapToGrid w:val="0"/>
        <w:rPr>
          <w:rFonts w:ascii="Times New Roman" w:hAnsi="Times New Roman" w:eastAsia="仿宋" w:cs="Times New Roman"/>
          <w:szCs w:val="21"/>
          <w:highlight w:val="none"/>
        </w:rPr>
      </w:pPr>
      <w:r>
        <w:rPr>
          <w:rFonts w:ascii="Times New Roman" w:hAnsi="Times New Roman" w:eastAsia="仿宋" w:cs="Times New Roman"/>
          <w:szCs w:val="21"/>
          <w:highlight w:val="none"/>
        </w:rPr>
        <w:br w:type="page"/>
      </w:r>
    </w:p>
    <w:p w14:paraId="6C84440A">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黑体" w:cs="Times New Roman"/>
          <w:color w:val="000000" w:themeColor="text1"/>
          <w:sz w:val="28"/>
          <w:szCs w:val="28"/>
          <w:highlight w:val="none"/>
          <w14:textFill>
            <w14:solidFill>
              <w14:schemeClr w14:val="tx1"/>
            </w14:solidFill>
          </w14:textFill>
        </w:rPr>
        <w:t>附表E-1-2：示范型企业</w:t>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1701"/>
        <w:gridCol w:w="14316"/>
        <w:gridCol w:w="2143"/>
      </w:tblGrid>
      <w:tr w14:paraId="6EFF3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7F6EDDFE">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w:t>
            </w:r>
            <w:r>
              <w:rPr>
                <w:rFonts w:hint="eastAsia" w:ascii="Times New Roman" w:hAnsi="Times New Roman" w:eastAsia="仿宋_GB2312" w:cs="Times New Roman"/>
                <w:b/>
                <w:bCs/>
                <w:color w:val="000000" w:themeColor="text1"/>
                <w:szCs w:val="21"/>
                <w:highlight w:val="none"/>
                <w:lang w:val="en-US" w:eastAsia="zh-CN"/>
                <w14:textFill>
                  <w14:solidFill>
                    <w14:schemeClr w14:val="tx1"/>
                  </w14:solidFill>
                </w14:textFill>
              </w:rPr>
              <w:t>预拌混凝土搅拌站</w:t>
            </w:r>
            <w:r>
              <w:rPr>
                <w:rFonts w:ascii="Times New Roman" w:hAnsi="Times New Roman" w:eastAsia="仿宋_GB2312" w:cs="Times New Roman"/>
                <w:b/>
                <w:bCs/>
                <w:color w:val="000000" w:themeColor="text1"/>
                <w:szCs w:val="21"/>
                <w:highlight w:val="none"/>
                <w14:textFill>
                  <w14:solidFill>
                    <w14:schemeClr w14:val="tx1"/>
                  </w14:solidFill>
                </w14:textFill>
              </w:rPr>
              <w:t>企业（单位）绿色发展引领清单——示范型企业</w:t>
            </w:r>
          </w:p>
        </w:tc>
      </w:tr>
      <w:tr w14:paraId="775F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555" w:type="dxa"/>
          </w:tcPr>
          <w:p w14:paraId="1ABF19CB">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1701" w:type="dxa"/>
          </w:tcPr>
          <w:p w14:paraId="399E044D">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4316" w:type="dxa"/>
          </w:tcPr>
          <w:p w14:paraId="7BB004B3">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2143" w:type="dxa"/>
          </w:tcPr>
          <w:p w14:paraId="237661B0">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79768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555" w:type="dxa"/>
            <w:vAlign w:val="center"/>
          </w:tcPr>
          <w:p w14:paraId="22DCD19D">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示范型企业</w:t>
            </w:r>
          </w:p>
        </w:tc>
        <w:tc>
          <w:tcPr>
            <w:tcW w:w="1701" w:type="dxa"/>
            <w:vAlign w:val="center"/>
          </w:tcPr>
          <w:p w14:paraId="1F5FF7DC">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绿色绩效评价（即绿色基准企业（浅绿））</w:t>
            </w:r>
          </w:p>
        </w:tc>
        <w:tc>
          <w:tcPr>
            <w:tcW w:w="14316" w:type="dxa"/>
            <w:vAlign w:val="center"/>
          </w:tcPr>
          <w:p w14:paraId="4862458F">
            <w:pPr>
              <w:ind w:firstLine="42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FF"/>
                <w:szCs w:val="21"/>
                <w:highlight w:val="none"/>
              </w:rPr>
              <w:t>《北京市企业和项目绿色绩效评价指南（试行）》（京环发[2023]11号）</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“1.制造业企业绿色绩效评价总则”，“示范型企业”在满足上述“基础型企业”要求中“一、办公楼宇节能降耗”、“二、原辅材料”、</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、污染</w:t>
            </w:r>
            <w:r>
              <w:rPr>
                <w:rFonts w:ascii="Times New Roman" w:hAnsi="Times New Roman" w:eastAsia="仿宋_GB2312" w:cs="Times New Roman"/>
                <w:color w:val="000000" w:themeColor="text1"/>
                <w:szCs w:val="21"/>
                <w:highlight w:val="none"/>
                <w14:textFill>
                  <w14:solidFill>
                    <w14:schemeClr w14:val="tx1"/>
                  </w14:solidFill>
                </w14:textFill>
              </w:rPr>
              <w:t>物排放管理</w:t>
            </w:r>
            <w:r>
              <w:rPr>
                <w:rFonts w:ascii="Times New Roman" w:hAnsi="Times New Roman" w:eastAsia="仿宋_GB2312" w:cs="Times New Roman"/>
                <w:szCs w:val="21"/>
                <w:highlight w:val="none"/>
              </w:rPr>
              <w:t>——3.危险废物处置</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七</w:t>
            </w:r>
            <w:r>
              <w:rPr>
                <w:rFonts w:ascii="Times New Roman" w:hAnsi="Times New Roman" w:eastAsia="仿宋_GB2312" w:cs="Times New Roman"/>
                <w:color w:val="000000" w:themeColor="text1"/>
                <w:szCs w:val="21"/>
                <w:highlight w:val="none"/>
                <w14:textFill>
                  <w14:solidFill>
                    <w14:schemeClr w14:val="tx1"/>
                  </w14:solidFill>
                </w14:textFill>
              </w:rPr>
              <w:t>、碳排</w:t>
            </w:r>
            <w:r>
              <w:rPr>
                <w:rFonts w:ascii="Times New Roman" w:hAnsi="Times New Roman" w:eastAsia="仿宋_GB2312" w:cs="Times New Roman"/>
                <w:color w:val="000000" w:themeColor="text1"/>
                <w:szCs w:val="21"/>
                <w:highlight w:val="none"/>
                <w14:textFill>
                  <w14:solidFill>
                    <w14:schemeClr w14:val="tx1"/>
                  </w14:solidFill>
                </w14:textFill>
              </w:rPr>
              <w:t>放管理”、</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八</w:t>
            </w:r>
            <w:r>
              <w:rPr>
                <w:rFonts w:ascii="Times New Roman" w:hAnsi="Times New Roman" w:eastAsia="仿宋_GB2312" w:cs="Times New Roman"/>
                <w:color w:val="000000" w:themeColor="text1"/>
                <w:szCs w:val="21"/>
                <w:highlight w:val="none"/>
                <w14:textFill>
                  <w14:solidFill>
                    <w14:schemeClr w14:val="tx1"/>
                  </w14:solidFill>
                </w14:textFill>
              </w:rPr>
              <w:t>、环</w:t>
            </w:r>
            <w:r>
              <w:rPr>
                <w:rFonts w:ascii="Times New Roman" w:hAnsi="Times New Roman" w:eastAsia="仿宋_GB2312" w:cs="Times New Roman"/>
                <w:color w:val="000000" w:themeColor="text1"/>
                <w:szCs w:val="21"/>
                <w:highlight w:val="none"/>
                <w14:textFill>
                  <w14:solidFill>
                    <w14:schemeClr w14:val="tx1"/>
                  </w14:solidFill>
                </w14:textFill>
              </w:rPr>
              <w:t>境管理”的要求之外，另需满足下述要求：</w:t>
            </w:r>
          </w:p>
          <w:p w14:paraId="4027960A">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bookmarkStart w:id="66" w:name="OLE_LINK130"/>
            <w:r>
              <w:rPr>
                <w:rFonts w:ascii="Times New Roman" w:hAnsi="Times New Roman" w:eastAsia="仿宋_GB2312" w:cs="Times New Roman"/>
                <w:color w:val="000000" w:themeColor="text1"/>
                <w:szCs w:val="21"/>
                <w:highlight w:val="none"/>
                <w14:textFill>
                  <w14:solidFill>
                    <w14:schemeClr w14:val="tx1"/>
                  </w14:solidFill>
                </w14:textFill>
              </w:rPr>
              <w:t>一、办公楼宇节能降耗</w:t>
            </w:r>
          </w:p>
          <w:p w14:paraId="52743E8D">
            <w:pPr>
              <w:pStyle w:val="2"/>
              <w:ind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1.建筑节能：</w:t>
            </w:r>
          </w:p>
          <w:p w14:paraId="12A6C1EC">
            <w:pPr>
              <w:pStyle w:val="2"/>
              <w:ind w:firstLineChars="200"/>
              <w:rPr>
                <w:rFonts w:ascii="Times New Roman" w:hAnsi="Times New Roman" w:eastAsia="仿宋_GB2312" w:cs="Times New Roman"/>
                <w:szCs w:val="21"/>
                <w:highlight w:val="none"/>
              </w:rPr>
            </w:pP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1</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采用太阳能热水供应系统、LED照明灯具其中之一；</w:t>
            </w: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2</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单位建筑面积综合能耗≤24kgce/m</w:t>
            </w:r>
            <w:r>
              <w:rPr>
                <w:rFonts w:ascii="Times New Roman" w:hAnsi="Times New Roman" w:eastAsia="仿宋_GB2312" w:cs="Times New Roman"/>
                <w:szCs w:val="21"/>
                <w:highlight w:val="none"/>
                <w:vertAlign w:val="superscript"/>
              </w:rPr>
              <w:t>2</w:t>
            </w:r>
            <w:r>
              <w:rPr>
                <w:rFonts w:ascii="Times New Roman" w:hAnsi="Times New Roman" w:eastAsia="宋体" w:cs="Times New Roman"/>
                <w:szCs w:val="21"/>
                <w:highlight w:val="none"/>
              </w:rPr>
              <w:t>•</w:t>
            </w:r>
            <w:r>
              <w:rPr>
                <w:rFonts w:ascii="Times New Roman" w:hAnsi="Times New Roman" w:eastAsia="仿宋_GB2312" w:cs="Times New Roman"/>
                <w:szCs w:val="21"/>
                <w:highlight w:val="none"/>
              </w:rPr>
              <w:t>a；</w:t>
            </w: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3</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建筑物单位面积耗热量≤0.23GJ/m</w:t>
            </w:r>
            <w:r>
              <w:rPr>
                <w:rFonts w:ascii="Times New Roman" w:hAnsi="Times New Roman" w:eastAsia="仿宋_GB2312" w:cs="Times New Roman"/>
                <w:szCs w:val="21"/>
                <w:highlight w:val="none"/>
                <w:vertAlign w:val="superscript"/>
              </w:rPr>
              <w:t>2</w:t>
            </w:r>
            <w:r>
              <w:rPr>
                <w:rFonts w:ascii="Times New Roman" w:hAnsi="Times New Roman" w:eastAsia="仿宋_GB2312" w:cs="Times New Roman"/>
                <w:szCs w:val="21"/>
                <w:highlight w:val="none"/>
              </w:rPr>
              <w:t>。</w:t>
            </w:r>
          </w:p>
          <w:p w14:paraId="58B56722">
            <w:pPr>
              <w:pStyle w:val="2"/>
              <w:ind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2.能效标识设备：等级1、等级2设备使用率≥60%；</w:t>
            </w:r>
          </w:p>
          <w:p w14:paraId="39A65AB4">
            <w:pPr>
              <w:pStyle w:val="2"/>
              <w:ind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3.建筑节水：单位建筑面积取水量≤1.5m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/m</w:t>
            </w:r>
            <w:r>
              <w:rPr>
                <w:rFonts w:ascii="Times New Roman" w:hAnsi="Times New Roman" w:eastAsia="仿宋_GB2312" w:cs="Times New Roman"/>
                <w:szCs w:val="21"/>
                <w:highlight w:val="none"/>
                <w:vertAlign w:val="superscript"/>
              </w:rPr>
              <w:t>2</w:t>
            </w:r>
            <w:r>
              <w:rPr>
                <w:rFonts w:ascii="Times New Roman" w:hAnsi="Times New Roman" w:eastAsia="宋体" w:cs="Times New Roman"/>
                <w:szCs w:val="21"/>
                <w:highlight w:val="none"/>
              </w:rPr>
              <w:t>•</w:t>
            </w:r>
            <w:r>
              <w:rPr>
                <w:rFonts w:ascii="Times New Roman" w:hAnsi="Times New Roman" w:eastAsia="仿宋_GB2312" w:cs="Times New Roman"/>
                <w:szCs w:val="21"/>
                <w:highlight w:val="none"/>
              </w:rPr>
              <w:t>a。</w:t>
            </w:r>
          </w:p>
          <w:p w14:paraId="5E235E4E">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二</w:t>
            </w:r>
            <w:r>
              <w:rPr>
                <w:rFonts w:ascii="Times New Roman" w:hAnsi="Times New Roman" w:eastAsia="仿宋_GB2312" w:cs="Times New Roman"/>
                <w:color w:val="000000" w:themeColor="text1"/>
                <w:szCs w:val="21"/>
                <w:highlight w:val="none"/>
                <w14:textFill>
                  <w14:solidFill>
                    <w14:schemeClr w14:val="tx1"/>
                  </w14:solidFill>
                </w14:textFill>
              </w:rPr>
              <w:t>、生产工艺及设备</w:t>
            </w:r>
          </w:p>
          <w:p w14:paraId="3EE7F067">
            <w:pPr>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绿色装备和工艺：主要生产设备使用</w:t>
            </w:r>
            <w:r>
              <w:rPr>
                <w:highlight w:val="none"/>
              </w:rPr>
              <w:fldChar w:fldCharType="begin"/>
            </w:r>
            <w:r>
              <w:rPr>
                <w:highlight w:val="none"/>
              </w:rPr>
              <w:instrText xml:space="preserve"> HYPERLINK "https://www.miit.gov.cn/jgsj/jns/nyjy/art/2025/art_165c32a4b777438f8cab485d6a74fd28.html" </w:instrText>
            </w:r>
            <w:r>
              <w:rPr>
                <w:highlight w:val="none"/>
              </w:rPr>
              <w:fldChar w:fldCharType="separate"/>
            </w:r>
            <w:r>
              <w:rPr>
                <w:rStyle w:val="27"/>
                <w:rFonts w:ascii="Times New Roman" w:hAnsi="Times New Roman" w:eastAsia="仿宋_GB2312" w:cs="Times New Roman"/>
                <w:szCs w:val="21"/>
                <w:highlight w:val="none"/>
              </w:rPr>
              <w:t>《国家工业和信息化领域节能技术装备推荐目录》</w:t>
            </w:r>
            <w:r>
              <w:rPr>
                <w:rStyle w:val="27"/>
                <w:rFonts w:ascii="Times New Roman" w:hAnsi="Times New Roman" w:eastAsia="仿宋_GB2312" w:cs="Times New Roman"/>
                <w:szCs w:val="21"/>
                <w:highlight w:val="none"/>
              </w:rPr>
              <w:fldChar w:fldCharType="end"/>
            </w:r>
            <w:r>
              <w:rPr>
                <w:highlight w:val="none"/>
              </w:rPr>
              <w:fldChar w:fldCharType="begin"/>
            </w:r>
            <w:r>
              <w:rPr>
                <w:highlight w:val="none"/>
              </w:rPr>
              <w:instrText xml:space="preserve"> HYPERLINK "https://fgw.beijing.gov.cn/fgwzwgk/2024zcwj/bwqtwj/202507/t20250728_4160510.htm" </w:instrText>
            </w:r>
            <w:r>
              <w:rPr>
                <w:highlight w:val="none"/>
              </w:rPr>
              <w:fldChar w:fldCharType="separate"/>
            </w:r>
            <w:r>
              <w:rPr>
                <w:rStyle w:val="27"/>
                <w:rFonts w:ascii="Times New Roman" w:hAnsi="Times New Roman" w:eastAsia="仿宋_GB2312" w:cs="Times New Roman"/>
                <w:szCs w:val="21"/>
                <w:highlight w:val="none"/>
              </w:rPr>
              <w:t>《北京市节能技术产品推荐目录》</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所列推荐的技术装备或者产品。</w:t>
            </w:r>
          </w:p>
          <w:p w14:paraId="7E2B8498">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三</w:t>
            </w:r>
            <w:r>
              <w:rPr>
                <w:rFonts w:ascii="Times New Roman" w:hAnsi="Times New Roman" w:eastAsia="仿宋_GB2312" w:cs="Times New Roman"/>
                <w:color w:val="000000" w:themeColor="text1"/>
                <w:szCs w:val="21"/>
                <w:highlight w:val="none"/>
                <w14:textFill>
                  <w14:solidFill>
                    <w14:schemeClr w14:val="tx1"/>
                  </w14:solidFill>
                </w14:textFill>
              </w:rPr>
              <w:t>、污染治理技术</w:t>
            </w:r>
          </w:p>
          <w:p w14:paraId="6881F948">
            <w:pPr>
              <w:pStyle w:val="2"/>
              <w:ind w:firstLine="420" w:firstLineChars="200"/>
              <w:rPr>
                <w:rFonts w:ascii="Times New Roman" w:hAnsi="Times New Roman" w:eastAsia="仿宋_GB2312" w:cs="Times New Roman"/>
                <w:highlight w:val="none"/>
              </w:rPr>
            </w:pPr>
            <w:r>
              <w:rPr>
                <w:rFonts w:ascii="Times New Roman" w:hAnsi="Times New Roman" w:eastAsia="仿宋_GB2312" w:cs="Times New Roman"/>
                <w:highlight w:val="none"/>
              </w:rPr>
              <w:t>污染物治理技术：</w:t>
            </w:r>
            <w:r>
              <w:rPr>
                <w:rFonts w:ascii="Times New Roman" w:hAnsi="Times New Roman" w:eastAsia="仿宋_GB2312" w:cs="Times New Roman"/>
                <w:color w:val="0C0C0C"/>
                <w:szCs w:val="21"/>
                <w:highlight w:val="none"/>
              </w:rPr>
              <w:t>采用国家已发布行业污染防治可行技术指南要求的污染治理技术</w:t>
            </w:r>
            <w:r>
              <w:rPr>
                <w:rFonts w:ascii="Times New Roman" w:hAnsi="Times New Roman" w:eastAsia="仿宋_GB2312" w:cs="Times New Roman"/>
                <w:highlight w:val="none"/>
              </w:rPr>
              <w:t>。</w:t>
            </w:r>
          </w:p>
          <w:p w14:paraId="7FBD4499">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、污染物排放管理</w:t>
            </w:r>
          </w:p>
          <w:p w14:paraId="2883B208">
            <w:pPr>
              <w:pStyle w:val="2"/>
              <w:ind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1.大气污染物排放：一年内自行监测主要大气污染物浓度值低于国家和本市规定的污染物排放标准30%，其他大气污染物排放符合国家及本市地方标准要求；</w:t>
            </w:r>
          </w:p>
          <w:p w14:paraId="7F58B38D">
            <w:pPr>
              <w:pStyle w:val="3"/>
              <w:ind w:left="0" w:firstLine="420" w:firstLineChars="20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2.水污染物排放：一年内自行监测主要水污染物浓度值低于国家和本市规定的污染物排放标准30%，其他水污染物排放符合国家及本市地方标准要求；</w:t>
            </w:r>
          </w:p>
          <w:p w14:paraId="29E3AC2B">
            <w:pPr>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3.噪声防治：厂界噪声排放低于</w:t>
            </w:r>
            <w:r>
              <w:rPr>
                <w:highlight w:val="none"/>
              </w:rPr>
              <w:fldChar w:fldCharType="begin"/>
            </w:r>
            <w:r>
              <w:rPr>
                <w:highlight w:val="none"/>
              </w:rPr>
              <w:instrText xml:space="preserve"> HYPERLINK "https://www.mee.gov.cn/ywgz/fgbz/bz/bzwb/wlhj/hjzspfbz/200809/W020161230342919235970.pdf" </w:instrText>
            </w:r>
            <w:r>
              <w:rPr>
                <w:highlight w:val="none"/>
              </w:rPr>
              <w:fldChar w:fldCharType="separate"/>
            </w:r>
            <w:r>
              <w:rPr>
                <w:rStyle w:val="27"/>
                <w:rFonts w:ascii="Times New Roman" w:hAnsi="Times New Roman" w:eastAsia="仿宋_GB2312" w:cs="Times New Roman"/>
                <w:szCs w:val="21"/>
                <w:highlight w:val="none"/>
              </w:rPr>
              <w:t>《工业企业厂界环境噪声排放标准》（GB12348）</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限值1～5分贝（不含）之间。</w:t>
            </w:r>
          </w:p>
          <w:p w14:paraId="0C01263A">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五</w:t>
            </w:r>
            <w:r>
              <w:rPr>
                <w:rFonts w:ascii="Times New Roman" w:hAnsi="Times New Roman" w:eastAsia="仿宋_GB2312" w:cs="Times New Roman"/>
                <w:color w:val="000000" w:themeColor="text1"/>
                <w:szCs w:val="21"/>
                <w:highlight w:val="none"/>
                <w14:textFill>
                  <w14:solidFill>
                    <w14:schemeClr w14:val="tx1"/>
                  </w14:solidFill>
                </w14:textFill>
              </w:rPr>
              <w:t>、污染物监测监控水平</w:t>
            </w:r>
          </w:p>
          <w:p w14:paraId="116B1B06">
            <w:pPr>
              <w:pStyle w:val="2"/>
              <w:ind w:firstLine="420" w:firstLineChars="200"/>
              <w:rPr>
                <w:rFonts w:ascii="Times New Roman" w:hAnsi="Times New Roman" w:eastAsia="仿宋_GB2312" w:cs="Times New Roman"/>
                <w:highlight w:val="none"/>
              </w:rPr>
            </w:pPr>
            <w:r>
              <w:rPr>
                <w:rFonts w:ascii="Times New Roman" w:hAnsi="Times New Roman" w:eastAsia="仿宋_GB2312" w:cs="Times New Roman"/>
                <w:highlight w:val="none"/>
              </w:rPr>
              <w:t>自行监测和自动监控：</w:t>
            </w:r>
            <w:r>
              <w:rPr>
                <w:rFonts w:hint="eastAsia" w:ascii="Cambria Math" w:hAnsi="Cambria Math" w:eastAsia="宋体" w:cs="Cambria Math"/>
                <w:highlight w:val="none"/>
                <w:lang w:eastAsia="zh-CN"/>
              </w:rPr>
              <w:t>（</w:t>
            </w:r>
            <w:r>
              <w:rPr>
                <w:rFonts w:hint="eastAsia" w:ascii="Cambria Math" w:hAnsi="Cambria Math" w:eastAsia="宋体" w:cs="Cambria Math"/>
                <w:highlight w:val="none"/>
                <w:lang w:val="en-US" w:eastAsia="zh-CN"/>
              </w:rPr>
              <w:t>1</w:t>
            </w:r>
            <w:r>
              <w:rPr>
                <w:rFonts w:hint="eastAsia" w:ascii="Cambria Math" w:hAnsi="Cambria Math" w:eastAsia="宋体" w:cs="Cambria Math"/>
                <w:highlight w:val="none"/>
                <w:lang w:eastAsia="zh-CN"/>
              </w:rPr>
              <w:t>）</w:t>
            </w:r>
            <w:r>
              <w:rPr>
                <w:rFonts w:ascii="Times New Roman" w:hAnsi="Times New Roman" w:eastAsia="仿宋_GB2312" w:cs="Times New Roman"/>
                <w:highlight w:val="none"/>
              </w:rPr>
              <w:t>按照行业自行监测指南以及行业排污许可规范开展自行监测和安装自动监控设施；</w:t>
            </w:r>
            <w:r>
              <w:rPr>
                <w:rFonts w:hint="eastAsia" w:ascii="Cambria Math" w:hAnsi="Cambria Math" w:eastAsia="宋体" w:cs="Cambria Math"/>
                <w:highlight w:val="none"/>
                <w:lang w:eastAsia="zh-CN"/>
              </w:rPr>
              <w:t>（</w:t>
            </w:r>
            <w:r>
              <w:rPr>
                <w:rFonts w:hint="eastAsia" w:ascii="Cambria Math" w:hAnsi="Cambria Math" w:eastAsia="宋体" w:cs="Cambria Math"/>
                <w:highlight w:val="none"/>
                <w:lang w:val="en-US" w:eastAsia="zh-CN"/>
              </w:rPr>
              <w:t>2</w:t>
            </w:r>
            <w:r>
              <w:rPr>
                <w:rFonts w:hint="eastAsia" w:ascii="Cambria Math" w:hAnsi="Cambria Math" w:eastAsia="宋体" w:cs="Cambria Math"/>
                <w:highlight w:val="none"/>
                <w:lang w:eastAsia="zh-CN"/>
              </w:rPr>
              <w:t>）</w:t>
            </w:r>
            <w:r>
              <w:rPr>
                <w:rFonts w:ascii="Times New Roman" w:hAnsi="Times New Roman" w:eastAsia="仿宋_GB2312" w:cs="Times New Roman"/>
                <w:highlight w:val="none"/>
              </w:rPr>
              <w:t>所属行业纳入本市重污染天气重点管控的，符合应急减排措施技术指南绩效分级B级要求。</w:t>
            </w:r>
          </w:p>
          <w:p w14:paraId="03E4705A">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六</w:t>
            </w:r>
            <w:r>
              <w:rPr>
                <w:rFonts w:ascii="Times New Roman" w:hAnsi="Times New Roman" w:eastAsia="仿宋_GB2312" w:cs="Times New Roman"/>
                <w:color w:val="000000" w:themeColor="text1"/>
                <w:szCs w:val="21"/>
                <w:highlight w:val="none"/>
                <w14:textFill>
                  <w14:solidFill>
                    <w14:schemeClr w14:val="tx1"/>
                  </w14:solidFill>
                </w14:textFill>
              </w:rPr>
              <w:t>、移动排放源结构及排放</w:t>
            </w:r>
          </w:p>
          <w:p w14:paraId="3A3ECAFE">
            <w:pPr>
              <w:pStyle w:val="3"/>
              <w:ind w:left="0" w:firstLine="420" w:firstLineChars="200"/>
              <w:rPr>
                <w:rFonts w:ascii="Times New Roman" w:hAnsi="Times New Roman" w:eastAsia="仿宋_GB2312" w:cs="Calibri"/>
                <w:highlight w:val="none"/>
              </w:rPr>
            </w:pPr>
            <w:r>
              <w:rPr>
                <w:rFonts w:ascii="Times New Roman" w:hAnsi="Times New Roman" w:eastAsia="仿宋_GB2312" w:cs="Calibri"/>
                <w:highlight w:val="none"/>
              </w:rPr>
              <w:t>1.运输车辆和通勤车辆：</w:t>
            </w:r>
          </w:p>
          <w:p w14:paraId="76DBC917">
            <w:pPr>
              <w:pStyle w:val="3"/>
              <w:ind w:left="0" w:firstLine="420" w:firstLineChars="200"/>
              <w:rPr>
                <w:rFonts w:ascii="Times New Roman" w:hAnsi="Times New Roman" w:eastAsia="仿宋_GB2312" w:cs="Calibri"/>
                <w:highlight w:val="none"/>
              </w:rPr>
            </w:pP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1</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物料公路运输全部使用国五及以上排放标准重型载货车辆（含燃气）或者新能源车辆，其中新能源车比例不低于15%；</w:t>
            </w:r>
          </w:p>
          <w:p w14:paraId="27243422">
            <w:pPr>
              <w:pStyle w:val="3"/>
              <w:ind w:left="0" w:firstLine="420" w:firstLineChars="200"/>
              <w:rPr>
                <w:rFonts w:hint="eastAsia" w:ascii="Times New Roman" w:hAnsi="Times New Roman" w:eastAsia="仿宋_GB2312" w:cs="Calibri"/>
                <w:highlight w:val="none"/>
                <w:lang w:eastAsia="zh-CN"/>
              </w:rPr>
            </w:pP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2</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厂内运输和通勤全部使用国五及以上排放标准车辆（含燃气）或者新能源车辆，其中新能源车比例不低于15%</w:t>
            </w:r>
            <w:r>
              <w:rPr>
                <w:rFonts w:hint="eastAsia" w:ascii="Times New Roman" w:hAnsi="Times New Roman" w:eastAsia="仿宋_GB2312" w:cs="Calibri"/>
                <w:highlight w:val="none"/>
                <w:lang w:eastAsia="zh-CN"/>
              </w:rPr>
              <w:t>。</w:t>
            </w:r>
          </w:p>
          <w:p w14:paraId="79D3BC6D">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highlight w:val="none"/>
              </w:rPr>
              <w:t>2.</w:t>
            </w:r>
            <w:r>
              <w:rPr>
                <w:rFonts w:ascii="Times New Roman" w:hAnsi="Times New Roman" w:eastAsia="仿宋_GB2312" w:cs="Times New Roman"/>
                <w:kern w:val="0"/>
                <w:szCs w:val="22"/>
                <w:highlight w:val="none"/>
              </w:rPr>
              <w:t>场内非道路移动机械：全部使用国三及以上排放标准或者新能源非道路移动机械，其中新能源叉车比例100%。</w:t>
            </w:r>
          </w:p>
          <w:p w14:paraId="735856F4">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七</w:t>
            </w:r>
            <w:r>
              <w:rPr>
                <w:rFonts w:ascii="Times New Roman" w:hAnsi="Times New Roman" w:eastAsia="仿宋_GB2312" w:cs="Times New Roman"/>
                <w:color w:val="000000" w:themeColor="text1"/>
                <w:szCs w:val="21"/>
                <w:highlight w:val="none"/>
                <w14:textFill>
                  <w14:solidFill>
                    <w14:schemeClr w14:val="tx1"/>
                  </w14:solidFill>
                </w14:textFill>
              </w:rPr>
              <w:t>、碳排放管理</w:t>
            </w:r>
          </w:p>
          <w:p w14:paraId="205D5F2B">
            <w:pPr>
              <w:pStyle w:val="2"/>
              <w:ind w:firstLine="420" w:firstLineChars="200"/>
              <w:rPr>
                <w:rFonts w:ascii="Times New Roman" w:hAnsi="Times New Roman" w:eastAsia="仿宋_GB2312" w:cs="Times New Roman"/>
                <w:highlight w:val="none"/>
              </w:rPr>
            </w:pPr>
            <w:bookmarkStart w:id="67" w:name="OLE_LINK112"/>
            <w:bookmarkStart w:id="68" w:name="OLE_LINK111"/>
            <w:r>
              <w:rPr>
                <w:rFonts w:ascii="Times New Roman" w:hAnsi="Times New Roman" w:eastAsia="仿宋_GB2312" w:cs="Times New Roman"/>
                <w:highlight w:val="none"/>
              </w:rPr>
              <w:t>1.低碳工作机制：建立低碳工作机制、编制低碳工作方案或者发展规划；</w:t>
            </w:r>
          </w:p>
          <w:bookmarkEnd w:id="67"/>
          <w:bookmarkEnd w:id="68"/>
          <w:p w14:paraId="61191B59">
            <w:pPr>
              <w:pStyle w:val="2"/>
              <w:ind w:firstLineChars="200"/>
              <w:rPr>
                <w:rFonts w:hint="eastAsia" w:ascii="Times New Roman" w:hAnsi="Times New Roman" w:eastAsia="仿宋_GB2312" w:cs="Times New Roman"/>
                <w:highlight w:val="none"/>
                <w:lang w:eastAsia="zh-CN"/>
              </w:rPr>
            </w:pPr>
            <w:r>
              <w:rPr>
                <w:rFonts w:ascii="Times New Roman" w:hAnsi="Times New Roman" w:eastAsia="仿宋_GB2312" w:cs="Times New Roman"/>
                <w:highlight w:val="none"/>
              </w:rPr>
              <w:t>2.碳排放强度：</w:t>
            </w:r>
            <w:r>
              <w:rPr>
                <w:rFonts w:hint="eastAsia" w:ascii="Cambria Math" w:hAnsi="Cambria Math" w:eastAsia="宋体" w:cs="Cambria Math"/>
                <w:highlight w:val="none"/>
                <w:lang w:eastAsia="zh-CN"/>
              </w:rPr>
              <w:t>（</w:t>
            </w:r>
            <w:r>
              <w:rPr>
                <w:rFonts w:hint="eastAsia" w:ascii="Cambria Math" w:hAnsi="Cambria Math" w:eastAsia="宋体" w:cs="Cambria Math"/>
                <w:highlight w:val="none"/>
                <w:lang w:val="en-US" w:eastAsia="zh-CN"/>
              </w:rPr>
              <w:t>1</w:t>
            </w:r>
            <w:r>
              <w:rPr>
                <w:rFonts w:hint="eastAsia" w:ascii="Cambria Math" w:hAnsi="Cambria Math" w:eastAsia="宋体" w:cs="Cambria Math"/>
                <w:highlight w:val="none"/>
                <w:lang w:eastAsia="zh-CN"/>
              </w:rPr>
              <w:t>）</w:t>
            </w:r>
            <w:r>
              <w:rPr>
                <w:rFonts w:ascii="Times New Roman" w:hAnsi="Times New Roman" w:eastAsia="仿宋_GB2312" w:cs="Times New Roman"/>
                <w:highlight w:val="none"/>
              </w:rPr>
              <w:t>当行业有碳排放强度先进值时，在相同边界条件下，企业碳排放强度在评价期内与行业最新有效的先进值的差距在5%以内（含5%）；</w:t>
            </w:r>
            <w:r>
              <w:rPr>
                <w:rFonts w:hint="eastAsia" w:ascii="Cambria Math" w:hAnsi="Cambria Math" w:eastAsia="宋体" w:cs="Cambria Math"/>
                <w:highlight w:val="none"/>
                <w:lang w:eastAsia="zh-CN"/>
              </w:rPr>
              <w:t>（</w:t>
            </w:r>
            <w:r>
              <w:rPr>
                <w:rFonts w:hint="eastAsia" w:ascii="Cambria Math" w:hAnsi="Cambria Math" w:eastAsia="宋体" w:cs="Cambria Math"/>
                <w:highlight w:val="none"/>
                <w:lang w:val="en-US" w:eastAsia="zh-CN"/>
              </w:rPr>
              <w:t>2</w:t>
            </w:r>
            <w:r>
              <w:rPr>
                <w:rFonts w:hint="eastAsia" w:ascii="Cambria Math" w:hAnsi="Cambria Math" w:eastAsia="宋体" w:cs="Cambria Math"/>
                <w:highlight w:val="none"/>
                <w:lang w:eastAsia="zh-CN"/>
              </w:rPr>
              <w:t>）</w:t>
            </w:r>
            <w:r>
              <w:rPr>
                <w:rFonts w:ascii="Times New Roman" w:hAnsi="Times New Roman" w:eastAsia="仿宋_GB2312" w:cs="Times New Roman"/>
                <w:highlight w:val="none"/>
              </w:rPr>
              <w:t>当行业不存在碳排放强度先进值时，按照企业评价期内年均碳排放强度降低率比较，降低率达到3%</w:t>
            </w:r>
            <w:r>
              <w:rPr>
                <w:rFonts w:hint="eastAsia" w:ascii="Times New Roman" w:hAnsi="Times New Roman" w:eastAsia="仿宋_GB2312" w:cs="Times New Roman"/>
                <w:highlight w:val="none"/>
                <w:lang w:eastAsia="zh-CN"/>
              </w:rPr>
              <w:t>；</w:t>
            </w:r>
          </w:p>
          <w:p w14:paraId="0856476D">
            <w:pPr>
              <w:ind w:firstLine="420" w:firstLineChars="200"/>
              <w:rPr>
                <w:rFonts w:ascii="Times New Roman" w:hAnsi="Times New Roman" w:eastAsia="仿宋_GB2312" w:cs="Times New Roman"/>
                <w:highlight w:val="none"/>
              </w:rPr>
            </w:pPr>
            <w:r>
              <w:rPr>
                <w:rFonts w:ascii="Times New Roman" w:hAnsi="Times New Roman" w:eastAsia="仿宋_GB2312" w:cs="Times New Roman"/>
                <w:highlight w:val="none"/>
              </w:rPr>
              <w:t>3.使用零碳或者低碳的能源或者技术：在北京电力交易平台上购买绿电、购买CCER或者北京市碳普惠项目减排量用于企业碳配额抵消或者企业、活动碳中和（完成其中一项即可）。</w:t>
            </w:r>
          </w:p>
          <w:p w14:paraId="4C342B4F">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八</w:t>
            </w:r>
            <w:r>
              <w:rPr>
                <w:rFonts w:ascii="Times New Roman" w:hAnsi="Times New Roman" w:eastAsia="仿宋_GB2312" w:cs="Times New Roman"/>
                <w:color w:val="000000" w:themeColor="text1"/>
                <w:szCs w:val="21"/>
                <w:highlight w:val="none"/>
                <w14:textFill>
                  <w14:solidFill>
                    <w14:schemeClr w14:val="tx1"/>
                  </w14:solidFill>
                </w14:textFill>
              </w:rPr>
              <w:t>、能源管理</w:t>
            </w:r>
          </w:p>
          <w:p w14:paraId="6C05A02C">
            <w:pPr>
              <w:pStyle w:val="2"/>
              <w:ind w:firstLine="420" w:firstLineChars="200"/>
              <w:rPr>
                <w:rFonts w:ascii="Times New Roman" w:hAnsi="Times New Roman" w:eastAsia="仿宋_GB2312" w:cs="Times New Roman"/>
                <w:highlight w:val="none"/>
              </w:rPr>
            </w:pPr>
            <w:r>
              <w:rPr>
                <w:rFonts w:ascii="Times New Roman" w:hAnsi="Times New Roman" w:eastAsia="仿宋_GB2312" w:cs="Times New Roman"/>
                <w:highlight w:val="none"/>
              </w:rPr>
              <w:t>1.能源管理体系：建立并实施能源管理制度或者开展能源管理体系认证（</w:t>
            </w:r>
            <w:r>
              <w:rPr>
                <w:highlight w:val="none"/>
              </w:rPr>
              <w:fldChar w:fldCharType="begin"/>
            </w:r>
            <w:r>
              <w:rPr>
                <w:highlight w:val="none"/>
              </w:rPr>
              <w:instrText xml:space="preserve"> HYPERLINK "https://zjjcmspublicnew.oss-cn-hangzhou-zwynet-d01-a.internet.cloud.zj.gov.cn/cms_files/jcms1/web3250/site/attach/0/2305041419077670.pdf?fileName=2305041419077670.pdf" </w:instrText>
            </w:r>
            <w:r>
              <w:rPr>
                <w:highlight w:val="none"/>
              </w:rPr>
              <w:fldChar w:fldCharType="separate"/>
            </w:r>
            <w:r>
              <w:rPr>
                <w:rStyle w:val="27"/>
                <w:rFonts w:ascii="Times New Roman" w:hAnsi="Times New Roman" w:eastAsia="仿宋_GB2312" w:cs="Times New Roman"/>
                <w:highlight w:val="none"/>
              </w:rPr>
              <w:t>GB/T23331</w:t>
            </w:r>
            <w:r>
              <w:rPr>
                <w:rStyle w:val="27"/>
                <w:rFonts w:ascii="Times New Roman" w:hAnsi="Times New Roman" w:eastAsia="仿宋_GB2312" w:cs="Times New Roman"/>
                <w:highlight w:val="none"/>
              </w:rPr>
              <w:fldChar w:fldCharType="end"/>
            </w:r>
            <w:r>
              <w:rPr>
                <w:rFonts w:ascii="Times New Roman" w:hAnsi="Times New Roman" w:eastAsia="仿宋_GB2312" w:cs="Times New Roman"/>
                <w:highlight w:val="none"/>
              </w:rPr>
              <w:t>、ISO50001）（完成其中一项即可）；</w:t>
            </w:r>
          </w:p>
          <w:p w14:paraId="6F0B3B9F">
            <w:pPr>
              <w:pStyle w:val="3"/>
              <w:ind w:left="0" w:firstLine="420" w:firstLineChars="200"/>
              <w:rPr>
                <w:rFonts w:ascii="Times New Roman" w:hAnsi="Times New Roman" w:eastAsia="仿宋_GB2312" w:cs="Calibri"/>
                <w:highlight w:val="none"/>
              </w:rPr>
            </w:pPr>
            <w:r>
              <w:rPr>
                <w:rFonts w:ascii="Times New Roman" w:hAnsi="Times New Roman" w:eastAsia="仿宋_GB2312" w:cs="Calibri"/>
                <w:highlight w:val="none"/>
              </w:rPr>
              <w:t>2.能耗双控：</w:t>
            </w: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1</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当行业存在能耗强度先进值时，在相同边界条件下，企业能耗强度在评价期内与行业最新有效的先进值的差距在5%以内（含5%）;</w:t>
            </w: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2</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当行业不存在能耗强度先进值时，按照企业评价期内年均能耗强度降低比较，降低率达到2%。</w:t>
            </w:r>
          </w:p>
          <w:p w14:paraId="13197991">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九</w:t>
            </w:r>
            <w:r>
              <w:rPr>
                <w:rFonts w:ascii="Times New Roman" w:hAnsi="Times New Roman" w:eastAsia="仿宋_GB2312" w:cs="Times New Roman"/>
                <w:color w:val="000000" w:themeColor="text1"/>
                <w:szCs w:val="21"/>
                <w:highlight w:val="none"/>
                <w14:textFill>
                  <w14:solidFill>
                    <w14:schemeClr w14:val="tx1"/>
                  </w14:solidFill>
                </w14:textFill>
              </w:rPr>
              <w:t>、节能减碳行动</w:t>
            </w:r>
          </w:p>
          <w:p w14:paraId="24F1B50B">
            <w:pPr>
              <w:pStyle w:val="2"/>
              <w:ind w:firstLine="420" w:firstLineChars="200"/>
              <w:rPr>
                <w:rFonts w:ascii="Times New Roman" w:hAnsi="Times New Roman" w:eastAsia="仿宋_GB2312" w:cs="Times New Roman"/>
                <w:highlight w:val="none"/>
              </w:rPr>
            </w:pPr>
            <w:r>
              <w:rPr>
                <w:rFonts w:ascii="Times New Roman" w:hAnsi="Times New Roman" w:eastAsia="仿宋_GB2312" w:cs="Times New Roman"/>
                <w:highlight w:val="none"/>
              </w:rPr>
              <w:t>1.低碳节能改造：积极组织开展节能低碳技术改造，开发或者使用新能源、可再生能源及其他低碳技术；</w:t>
            </w:r>
          </w:p>
          <w:p w14:paraId="0B981345">
            <w:pPr>
              <w:pStyle w:val="3"/>
              <w:ind w:left="0" w:firstLine="420" w:firstLineChars="200"/>
              <w:rPr>
                <w:rFonts w:ascii="Times New Roman" w:hAnsi="Times New Roman" w:cs="Calibri"/>
                <w:highlight w:val="none"/>
              </w:rPr>
            </w:pPr>
            <w:r>
              <w:rPr>
                <w:rFonts w:ascii="Times New Roman" w:hAnsi="Times New Roman" w:eastAsia="仿宋_GB2312" w:cs="Calibri"/>
                <w:highlight w:val="none"/>
              </w:rPr>
              <w:t>2.绿色建筑：近一年竣工的新建建筑取得国家或者本市颁发的绿色建筑二星级标识，或者预评价达到</w:t>
            </w:r>
            <w:r>
              <w:rPr>
                <w:highlight w:val="none"/>
              </w:rPr>
              <w:fldChar w:fldCharType="begin"/>
            </w:r>
            <w:r>
              <w:rPr>
                <w:highlight w:val="none"/>
              </w:rPr>
              <w:instrText xml:space="preserve"> HYPERLINK "https://ebook.chinabuilding.com.cn/zbooklib/bookpdf/probation?SiteID=1&amp;bookID=137779" </w:instrText>
            </w:r>
            <w:r>
              <w:rPr>
                <w:highlight w:val="none"/>
              </w:rPr>
              <w:fldChar w:fldCharType="separate"/>
            </w:r>
            <w:r>
              <w:rPr>
                <w:rStyle w:val="27"/>
                <w:rFonts w:ascii="Times New Roman" w:hAnsi="Times New Roman" w:eastAsia="仿宋_GB2312" w:cs="Calibri"/>
                <w:color w:val="0000FF"/>
                <w:szCs w:val="21"/>
                <w:highlight w:val="none"/>
              </w:rPr>
              <w:t>《绿色建筑评价标准》（DB11/T825）</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highlight w:val="none"/>
              </w:rPr>
              <w:t>二星级及以上。</w:t>
            </w:r>
            <w:bookmarkEnd w:id="66"/>
          </w:p>
        </w:tc>
        <w:tc>
          <w:tcPr>
            <w:tcW w:w="2143" w:type="dxa"/>
            <w:vAlign w:val="center"/>
          </w:tcPr>
          <w:p w14:paraId="02304AC4">
            <w:pPr>
              <w:pStyle w:val="2"/>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bl>
    <w:p w14:paraId="024B6A46">
      <w:pPr>
        <w:pStyle w:val="41"/>
        <w:jc w:val="both"/>
        <w:outlineLvl w:val="1"/>
        <w:rPr>
          <w:rFonts w:eastAsia="黑体" w:cs="Times New Roman"/>
          <w:color w:val="000000" w:themeColor="text1"/>
          <w:sz w:val="28"/>
          <w:szCs w:val="28"/>
          <w:highlight w:val="none"/>
          <w14:textFill>
            <w14:solidFill>
              <w14:schemeClr w14:val="tx1"/>
            </w14:solidFill>
          </w14:textFill>
        </w:rPr>
      </w:pPr>
      <w:r>
        <w:rPr>
          <w:rFonts w:eastAsia="仿宋_GB2312" w:cs="Times New Roman"/>
          <w:szCs w:val="21"/>
          <w:highlight w:val="none"/>
        </w:rPr>
        <w:br w:type="page"/>
      </w:r>
      <w:r>
        <w:rPr>
          <w:rFonts w:eastAsia="黑体" w:cs="Times New Roman"/>
          <w:color w:val="000000" w:themeColor="text1"/>
          <w:sz w:val="28"/>
          <w:szCs w:val="28"/>
          <w:highlight w:val="none"/>
          <w14:textFill>
            <w14:solidFill>
              <w14:schemeClr w14:val="tx1"/>
            </w14:solidFill>
          </w14:textFill>
        </w:rPr>
        <w:t>附表E-1-3：引领型企业</w:t>
      </w: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3ECC2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001E77A8">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朝阳区混凝土搅拌站企业（单位）绿色发展引领清单——引领型企业</w:t>
            </w:r>
          </w:p>
        </w:tc>
      </w:tr>
      <w:tr w14:paraId="2106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Pr>
          <w:p w14:paraId="21A0F1EF">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tcPr>
          <w:p w14:paraId="5003508A">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tcPr>
          <w:p w14:paraId="7B35254C">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tcPr>
          <w:p w14:paraId="2CB18D34">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28DEC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5E264D9E">
            <w:pPr>
              <w:jc w:val="center"/>
              <w:rPr>
                <w:rFonts w:ascii="Times New Roman" w:hAnsi="Times New Roman" w:eastAsia="仿宋_GB2312" w:cs="Times New Roman"/>
                <w:color w:val="000000" w:themeColor="text1"/>
                <w:szCs w:val="21"/>
                <w:highlight w:val="none"/>
                <w14:textFill>
                  <w14:solidFill>
                    <w14:schemeClr w14:val="tx1"/>
                  </w14:solidFill>
                </w14:textFill>
              </w:rPr>
            </w:pPr>
            <w:bookmarkStart w:id="69" w:name="OLE_LINK48"/>
            <w:bookmarkStart w:id="70" w:name="OLE_LINK47"/>
            <w:r>
              <w:rPr>
                <w:rFonts w:ascii="Times New Roman" w:hAnsi="Times New Roman" w:eastAsia="仿宋_GB2312" w:cs="Times New Roman"/>
                <w:color w:val="000000" w:themeColor="text1"/>
                <w:szCs w:val="21"/>
                <w:highlight w:val="none"/>
                <w14:textFill>
                  <w14:solidFill>
                    <w14:schemeClr w14:val="tx1"/>
                  </w14:solidFill>
                </w14:textFill>
              </w:rPr>
              <w:t>引领型企业</w:t>
            </w:r>
            <w:bookmarkEnd w:id="69"/>
            <w:bookmarkEnd w:id="70"/>
          </w:p>
        </w:tc>
        <w:tc>
          <w:tcPr>
            <w:tcW w:w="2268" w:type="dxa"/>
            <w:vAlign w:val="center"/>
          </w:tcPr>
          <w:p w14:paraId="5EB313E9">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绿色绩效评价（即绿色标杆企业（深绿））</w:t>
            </w:r>
          </w:p>
        </w:tc>
        <w:tc>
          <w:tcPr>
            <w:tcW w:w="12190" w:type="dxa"/>
            <w:vAlign w:val="center"/>
          </w:tcPr>
          <w:p w14:paraId="288B6640">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根据</w:t>
            </w:r>
            <w:r>
              <w:rPr>
                <w:highlight w:val="none"/>
              </w:rPr>
              <w:fldChar w:fldCharType="begin"/>
            </w:r>
            <w:r>
              <w:rPr>
                <w:highlight w:val="none"/>
              </w:rPr>
              <w:instrText xml:space="preserve"> HYPERLINK "https://www.beijing.gov.cn/zhengce/zhengcefagui/202310/t20231030_3290009.html" </w:instrText>
            </w:r>
            <w:r>
              <w:rPr>
                <w:highlight w:val="none"/>
              </w:rPr>
              <w:fldChar w:fldCharType="separate"/>
            </w:r>
            <w:r>
              <w:rPr>
                <w:rStyle w:val="27"/>
                <w:rFonts w:ascii="Times New Roman" w:hAnsi="Times New Roman" w:eastAsia="仿宋_GB2312" w:cs="Times New Roman"/>
                <w:color w:val="000000" w:themeColor="text1"/>
                <w:szCs w:val="21"/>
                <w:highlight w:val="none"/>
                <w14:textFill>
                  <w14:solidFill>
                    <w14:schemeClr w14:val="tx1"/>
                  </w14:solidFill>
                </w14:textFill>
              </w:rPr>
              <w:t>《北京市企业和项目绿色绩效评价指南（试行）》（京环发[2023]11号）</w:t>
            </w:r>
            <w:r>
              <w:rPr>
                <w:rStyle w:val="27"/>
                <w:rFonts w:ascii="Times New Roman" w:hAnsi="Times New Roman" w:eastAsia="仿宋_GB2312" w:cs="Times New Roman"/>
                <w:color w:val="000000" w:themeColor="text1"/>
                <w:szCs w:val="21"/>
                <w:highlight w:val="none"/>
                <w14:textFill>
                  <w14:solidFill>
                    <w14:schemeClr w14:val="tx1"/>
                  </w14:solidFill>
                </w14:textFill>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“1.制造业企业绿色绩效评价总则”，“引领型企业”在满足上述“基础型企业”要求中“一、办公楼宇节能降耗”、“二、原辅材料”、</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、污染</w:t>
            </w:r>
            <w:r>
              <w:rPr>
                <w:rFonts w:ascii="Times New Roman" w:hAnsi="Times New Roman" w:eastAsia="仿宋_GB2312" w:cs="Times New Roman"/>
                <w:color w:val="000000" w:themeColor="text1"/>
                <w:szCs w:val="21"/>
                <w:highlight w:val="none"/>
                <w14:textFill>
                  <w14:solidFill>
                    <w14:schemeClr w14:val="tx1"/>
                  </w14:solidFill>
                </w14:textFill>
              </w:rPr>
              <w:t>物排放管理</w:t>
            </w:r>
            <w:r>
              <w:rPr>
                <w:rFonts w:ascii="Times New Roman" w:hAnsi="Times New Roman" w:eastAsia="仿宋_GB2312" w:cs="Times New Roman"/>
                <w:szCs w:val="21"/>
                <w:highlight w:val="none"/>
              </w:rPr>
              <w:t>——3.危险废物处置</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七</w:t>
            </w:r>
            <w:r>
              <w:rPr>
                <w:rFonts w:ascii="Times New Roman" w:hAnsi="Times New Roman" w:eastAsia="仿宋_GB2312" w:cs="Times New Roman"/>
                <w:color w:val="000000" w:themeColor="text1"/>
                <w:szCs w:val="21"/>
                <w:highlight w:val="none"/>
                <w14:textFill>
                  <w14:solidFill>
                    <w14:schemeClr w14:val="tx1"/>
                  </w14:solidFill>
                </w14:textFill>
              </w:rPr>
              <w:t>、碳排</w:t>
            </w:r>
            <w:r>
              <w:rPr>
                <w:rFonts w:ascii="Times New Roman" w:hAnsi="Times New Roman" w:eastAsia="仿宋_GB2312" w:cs="Times New Roman"/>
                <w:color w:val="000000" w:themeColor="text1"/>
                <w:szCs w:val="21"/>
                <w:highlight w:val="none"/>
                <w14:textFill>
                  <w14:solidFill>
                    <w14:schemeClr w14:val="tx1"/>
                  </w14:solidFill>
                </w14:textFill>
              </w:rPr>
              <w:t>放管理”、</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八</w:t>
            </w:r>
            <w:r>
              <w:rPr>
                <w:rFonts w:ascii="Times New Roman" w:hAnsi="Times New Roman" w:eastAsia="仿宋_GB2312" w:cs="Times New Roman"/>
                <w:color w:val="000000" w:themeColor="text1"/>
                <w:szCs w:val="21"/>
                <w:highlight w:val="none"/>
                <w14:textFill>
                  <w14:solidFill>
                    <w14:schemeClr w14:val="tx1"/>
                  </w14:solidFill>
                </w14:textFill>
              </w:rPr>
              <w:t>、环</w:t>
            </w:r>
            <w:r>
              <w:rPr>
                <w:rFonts w:ascii="Times New Roman" w:hAnsi="Times New Roman" w:eastAsia="仿宋_GB2312" w:cs="Times New Roman"/>
                <w:color w:val="000000" w:themeColor="text1"/>
                <w:szCs w:val="21"/>
                <w:highlight w:val="none"/>
                <w14:textFill>
                  <w14:solidFill>
                    <w14:schemeClr w14:val="tx1"/>
                  </w14:solidFill>
                </w14:textFill>
              </w:rPr>
              <w:t>境管理”的</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具体</w:t>
            </w:r>
            <w:r>
              <w:rPr>
                <w:rFonts w:ascii="Times New Roman" w:hAnsi="Times New Roman" w:eastAsia="仿宋_GB2312" w:cs="Times New Roman"/>
                <w:color w:val="000000" w:themeColor="text1"/>
                <w:szCs w:val="21"/>
                <w:highlight w:val="none"/>
                <w14:textFill>
                  <w14:solidFill>
                    <w14:schemeClr w14:val="tx1"/>
                  </w14:solidFill>
                </w14:textFill>
              </w:rPr>
              <w:t>要求</w:t>
            </w:r>
            <w:r>
              <w:rPr>
                <w:rFonts w:hint="eastAsia" w:ascii="Times New Roman" w:hAnsi="Times New Roman" w:eastAsia="仿宋_GB2312" w:cs="Times New Roman"/>
                <w:color w:val="000000" w:themeColor="text1"/>
                <w:szCs w:val="21"/>
                <w:highlight w:val="none"/>
                <w14:textFill>
                  <w14:solidFill>
                    <w14:schemeClr w14:val="tx1"/>
                  </w14:solidFill>
                </w14:textFill>
              </w:rPr>
              <w:t>，及</w:t>
            </w:r>
            <w:r>
              <w:rPr>
                <w:rFonts w:ascii="Times New Roman" w:hAnsi="Times New Roman" w:eastAsia="仿宋_GB2312" w:cs="Times New Roman"/>
                <w:color w:val="000000" w:themeColor="text1"/>
                <w:szCs w:val="21"/>
                <w:highlight w:val="none"/>
                <w14:textFill>
                  <w14:solidFill>
                    <w14:schemeClr w14:val="tx1"/>
                  </w14:solidFill>
                </w14:textFill>
              </w:rPr>
              <w:t>“示范型企业”要求中的</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二</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生产工艺及设备”、</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三</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污染治理技术”、</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五</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污染物监测监控水平——1-</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szCs w:val="21"/>
                <w:highlight w:val="none"/>
                <w:lang w:val="en-US" w:eastAsia="zh-CN"/>
                <w14:textFill>
                  <w14:solidFill>
                    <w14:schemeClr w14:val="tx1"/>
                  </w14:solidFill>
                </w14:textFill>
              </w:rPr>
              <w:t>1</w:t>
            </w:r>
            <w:r>
              <w:rPr>
                <w:rFonts w:hint="eastAsia" w:ascii="Cambria Math" w:hAnsi="Cambria Math" w:eastAsia="仿宋_GB2312"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六</w:t>
            </w:r>
            <w:r>
              <w:rPr>
                <w:rFonts w:ascii="Times New Roman" w:hAnsi="Times New Roman" w:eastAsia="仿宋_GB2312" w:cs="Times New Roman"/>
                <w:color w:val="000000" w:themeColor="text1"/>
                <w:szCs w:val="21"/>
                <w:highlight w:val="none"/>
                <w14:textFill>
                  <w14:solidFill>
                    <w14:schemeClr w14:val="tx1"/>
                  </w14:solidFill>
                </w14:textFill>
              </w:rPr>
              <w:t>、移</w:t>
            </w:r>
            <w:r>
              <w:rPr>
                <w:rFonts w:ascii="Times New Roman" w:hAnsi="Times New Roman" w:eastAsia="仿宋_GB2312" w:cs="Times New Roman"/>
                <w:color w:val="000000" w:themeColor="text1"/>
                <w:szCs w:val="21"/>
                <w:highlight w:val="none"/>
                <w14:textFill>
                  <w14:solidFill>
                    <w14:schemeClr w14:val="tx1"/>
                  </w14:solidFill>
                </w14:textFill>
              </w:rPr>
              <w:t>动排放源结构及排放——2.</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场内非道路移动机械</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七</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碳排放管理——1.</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低碳工作机制，</w:t>
            </w:r>
            <w:r>
              <w:rPr>
                <w:rFonts w:ascii="Times New Roman" w:hAnsi="Times New Roman" w:eastAsia="仿宋_GB2312" w:cs="Times New Roman"/>
                <w:color w:val="000000" w:themeColor="text1"/>
                <w:szCs w:val="21"/>
                <w:highlight w:val="none"/>
                <w14:textFill>
                  <w14:solidFill>
                    <w14:schemeClr w14:val="tx1"/>
                  </w14:solidFill>
                </w14:textFill>
              </w:rPr>
              <w:t>3.</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使用零碳或者低碳的能源或者技术</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八</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能源管理——1.</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能源管理体系</w:t>
            </w:r>
            <w:r>
              <w:rPr>
                <w:rFonts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九</w:t>
            </w:r>
            <w:r>
              <w:rPr>
                <w:rFonts w:ascii="Times New Roman" w:hAnsi="Times New Roman" w:eastAsia="仿宋_GB2312" w:cs="Times New Roman"/>
                <w:color w:val="000000" w:themeColor="text1"/>
                <w:szCs w:val="21"/>
                <w:highlight w:val="none"/>
                <w14:textFill>
                  <w14:solidFill>
                    <w14:schemeClr w14:val="tx1"/>
                  </w14:solidFill>
                </w14:textFill>
              </w:rPr>
              <w:t>、节</w:t>
            </w:r>
            <w:r>
              <w:rPr>
                <w:rFonts w:ascii="Times New Roman" w:hAnsi="Times New Roman" w:eastAsia="仿宋_GB2312" w:cs="Times New Roman"/>
                <w:color w:val="000000" w:themeColor="text1"/>
                <w:szCs w:val="21"/>
                <w:highlight w:val="none"/>
                <w14:textFill>
                  <w14:solidFill>
                    <w14:schemeClr w14:val="tx1"/>
                  </w14:solidFill>
                </w14:textFill>
              </w:rPr>
              <w:t>能减碳行动——1.</w:t>
            </w: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低碳节能改造</w:t>
            </w:r>
            <w:r>
              <w:rPr>
                <w:rFonts w:ascii="Times New Roman" w:hAnsi="Times New Roman" w:eastAsia="仿宋_GB2312" w:cs="Times New Roman"/>
                <w:color w:val="000000" w:themeColor="text1"/>
                <w:szCs w:val="21"/>
                <w:highlight w:val="none"/>
                <w14:textFill>
                  <w14:solidFill>
                    <w14:schemeClr w14:val="tx1"/>
                  </w14:solidFill>
                </w14:textFill>
              </w:rPr>
              <w:t>”的具体要求外，另需满足下述要求：</w:t>
            </w:r>
          </w:p>
          <w:p w14:paraId="25DC43B7">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一、办公楼宇节能降耗</w:t>
            </w:r>
          </w:p>
          <w:p w14:paraId="5AD1FDE2">
            <w:pPr>
              <w:pStyle w:val="2"/>
              <w:ind w:firstLineChars="200"/>
              <w:rPr>
                <w:rFonts w:hint="eastAsia" w:ascii="Times New Roman" w:hAnsi="Times New Roman" w:eastAsia="仿宋_GB2312" w:cs="Times New Roman"/>
                <w:szCs w:val="21"/>
                <w:highlight w:val="none"/>
                <w:lang w:eastAsia="zh-CN"/>
              </w:rPr>
            </w:pPr>
            <w:r>
              <w:rPr>
                <w:rFonts w:ascii="Times New Roman" w:hAnsi="Times New Roman" w:eastAsia="仿宋_GB2312" w:cs="Times New Roman"/>
                <w:szCs w:val="21"/>
                <w:highlight w:val="none"/>
              </w:rPr>
              <w:t>1.建筑节能：</w:t>
            </w: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1</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采用太阳能光热系统、太阳能光伏系统、地源热泵系统、空气源热泵热水系统其中之一；</w:t>
            </w: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2</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单位建筑面积综合能耗≤20kgce/m</w:t>
            </w:r>
            <w:r>
              <w:rPr>
                <w:rFonts w:ascii="Times New Roman" w:hAnsi="Times New Roman" w:eastAsia="仿宋_GB2312" w:cs="Times New Roman"/>
                <w:szCs w:val="21"/>
                <w:highlight w:val="none"/>
                <w:vertAlign w:val="superscript"/>
              </w:rPr>
              <w:t>2</w:t>
            </w:r>
            <w:r>
              <w:rPr>
                <w:rFonts w:ascii="Times New Roman" w:hAnsi="Times New Roman" w:eastAsia="宋体" w:cs="Times New Roman"/>
                <w:szCs w:val="21"/>
                <w:highlight w:val="none"/>
              </w:rPr>
              <w:t>•</w:t>
            </w:r>
            <w:r>
              <w:rPr>
                <w:rFonts w:ascii="Times New Roman" w:hAnsi="Times New Roman" w:eastAsia="仿宋_GB2312" w:cs="Times New Roman"/>
                <w:szCs w:val="21"/>
                <w:highlight w:val="none"/>
              </w:rPr>
              <w:t>a；</w:t>
            </w:r>
            <w:r>
              <w:rPr>
                <w:rFonts w:hint="eastAsia" w:ascii="Cambria Math" w:hAnsi="Cambria Math" w:eastAsia="宋体" w:cs="Cambria Math"/>
                <w:szCs w:val="21"/>
                <w:highlight w:val="none"/>
                <w:lang w:eastAsia="zh-CN"/>
              </w:rPr>
              <w:t>（</w:t>
            </w:r>
            <w:r>
              <w:rPr>
                <w:rFonts w:hint="eastAsia" w:ascii="Cambria Math" w:hAnsi="Cambria Math" w:eastAsia="宋体" w:cs="Cambria Math"/>
                <w:szCs w:val="21"/>
                <w:highlight w:val="none"/>
                <w:lang w:val="en-US" w:eastAsia="zh-CN"/>
              </w:rPr>
              <w:t>3</w:t>
            </w:r>
            <w:r>
              <w:rPr>
                <w:rFonts w:hint="eastAsia" w:ascii="Cambria Math" w:hAnsi="Cambria Math" w:eastAsia="宋体" w:cs="Cambria Math"/>
                <w:szCs w:val="21"/>
                <w:highlight w:val="none"/>
                <w:lang w:eastAsia="zh-CN"/>
              </w:rPr>
              <w:t>）</w:t>
            </w:r>
            <w:r>
              <w:rPr>
                <w:rFonts w:ascii="Times New Roman" w:hAnsi="Times New Roman" w:eastAsia="仿宋_GB2312" w:cs="Times New Roman"/>
                <w:szCs w:val="21"/>
                <w:highlight w:val="none"/>
              </w:rPr>
              <w:t>建筑物单位面积耗热量≤0.19GJ/m</w:t>
            </w:r>
            <w:r>
              <w:rPr>
                <w:rFonts w:ascii="Times New Roman" w:hAnsi="Times New Roman" w:eastAsia="仿宋_GB2312" w:cs="Times New Roman"/>
                <w:szCs w:val="21"/>
                <w:highlight w:val="none"/>
                <w:vertAlign w:val="superscript"/>
              </w:rPr>
              <w:t>2</w:t>
            </w:r>
            <w:r>
              <w:rPr>
                <w:rFonts w:hint="eastAsia" w:ascii="Times New Roman" w:hAnsi="Times New Roman" w:eastAsia="仿宋_GB2312" w:cs="Times New Roman"/>
                <w:szCs w:val="21"/>
                <w:highlight w:val="none"/>
                <w:lang w:eastAsia="zh-CN"/>
              </w:rPr>
              <w:t>；</w:t>
            </w:r>
          </w:p>
          <w:p w14:paraId="59E18073">
            <w:pPr>
              <w:pStyle w:val="2"/>
              <w:ind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2.能效标识设备：等级1、等级2设备使用率≥80%；</w:t>
            </w:r>
          </w:p>
          <w:p w14:paraId="311F2B89">
            <w:pPr>
              <w:pStyle w:val="2"/>
              <w:ind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3.建筑节水：单位建筑面积取水量≤1.0m</w:t>
            </w:r>
            <w:r>
              <w:rPr>
                <w:rFonts w:ascii="Times New Roman" w:hAnsi="Times New Roman" w:eastAsia="仿宋_GB2312" w:cs="Times New Roman"/>
                <w:szCs w:val="21"/>
                <w:highlight w:val="none"/>
                <w:vertAlign w:val="superscript"/>
              </w:rPr>
              <w:t>3</w:t>
            </w:r>
            <w:r>
              <w:rPr>
                <w:rFonts w:ascii="Times New Roman" w:hAnsi="Times New Roman" w:eastAsia="仿宋_GB2312" w:cs="Times New Roman"/>
                <w:szCs w:val="21"/>
                <w:highlight w:val="none"/>
              </w:rPr>
              <w:t>/m</w:t>
            </w:r>
            <w:r>
              <w:rPr>
                <w:rFonts w:ascii="Times New Roman" w:hAnsi="Times New Roman" w:eastAsia="仿宋_GB2312" w:cs="Times New Roman"/>
                <w:szCs w:val="21"/>
                <w:highlight w:val="none"/>
                <w:vertAlign w:val="superscript"/>
              </w:rPr>
              <w:t>2</w:t>
            </w:r>
            <w:r>
              <w:rPr>
                <w:rFonts w:ascii="Times New Roman" w:hAnsi="Times New Roman" w:eastAsia="宋体" w:cs="Times New Roman"/>
                <w:szCs w:val="21"/>
                <w:highlight w:val="none"/>
              </w:rPr>
              <w:t>•</w:t>
            </w:r>
            <w:r>
              <w:rPr>
                <w:rFonts w:ascii="Times New Roman" w:hAnsi="Times New Roman" w:eastAsia="仿宋_GB2312" w:cs="Times New Roman"/>
                <w:szCs w:val="21"/>
                <w:highlight w:val="none"/>
              </w:rPr>
              <w:t>a。</w:t>
            </w:r>
          </w:p>
          <w:p w14:paraId="531DDD2A">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bookmarkStart w:id="71" w:name="OLE_LINK148"/>
            <w:bookmarkStart w:id="72" w:name="OLE_LINK149"/>
            <w:r>
              <w:rPr>
                <w:rFonts w:ascii="Times New Roman" w:hAnsi="Times New Roman" w:eastAsia="仿宋_GB2312" w:cs="Times New Roman"/>
                <w:color w:val="000000" w:themeColor="text1"/>
                <w:szCs w:val="21"/>
                <w:highlight w:val="none"/>
                <w14:textFill>
                  <w14:solidFill>
                    <w14:schemeClr w14:val="tx1"/>
                  </w14:solidFill>
                </w14:textFill>
              </w:rPr>
              <w:t>二、原辅材料</w:t>
            </w:r>
          </w:p>
          <w:bookmarkEnd w:id="71"/>
          <w:bookmarkEnd w:id="72"/>
          <w:p w14:paraId="5B5FB706">
            <w:pPr>
              <w:pStyle w:val="3"/>
              <w:ind w:left="0" w:firstLine="420" w:firstLineChars="200"/>
              <w:rPr>
                <w:rFonts w:ascii="Times New Roman" w:hAnsi="Times New Roman" w:eastAsia="仿宋_GB2312" w:cs="Calibri"/>
                <w:highlight w:val="none"/>
              </w:rPr>
            </w:pPr>
            <w:r>
              <w:rPr>
                <w:rFonts w:ascii="Times New Roman" w:hAnsi="Times New Roman" w:eastAsia="仿宋_GB2312" w:cs="Calibri"/>
                <w:highlight w:val="none"/>
              </w:rPr>
              <w:t>清洁原辅料：</w:t>
            </w:r>
            <w:r>
              <w:rPr>
                <w:rFonts w:hint="eastAsia" w:ascii="Times New Roman" w:hAnsi="Times New Roman" w:eastAsia="仿宋_GB2312" w:cs="Calibri"/>
                <w:highlight w:val="none"/>
                <w:lang w:eastAsia="zh-CN"/>
              </w:rPr>
              <w:t>（</w:t>
            </w:r>
            <w:r>
              <w:rPr>
                <w:rFonts w:hint="eastAsia" w:ascii="Times New Roman" w:hAnsi="Times New Roman" w:eastAsia="仿宋_GB2312" w:cs="Calibri"/>
                <w:highlight w:val="none"/>
                <w:lang w:val="en-US" w:eastAsia="zh-CN"/>
              </w:rPr>
              <w:t>1</w:t>
            </w:r>
            <w:r>
              <w:rPr>
                <w:rFonts w:hint="eastAsia" w:ascii="Times New Roman" w:hAnsi="Times New Roman" w:eastAsia="仿宋_GB2312" w:cs="Calibri"/>
                <w:highlight w:val="none"/>
                <w:lang w:eastAsia="zh-CN"/>
              </w:rPr>
              <w:t>）</w:t>
            </w:r>
            <w:r>
              <w:rPr>
                <w:rFonts w:ascii="Times New Roman" w:hAnsi="Times New Roman" w:eastAsia="仿宋_GB2312" w:cs="Calibri"/>
                <w:highlight w:val="none"/>
              </w:rPr>
              <w:t>不使用国家、行业明令禁止和淘汰的原辅材料；</w:t>
            </w: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2</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若使用含VOCs原辅料，应符合有关涂料、胶粘剂、清洗剂、油墨等低VOCs含量限值要求。</w:t>
            </w:r>
          </w:p>
          <w:p w14:paraId="66A51565">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三</w:t>
            </w:r>
            <w:r>
              <w:rPr>
                <w:rFonts w:ascii="Times New Roman" w:hAnsi="Times New Roman" w:eastAsia="仿宋_GB2312" w:cs="Times New Roman"/>
                <w:color w:val="000000" w:themeColor="text1"/>
                <w:szCs w:val="21"/>
                <w:highlight w:val="none"/>
                <w14:textFill>
                  <w14:solidFill>
                    <w14:schemeClr w14:val="tx1"/>
                  </w14:solidFill>
                </w14:textFill>
              </w:rPr>
              <w:t>、污染物排放管理</w:t>
            </w:r>
          </w:p>
          <w:p w14:paraId="20E9A7DC">
            <w:pPr>
              <w:pStyle w:val="2"/>
              <w:ind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1.大气污染物排放：一年内自行监测主要大气污染物浓度值低于国家和本市规定的污染物排放标准50%，其他大气污染物排放符合国家及本市地方标准要求；</w:t>
            </w:r>
          </w:p>
          <w:p w14:paraId="62AC881B">
            <w:pPr>
              <w:pStyle w:val="3"/>
              <w:ind w:left="0" w:firstLine="420" w:firstLineChars="20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2.水污染物排放：一年内自行监测主要水污染物浓度值低于国家和本市规定的污染物排放标准50%，其他水污染物排放符合国家及本市地方标准要求；</w:t>
            </w:r>
          </w:p>
          <w:p w14:paraId="6717675E">
            <w:pPr>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3.噪声防治：厂界噪声排放低于</w:t>
            </w:r>
            <w:r>
              <w:rPr>
                <w:highlight w:val="none"/>
              </w:rPr>
              <w:fldChar w:fldCharType="begin"/>
            </w:r>
            <w:r>
              <w:rPr>
                <w:highlight w:val="none"/>
              </w:rPr>
              <w:instrText xml:space="preserve"> HYPERLINK "https://www.mee.gov.cn/ywgz/fgbz/bz/bzwb/wlhj/hjzspfbz/200809/W020161230342919235970.pdf" </w:instrText>
            </w:r>
            <w:r>
              <w:rPr>
                <w:highlight w:val="none"/>
              </w:rPr>
              <w:fldChar w:fldCharType="separate"/>
            </w:r>
            <w:r>
              <w:rPr>
                <w:rStyle w:val="27"/>
                <w:rFonts w:ascii="Times New Roman" w:hAnsi="Times New Roman" w:eastAsia="仿宋_GB2312" w:cs="Times New Roman"/>
                <w:szCs w:val="21"/>
                <w:highlight w:val="none"/>
              </w:rPr>
              <w:t>《工业企业厂界环境噪声排放标准》（GB12348）</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限值5分贝及以上。</w:t>
            </w:r>
          </w:p>
          <w:p w14:paraId="551E8BDF">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、污染物监测监控水平</w:t>
            </w:r>
          </w:p>
          <w:p w14:paraId="2215CADB">
            <w:pPr>
              <w:pStyle w:val="2"/>
              <w:ind w:firstLineChars="200"/>
              <w:rPr>
                <w:rFonts w:ascii="Times New Roman" w:hAnsi="Times New Roman" w:eastAsia="仿宋_GB2312" w:cs="Times New Roman"/>
                <w:highlight w:val="none"/>
              </w:rPr>
            </w:pPr>
            <w:r>
              <w:rPr>
                <w:rFonts w:ascii="Times New Roman" w:hAnsi="Times New Roman" w:eastAsia="仿宋_GB2312" w:cs="Times New Roman"/>
                <w:highlight w:val="none"/>
              </w:rPr>
              <w:t>自行监测和自动监控：所属行业纳入本市重污染天气重点管控的，符合应急减排措施技术指南绩效分级A级要求。</w:t>
            </w:r>
          </w:p>
          <w:p w14:paraId="57770A42">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五</w:t>
            </w:r>
            <w:r>
              <w:rPr>
                <w:rFonts w:ascii="Times New Roman" w:hAnsi="Times New Roman" w:eastAsia="仿宋_GB2312" w:cs="Times New Roman"/>
                <w:color w:val="000000" w:themeColor="text1"/>
                <w:szCs w:val="21"/>
                <w:highlight w:val="none"/>
                <w14:textFill>
                  <w14:solidFill>
                    <w14:schemeClr w14:val="tx1"/>
                  </w14:solidFill>
                </w14:textFill>
              </w:rPr>
              <w:t>、移动排放源结构及排放</w:t>
            </w:r>
          </w:p>
          <w:p w14:paraId="76D5B9DE">
            <w:pPr>
              <w:pStyle w:val="3"/>
              <w:ind w:left="0" w:firstLine="420" w:firstLineChars="200"/>
              <w:rPr>
                <w:rFonts w:hint="eastAsia" w:ascii="Times New Roman" w:hAnsi="Times New Roman" w:eastAsia="仿宋_GB2312" w:cs="Calibri"/>
                <w:highlight w:val="none"/>
                <w:lang w:eastAsia="zh-CN"/>
              </w:rPr>
            </w:pPr>
            <w:r>
              <w:rPr>
                <w:rFonts w:ascii="Times New Roman" w:hAnsi="Times New Roman" w:eastAsia="仿宋_GB2312" w:cs="Calibri"/>
                <w:highlight w:val="none"/>
              </w:rPr>
              <w:t>运输车辆和通勤车辆：</w:t>
            </w: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1</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物料公路运输全部使用国五及以上排放标准重型载货车辆（含燃气）或者新能源车辆，其中新能源车比例不低于30%；</w:t>
            </w: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2</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厂内运输和通勤全部使用国五及以上排放标准车辆（含燃气）或者新能源车辆，其中新能源车比例不低于30%</w:t>
            </w:r>
            <w:r>
              <w:rPr>
                <w:rFonts w:hint="eastAsia" w:ascii="Times New Roman" w:hAnsi="Times New Roman" w:eastAsia="仿宋_GB2312" w:cs="Calibri"/>
                <w:highlight w:val="none"/>
                <w:lang w:eastAsia="zh-CN"/>
              </w:rPr>
              <w:t>。</w:t>
            </w:r>
          </w:p>
          <w:p w14:paraId="0751977F">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六</w:t>
            </w:r>
            <w:r>
              <w:rPr>
                <w:rFonts w:ascii="Times New Roman" w:hAnsi="Times New Roman" w:eastAsia="仿宋_GB2312" w:cs="Times New Roman"/>
                <w:color w:val="000000" w:themeColor="text1"/>
                <w:szCs w:val="21"/>
                <w:highlight w:val="none"/>
                <w14:textFill>
                  <w14:solidFill>
                    <w14:schemeClr w14:val="tx1"/>
                  </w14:solidFill>
                </w14:textFill>
              </w:rPr>
              <w:t>、碳排放管理</w:t>
            </w:r>
          </w:p>
          <w:p w14:paraId="78DF1B09">
            <w:pPr>
              <w:pStyle w:val="2"/>
              <w:ind w:firstLineChars="200"/>
              <w:rPr>
                <w:rFonts w:hint="eastAsia" w:ascii="Times New Roman" w:hAnsi="Times New Roman" w:eastAsia="仿宋_GB2312" w:cs="Times New Roman"/>
                <w:highlight w:val="none"/>
                <w:lang w:eastAsia="zh-CN"/>
              </w:rPr>
            </w:pPr>
            <w:r>
              <w:rPr>
                <w:rFonts w:ascii="Times New Roman" w:hAnsi="Times New Roman" w:eastAsia="仿宋_GB2312" w:cs="Times New Roman"/>
                <w:highlight w:val="none"/>
              </w:rPr>
              <w:t>碳排放强度：</w:t>
            </w:r>
            <w:r>
              <w:rPr>
                <w:rFonts w:hint="eastAsia" w:ascii="Cambria Math" w:hAnsi="Cambria Math" w:eastAsia="宋体" w:cs="Cambria Math"/>
                <w:highlight w:val="none"/>
                <w:lang w:eastAsia="zh-CN"/>
              </w:rPr>
              <w:t>（</w:t>
            </w:r>
            <w:r>
              <w:rPr>
                <w:rFonts w:hint="eastAsia" w:ascii="Cambria Math" w:hAnsi="Cambria Math" w:eastAsia="宋体" w:cs="Cambria Math"/>
                <w:highlight w:val="none"/>
                <w:lang w:val="en-US" w:eastAsia="zh-CN"/>
              </w:rPr>
              <w:t>1</w:t>
            </w:r>
            <w:r>
              <w:rPr>
                <w:rFonts w:hint="eastAsia" w:ascii="Cambria Math" w:hAnsi="Cambria Math" w:eastAsia="宋体" w:cs="Cambria Math"/>
                <w:highlight w:val="none"/>
                <w:lang w:eastAsia="zh-CN"/>
              </w:rPr>
              <w:t>）</w:t>
            </w:r>
            <w:r>
              <w:rPr>
                <w:rFonts w:ascii="Times New Roman" w:hAnsi="Times New Roman" w:eastAsia="仿宋_GB2312" w:cs="Times New Roman"/>
                <w:highlight w:val="none"/>
              </w:rPr>
              <w:t>当行业有碳排放强度先进值时，在相同边界条件下，企业碳排放强度在评价期内达到最新有效的行业先进值</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2</w:t>
            </w:r>
            <w:r>
              <w:rPr>
                <w:rFonts w:hint="eastAsia" w:ascii="Times New Roman" w:hAnsi="Times New Roman" w:eastAsia="仿宋_GB2312" w:cs="Times New Roman"/>
                <w:highlight w:val="none"/>
                <w:lang w:eastAsia="zh-CN"/>
              </w:rPr>
              <w:t>）</w:t>
            </w:r>
            <w:r>
              <w:rPr>
                <w:rFonts w:ascii="Times New Roman" w:hAnsi="Times New Roman" w:eastAsia="仿宋_GB2312" w:cs="Times New Roman"/>
                <w:highlight w:val="none"/>
              </w:rPr>
              <w:t>当行业不存在碳排放强度先进值时，按照企业评价期内年均碳排放强度降低率比较，降低率达到5%</w:t>
            </w:r>
            <w:r>
              <w:rPr>
                <w:rFonts w:hint="eastAsia" w:ascii="Times New Roman" w:hAnsi="Times New Roman" w:eastAsia="仿宋_GB2312" w:cs="Times New Roman"/>
                <w:highlight w:val="none"/>
                <w:lang w:eastAsia="zh-CN"/>
              </w:rPr>
              <w:t>。</w:t>
            </w:r>
          </w:p>
          <w:p w14:paraId="3B047B8B">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七</w:t>
            </w:r>
            <w:r>
              <w:rPr>
                <w:rFonts w:ascii="Times New Roman" w:hAnsi="Times New Roman" w:eastAsia="仿宋_GB2312" w:cs="Times New Roman"/>
                <w:color w:val="000000" w:themeColor="text1"/>
                <w:szCs w:val="21"/>
                <w:highlight w:val="none"/>
                <w14:textFill>
                  <w14:solidFill>
                    <w14:schemeClr w14:val="tx1"/>
                  </w14:solidFill>
                </w14:textFill>
              </w:rPr>
              <w:t>、能源管理</w:t>
            </w:r>
          </w:p>
          <w:p w14:paraId="239B3042">
            <w:pPr>
              <w:pStyle w:val="3"/>
              <w:ind w:left="0" w:firstLine="420" w:firstLineChars="200"/>
              <w:rPr>
                <w:rFonts w:ascii="Times New Roman" w:hAnsi="Times New Roman" w:eastAsia="仿宋_GB2312" w:cs="Calibri"/>
                <w:highlight w:val="none"/>
              </w:rPr>
            </w:pPr>
            <w:r>
              <w:rPr>
                <w:rFonts w:ascii="Times New Roman" w:hAnsi="Times New Roman" w:eastAsia="仿宋_GB2312" w:cs="Calibri"/>
                <w:highlight w:val="none"/>
              </w:rPr>
              <w:t>能耗双控：</w:t>
            </w: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1</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当行业存在能耗强度先进值时，在相同边界条件下，企业能耗强度在评价期内达到最新有效的行业先进值；</w:t>
            </w: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2</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当行业不存在能耗强度先进值时，按照企业评价期内年均能耗强度降低比较，降低率达到3%。</w:t>
            </w:r>
          </w:p>
          <w:p w14:paraId="591A02BA">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八</w:t>
            </w:r>
            <w:r>
              <w:rPr>
                <w:rFonts w:ascii="Times New Roman" w:hAnsi="Times New Roman" w:eastAsia="仿宋_GB2312" w:cs="Times New Roman"/>
                <w:color w:val="000000" w:themeColor="text1"/>
                <w:szCs w:val="21"/>
                <w:highlight w:val="none"/>
                <w14:textFill>
                  <w14:solidFill>
                    <w14:schemeClr w14:val="tx1"/>
                  </w14:solidFill>
                </w14:textFill>
              </w:rPr>
              <w:t>、节能减碳行动</w:t>
            </w:r>
          </w:p>
          <w:p w14:paraId="3EE8E022">
            <w:pPr>
              <w:pStyle w:val="3"/>
              <w:ind w:left="0" w:firstLine="420" w:firstLineChars="200"/>
              <w:rPr>
                <w:rFonts w:ascii="Times New Roman" w:hAnsi="Times New Roman" w:eastAsia="仿宋_GB2312" w:cs="Calibri"/>
                <w:highlight w:val="none"/>
              </w:rPr>
            </w:pPr>
            <w:r>
              <w:rPr>
                <w:rFonts w:ascii="Times New Roman" w:hAnsi="Times New Roman" w:eastAsia="仿宋_GB2312" w:cs="Calibri"/>
                <w:highlight w:val="none"/>
              </w:rPr>
              <w:t>绿色建筑：近一年竣工的新建建筑取得国家或者本市颁发的绿色建筑三星级标识，或者预评价达到</w:t>
            </w:r>
            <w:r>
              <w:rPr>
                <w:highlight w:val="none"/>
              </w:rPr>
              <w:fldChar w:fldCharType="begin"/>
            </w:r>
            <w:r>
              <w:rPr>
                <w:highlight w:val="none"/>
              </w:rPr>
              <w:instrText xml:space="preserve"> HYPERLINK "https://ebook.chinabuilding.com.cn/zbooklib/bookpdf/probation?SiteID=1&amp;bookID=137779" </w:instrText>
            </w:r>
            <w:r>
              <w:rPr>
                <w:highlight w:val="none"/>
              </w:rPr>
              <w:fldChar w:fldCharType="separate"/>
            </w:r>
            <w:r>
              <w:rPr>
                <w:rStyle w:val="27"/>
                <w:rFonts w:ascii="Times New Roman" w:hAnsi="Times New Roman" w:eastAsia="仿宋_GB2312" w:cs="Calibri"/>
                <w:color w:val="0000FF"/>
                <w:szCs w:val="21"/>
                <w:highlight w:val="none"/>
              </w:rPr>
              <w:t>《绿色建筑评价标准》（DB11/T825）</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highlight w:val="none"/>
              </w:rPr>
              <w:t>三星级及以上。</w:t>
            </w:r>
          </w:p>
          <w:p w14:paraId="75A6074B">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九</w:t>
            </w:r>
            <w:r>
              <w:rPr>
                <w:rFonts w:ascii="Times New Roman" w:hAnsi="Times New Roman" w:eastAsia="仿宋_GB2312" w:cs="Times New Roman"/>
                <w:color w:val="000000" w:themeColor="text1"/>
                <w:szCs w:val="21"/>
                <w:highlight w:val="none"/>
                <w14:textFill>
                  <w14:solidFill>
                    <w14:schemeClr w14:val="tx1"/>
                  </w14:solidFill>
                </w14:textFill>
              </w:rPr>
              <w:t>、环境管理</w:t>
            </w:r>
          </w:p>
          <w:p w14:paraId="2A18C3BB">
            <w:pPr>
              <w:ind w:firstLine="420" w:firstLineChars="200"/>
              <w:rPr>
                <w:rFonts w:ascii="Times New Roman" w:hAnsi="Times New Roman" w:cs="Times New Roman"/>
                <w:highlight w:val="none"/>
              </w:rPr>
            </w:pPr>
            <w:r>
              <w:rPr>
                <w:rFonts w:ascii="Times New Roman" w:hAnsi="Times New Roman" w:eastAsia="仿宋_GB2312" w:cs="Times New Roman"/>
                <w:highlight w:val="none"/>
              </w:rPr>
              <w:t>清洁生产：</w:t>
            </w:r>
            <w:r>
              <w:rPr>
                <w:rFonts w:ascii="Times New Roman" w:hAnsi="Times New Roman" w:eastAsia="仿宋_GB2312" w:cs="Times New Roman"/>
                <w:color w:val="0C0C0C"/>
                <w:szCs w:val="21"/>
                <w:highlight w:val="none"/>
              </w:rPr>
              <w:t>近五年开展清洁生产审核，通过行政主管部门组织的清洁生产审核评估验收。</w:t>
            </w:r>
          </w:p>
        </w:tc>
        <w:tc>
          <w:tcPr>
            <w:tcW w:w="3135" w:type="dxa"/>
            <w:vAlign w:val="center"/>
          </w:tcPr>
          <w:p w14:paraId="158D3D24">
            <w:pPr>
              <w:pStyle w:val="3"/>
              <w:rPr>
                <w:rFonts w:hint="eastAsia"/>
                <w:highlight w:val="none"/>
              </w:rPr>
            </w:pPr>
          </w:p>
          <w:p w14:paraId="7B0DE05D">
            <w:pPr>
              <w:pStyle w:val="2"/>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bl>
    <w:p w14:paraId="4CFCF10D">
      <w:pPr>
        <w:pStyle w:val="2"/>
        <w:ind w:firstLine="0"/>
        <w:rPr>
          <w:rFonts w:ascii="Times New Roman" w:hAnsi="Times New Roman" w:cs="Times New Roman"/>
          <w:highlight w:val="none"/>
        </w:rPr>
      </w:pPr>
    </w:p>
    <w:p w14:paraId="2FD6EAAA">
      <w:pPr>
        <w:pStyle w:val="3"/>
        <w:rPr>
          <w:rFonts w:ascii="Times New Roman" w:hAnsi="Times New Roman"/>
          <w:highlight w:val="none"/>
        </w:rPr>
      </w:pPr>
    </w:p>
    <w:p w14:paraId="1DF78AB4">
      <w:pPr>
        <w:rPr>
          <w:rFonts w:ascii="Times New Roman" w:hAnsi="Times New Roman" w:cs="Times New Roman"/>
          <w:highlight w:val="none"/>
        </w:rPr>
      </w:pPr>
    </w:p>
    <w:p w14:paraId="3487B0F1">
      <w:pPr>
        <w:pStyle w:val="2"/>
        <w:rPr>
          <w:rFonts w:ascii="Times New Roman" w:hAnsi="Times New Roman" w:cs="Times New Roman"/>
          <w:highlight w:val="none"/>
        </w:rPr>
      </w:pPr>
    </w:p>
    <w:p w14:paraId="2C94CFD5">
      <w:pPr>
        <w:pStyle w:val="3"/>
        <w:rPr>
          <w:rFonts w:ascii="Times New Roman" w:hAnsi="Times New Roman"/>
          <w:highlight w:val="none"/>
        </w:rPr>
      </w:pPr>
    </w:p>
    <w:p w14:paraId="0D1E182C">
      <w:pPr>
        <w:rPr>
          <w:rFonts w:ascii="Times New Roman" w:hAnsi="Times New Roman" w:cs="Times New Roman"/>
          <w:highlight w:val="none"/>
        </w:rPr>
      </w:pPr>
    </w:p>
    <w:p w14:paraId="3A0BF6B4">
      <w:pPr>
        <w:pStyle w:val="2"/>
        <w:rPr>
          <w:rFonts w:ascii="Times New Roman" w:hAnsi="Times New Roman" w:cs="Times New Roman"/>
          <w:highlight w:val="none"/>
        </w:rPr>
      </w:pPr>
    </w:p>
    <w:tbl>
      <w:tblPr>
        <w:tblStyle w:val="23"/>
        <w:tblW w:w="1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2268"/>
        <w:gridCol w:w="12190"/>
        <w:gridCol w:w="3135"/>
      </w:tblGrid>
      <w:tr w14:paraId="518C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715" w:type="dxa"/>
            <w:gridSpan w:val="4"/>
          </w:tcPr>
          <w:p w14:paraId="277A7CB6">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朝阳区</w:t>
            </w:r>
            <w:r>
              <w:rPr>
                <w:rFonts w:hint="eastAsia" w:ascii="Times New Roman" w:hAnsi="Times New Roman" w:eastAsia="仿宋_GB2312" w:cs="Times New Roman"/>
                <w:b/>
                <w:bCs/>
                <w:color w:val="000000" w:themeColor="text1"/>
                <w:szCs w:val="21"/>
                <w:highlight w:val="none"/>
                <w:lang w:val="en-US" w:eastAsia="zh-CN"/>
                <w14:textFill>
                  <w14:solidFill>
                    <w14:schemeClr w14:val="tx1"/>
                  </w14:solidFill>
                </w14:textFill>
              </w:rPr>
              <w:t>预拌混凝土搅拌站</w:t>
            </w:r>
            <w:r>
              <w:rPr>
                <w:rFonts w:ascii="Times New Roman" w:hAnsi="Times New Roman" w:eastAsia="仿宋_GB2312" w:cs="Times New Roman"/>
                <w:b/>
                <w:bCs/>
                <w:color w:val="000000" w:themeColor="text1"/>
                <w:szCs w:val="21"/>
                <w:highlight w:val="none"/>
                <w14:textFill>
                  <w14:solidFill>
                    <w14:schemeClr w14:val="tx1"/>
                  </w14:solidFill>
                </w14:textFill>
              </w:rPr>
              <w:t>企业（单位）绿色发展引领清单——引领型企业</w:t>
            </w:r>
          </w:p>
        </w:tc>
      </w:tr>
      <w:tr w14:paraId="7BFD6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tcPr>
          <w:p w14:paraId="3A4E1BEA">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绿色企业类型</w:t>
            </w:r>
          </w:p>
        </w:tc>
        <w:tc>
          <w:tcPr>
            <w:tcW w:w="2268" w:type="dxa"/>
          </w:tcPr>
          <w:p w14:paraId="54AE8F88">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“创绿”路径</w:t>
            </w:r>
          </w:p>
        </w:tc>
        <w:tc>
          <w:tcPr>
            <w:tcW w:w="12190" w:type="dxa"/>
          </w:tcPr>
          <w:p w14:paraId="1125BD44">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绿色发展要求</w:t>
            </w:r>
          </w:p>
        </w:tc>
        <w:tc>
          <w:tcPr>
            <w:tcW w:w="3135" w:type="dxa"/>
          </w:tcPr>
          <w:p w14:paraId="6437F8F4">
            <w:pPr>
              <w:pStyle w:val="2"/>
              <w:ind w:firstLine="0"/>
              <w:jc w:val="center"/>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政策支持</w:t>
            </w:r>
          </w:p>
        </w:tc>
      </w:tr>
      <w:tr w14:paraId="6E521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2" w:type="dxa"/>
            <w:vAlign w:val="center"/>
          </w:tcPr>
          <w:p w14:paraId="5AABB5EB">
            <w:pPr>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引领型企业</w:t>
            </w:r>
          </w:p>
        </w:tc>
        <w:tc>
          <w:tcPr>
            <w:tcW w:w="2268" w:type="dxa"/>
            <w:vAlign w:val="center"/>
          </w:tcPr>
          <w:p w14:paraId="02946E98">
            <w:pPr>
              <w:pStyle w:val="2"/>
              <w:ind w:firstLine="0"/>
              <w:jc w:val="cente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bCs/>
                <w:color w:val="000000" w:themeColor="text1"/>
                <w:szCs w:val="21"/>
                <w:highlight w:val="none"/>
                <w14:textFill>
                  <w14:solidFill>
                    <w14:schemeClr w14:val="tx1"/>
                  </w14:solidFill>
                </w14:textFill>
              </w:rPr>
              <w:t>空气重污染绩效升级（水泥制品绩效引领性指标）</w:t>
            </w:r>
          </w:p>
        </w:tc>
        <w:tc>
          <w:tcPr>
            <w:tcW w:w="12190" w:type="dxa"/>
            <w:vAlign w:val="center"/>
          </w:tcPr>
          <w:p w14:paraId="17AACF0C">
            <w:pPr>
              <w:ind w:firstLine="420" w:firstLineChars="200"/>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pPr>
            <w:r>
              <w:rPr>
                <w:rFonts w:hint="eastAsia" w:ascii="Times New Roman" w:hAnsi="Times New Roman" w:eastAsia="仿宋_GB2312" w:cs="Times New Roman"/>
                <w:color w:val="000000" w:themeColor="text1"/>
                <w:szCs w:val="21"/>
                <w:highlight w:val="none"/>
                <w14:textFill>
                  <w14:solidFill>
                    <w14:schemeClr w14:val="tx1"/>
                  </w14:solidFill>
                </w14:textFill>
              </w:rPr>
              <w:t>根据《北京市重污染天气重点行业应急减排措施制定技术指南（2021年修订版）》“表2-2独立粉磨站、矿渣粉、水泥制品绩效引领性指标”，具体要求为</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p>
          <w:p w14:paraId="45189351">
            <w:pPr>
              <w:pStyle w:val="2"/>
              <w:ind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一</w:t>
            </w:r>
            <w:r>
              <w:rPr>
                <w:rFonts w:ascii="Times New Roman" w:hAnsi="Times New Roman" w:eastAsia="仿宋_GB2312" w:cs="Times New Roman"/>
                <w:color w:val="000000" w:themeColor="text1"/>
                <w:szCs w:val="21"/>
                <w:highlight w:val="none"/>
                <w14:textFill>
                  <w14:solidFill>
                    <w14:schemeClr w14:val="tx1"/>
                  </w14:solidFill>
                </w14:textFill>
              </w:rPr>
              <w:t>、能源类型</w:t>
            </w:r>
          </w:p>
          <w:p w14:paraId="666A2C84">
            <w:pPr>
              <w:pStyle w:val="2"/>
              <w:ind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电、外购蒸汽、天然气（采用低氮燃烧）。</w:t>
            </w:r>
          </w:p>
          <w:p w14:paraId="17D69227">
            <w:pPr>
              <w:pStyle w:val="3"/>
              <w:wordWrap/>
              <w:ind w:left="0" w:firstLine="420" w:firstLineChars="200"/>
              <w:rPr>
                <w:rFonts w:ascii="Times New Roman" w:hAnsi="Times New Roman" w:eastAsia="仿宋_GB2312" w:cs="Calibri"/>
                <w:color w:val="000000" w:themeColor="text1"/>
                <w:kern w:val="2"/>
                <w:szCs w:val="21"/>
                <w:highlight w:val="none"/>
                <w14:textFill>
                  <w14:solidFill>
                    <w14:schemeClr w14:val="tx1"/>
                  </w14:solidFill>
                </w14:textFill>
              </w:rPr>
            </w:pPr>
            <w:r>
              <w:rPr>
                <w:rFonts w:hint="eastAsia" w:ascii="Times New Roman" w:hAnsi="Times New Roman" w:eastAsia="仿宋_GB2312" w:cs="Calibri"/>
                <w:color w:val="000000" w:themeColor="text1"/>
                <w:kern w:val="2"/>
                <w:szCs w:val="21"/>
                <w:highlight w:val="none"/>
                <w:lang w:val="en-US" w:eastAsia="zh-CN"/>
                <w14:textFill>
                  <w14:solidFill>
                    <w14:schemeClr w14:val="tx1"/>
                  </w14:solidFill>
                </w14:textFill>
              </w:rPr>
              <w:t>二</w:t>
            </w:r>
            <w:r>
              <w:rPr>
                <w:rFonts w:ascii="Times New Roman" w:hAnsi="Times New Roman" w:eastAsia="仿宋_GB2312" w:cs="Calibri"/>
                <w:color w:val="000000" w:themeColor="text1"/>
                <w:kern w:val="2"/>
                <w:szCs w:val="21"/>
                <w:highlight w:val="none"/>
                <w14:textFill>
                  <w14:solidFill>
                    <w14:schemeClr w14:val="tx1"/>
                  </w14:solidFill>
                </w14:textFill>
              </w:rPr>
              <w:t>、无组织排放</w:t>
            </w:r>
          </w:p>
          <w:p w14:paraId="49B23924">
            <w:pPr>
              <w:pStyle w:val="3"/>
              <w:wordWrap/>
              <w:ind w:left="0" w:firstLine="420" w:firstLineChars="200"/>
              <w:rPr>
                <w:rFonts w:ascii="Times New Roman" w:hAnsi="Times New Roman" w:eastAsia="仿宋_GB2312" w:cs="Calibri"/>
                <w:color w:val="000000" w:themeColor="text1"/>
                <w:kern w:val="2"/>
                <w:szCs w:val="21"/>
                <w:highlight w:val="none"/>
                <w14:textFill>
                  <w14:solidFill>
                    <w14:schemeClr w14:val="tx1"/>
                  </w14:solidFill>
                </w14:textFill>
              </w:rPr>
            </w:pPr>
            <w:r>
              <w:rPr>
                <w:rFonts w:ascii="Times New Roman" w:hAnsi="Times New Roman" w:eastAsia="仿宋_GB2312" w:cs="Calibri"/>
                <w:color w:val="000000" w:themeColor="text1"/>
                <w:kern w:val="2"/>
                <w:szCs w:val="21"/>
                <w:highlight w:val="none"/>
                <w14:textFill>
                  <w14:solidFill>
                    <w14:schemeClr w14:val="tx1"/>
                  </w14:solidFill>
                </w14:textFill>
              </w:rPr>
              <w:t>1.预拌混凝土搅拌站无组织排放监控点浓度限值符合</w:t>
            </w:r>
            <w:r>
              <w:rPr>
                <w:highlight w:val="none"/>
              </w:rPr>
              <w:fldChar w:fldCharType="begin"/>
            </w:r>
            <w:r>
              <w:rPr>
                <w:highlight w:val="none"/>
              </w:rPr>
              <w:instrText xml:space="preserve"> HYPERLINK "https://sthjj.beijing.gov.cn/eportal/fileDir/bjhrb/resource/cms/2017/01/2017012316495934873.pdf" </w:instrText>
            </w:r>
            <w:r>
              <w:rPr>
                <w:highlight w:val="none"/>
              </w:rPr>
              <w:fldChar w:fldCharType="separate"/>
            </w:r>
            <w:r>
              <w:rPr>
                <w:rStyle w:val="27"/>
                <w:rFonts w:hint="eastAsia" w:ascii="Times New Roman" w:hAnsi="Times New Roman" w:eastAsia="仿宋_GB2312" w:cs="Calibri"/>
                <w:kern w:val="2"/>
                <w:szCs w:val="21"/>
                <w:highlight w:val="none"/>
              </w:rPr>
              <w:t>《大气污染物综合排放标准》（DB11/501）</w:t>
            </w:r>
            <w:r>
              <w:rPr>
                <w:rStyle w:val="27"/>
                <w:rFonts w:hint="eastAsia" w:ascii="Times New Roman" w:hAnsi="Times New Roman" w:eastAsia="仿宋_GB2312" w:cs="Calibri"/>
                <w:kern w:val="2"/>
                <w:szCs w:val="21"/>
                <w:highlight w:val="none"/>
              </w:rPr>
              <w:fldChar w:fldCharType="end"/>
            </w:r>
            <w:r>
              <w:rPr>
                <w:rFonts w:ascii="Times New Roman" w:hAnsi="Times New Roman" w:eastAsia="仿宋_GB2312" w:cs="Calibri"/>
                <w:color w:val="000000" w:themeColor="text1"/>
                <w:kern w:val="2"/>
                <w:szCs w:val="21"/>
                <w:highlight w:val="none"/>
                <w14:textFill>
                  <w14:solidFill>
                    <w14:schemeClr w14:val="tx1"/>
                  </w14:solidFill>
                </w14:textFill>
              </w:rPr>
              <w:t>；</w:t>
            </w:r>
          </w:p>
          <w:p w14:paraId="58559F42">
            <w:pPr>
              <w:pStyle w:val="3"/>
              <w:wordWrap/>
              <w:ind w:left="0" w:firstLine="420" w:firstLineChars="200"/>
              <w:rPr>
                <w:rFonts w:ascii="Times New Roman" w:hAnsi="Times New Roman" w:eastAsia="仿宋_GB2312" w:cs="Calibri"/>
                <w:color w:val="000000" w:themeColor="text1"/>
                <w:kern w:val="2"/>
                <w:szCs w:val="21"/>
                <w:highlight w:val="none"/>
                <w14:textFill>
                  <w14:solidFill>
                    <w14:schemeClr w14:val="tx1"/>
                  </w14:solidFill>
                </w14:textFill>
              </w:rPr>
            </w:pPr>
            <w:r>
              <w:rPr>
                <w:rFonts w:ascii="Times New Roman" w:hAnsi="Times New Roman" w:eastAsia="仿宋_GB2312" w:cs="Calibri"/>
                <w:color w:val="000000" w:themeColor="text1"/>
                <w:kern w:val="2"/>
                <w:szCs w:val="21"/>
                <w:highlight w:val="none"/>
                <w14:textFill>
                  <w14:solidFill>
                    <w14:schemeClr w14:val="tx1"/>
                  </w14:solidFill>
                </w14:textFill>
              </w:rPr>
              <w:t>2.粉状物料全部密闭储存；</w:t>
            </w:r>
          </w:p>
          <w:p w14:paraId="07BEB863">
            <w:pPr>
              <w:pStyle w:val="3"/>
              <w:wordWrap/>
              <w:ind w:left="0" w:firstLine="420" w:firstLineChars="200"/>
              <w:rPr>
                <w:rFonts w:ascii="Times New Roman" w:hAnsi="Times New Roman" w:eastAsia="仿宋_GB2312" w:cs="Calibri"/>
                <w:color w:val="000000" w:themeColor="text1"/>
                <w:kern w:val="2"/>
                <w:szCs w:val="21"/>
                <w:highlight w:val="none"/>
                <w14:textFill>
                  <w14:solidFill>
                    <w14:schemeClr w14:val="tx1"/>
                  </w14:solidFill>
                </w14:textFill>
              </w:rPr>
            </w:pPr>
            <w:r>
              <w:rPr>
                <w:rFonts w:ascii="Times New Roman" w:hAnsi="Times New Roman" w:eastAsia="仿宋_GB2312" w:cs="Calibri"/>
                <w:color w:val="000000" w:themeColor="text1"/>
                <w:kern w:val="2"/>
                <w:szCs w:val="21"/>
                <w:highlight w:val="none"/>
                <w14:textFill>
                  <w14:solidFill>
                    <w14:schemeClr w14:val="tx1"/>
                  </w14:solidFill>
                </w14:textFill>
              </w:rPr>
              <w:t>3.物料采用封闭式皮带、斗提、斜槽运输，各物料破碎、转载、下料口设置集尘罩并配置袋式除尘器，库顶等泄压口配备袋式除尘器；</w:t>
            </w:r>
          </w:p>
          <w:p w14:paraId="0B59A47B">
            <w:pPr>
              <w:pStyle w:val="3"/>
              <w:wordWrap/>
              <w:ind w:left="0" w:firstLine="420" w:firstLineChars="200"/>
              <w:rPr>
                <w:rFonts w:ascii="Times New Roman" w:hAnsi="Times New Roman" w:eastAsia="仿宋_GB2312" w:cs="Calibri"/>
                <w:color w:val="000000" w:themeColor="text1"/>
                <w:kern w:val="2"/>
                <w:szCs w:val="21"/>
                <w:highlight w:val="none"/>
                <w14:textFill>
                  <w14:solidFill>
                    <w14:schemeClr w14:val="tx1"/>
                  </w14:solidFill>
                </w14:textFill>
              </w:rPr>
            </w:pPr>
            <w:r>
              <w:rPr>
                <w:rFonts w:ascii="Times New Roman" w:hAnsi="Times New Roman" w:eastAsia="仿宋_GB2312" w:cs="Calibri"/>
                <w:color w:val="000000" w:themeColor="text1"/>
                <w:kern w:val="2"/>
                <w:szCs w:val="21"/>
                <w:highlight w:val="none"/>
                <w14:textFill>
                  <w14:solidFill>
                    <w14:schemeClr w14:val="tx1"/>
                  </w14:solidFill>
                </w14:textFill>
              </w:rPr>
              <w:t>4.料棚配备喷雾抑尘设施或物料全部封闭储存，出入口配备自动门，水泥包装车间全封闭，袋装水泥装车点位采用集中通风除尘系统，水泥散装采用密闭罐车，并配备带抽风口的散装卸料器；</w:t>
            </w:r>
          </w:p>
          <w:p w14:paraId="503A0486">
            <w:pPr>
              <w:pStyle w:val="3"/>
              <w:wordWrap/>
              <w:ind w:left="0" w:firstLine="420" w:firstLineChars="200"/>
              <w:rPr>
                <w:rFonts w:ascii="Times New Roman" w:hAnsi="Times New Roman" w:eastAsia="仿宋_GB2312" w:cs="Calibri"/>
                <w:color w:val="000000" w:themeColor="text1"/>
                <w:kern w:val="2"/>
                <w:szCs w:val="21"/>
                <w:highlight w:val="none"/>
                <w14:textFill>
                  <w14:solidFill>
                    <w14:schemeClr w14:val="tx1"/>
                  </w14:solidFill>
                </w14:textFill>
              </w:rPr>
            </w:pPr>
            <w:r>
              <w:rPr>
                <w:rFonts w:ascii="Times New Roman" w:hAnsi="Times New Roman" w:eastAsia="仿宋_GB2312" w:cs="Calibri"/>
                <w:color w:val="000000" w:themeColor="text1"/>
                <w:kern w:val="2"/>
                <w:szCs w:val="21"/>
                <w:highlight w:val="none"/>
                <w14:textFill>
                  <w14:solidFill>
                    <w14:schemeClr w14:val="tx1"/>
                  </w14:solidFill>
                </w14:textFill>
              </w:rPr>
              <w:t>5.预拌混凝土搅拌站其储料区（含粉料仓）、主机搅拌楼、物料输送系统、砂石分离机等主要生产区域应分区域或整体全封闭。</w:t>
            </w:r>
          </w:p>
          <w:p w14:paraId="2972FFFD">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三</w:t>
            </w:r>
            <w:r>
              <w:rPr>
                <w:rFonts w:ascii="Times New Roman" w:hAnsi="Times New Roman" w:eastAsia="仿宋_GB2312" w:cs="Times New Roman"/>
                <w:color w:val="000000" w:themeColor="text1"/>
                <w:szCs w:val="21"/>
                <w:highlight w:val="none"/>
                <w14:textFill>
                  <w14:solidFill>
                    <w14:schemeClr w14:val="tx1"/>
                  </w14:solidFill>
                </w14:textFill>
              </w:rPr>
              <w:t>、监测监控水平</w:t>
            </w:r>
          </w:p>
          <w:p w14:paraId="65CA1694">
            <w:pPr>
              <w:ind w:firstLine="420"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重点排污企业水泥磨和独立烘干系统安装CEMS，CEMS监控数据保存一年以上；料场出入口等易产尘点，安装高清视频监控设施，视频监控数据保存三个月以上。</w:t>
            </w:r>
          </w:p>
          <w:p w14:paraId="5DD90760">
            <w:pPr>
              <w:pStyle w:val="2"/>
              <w:ind w:firstLineChars="200"/>
              <w:rPr>
                <w:rFonts w:ascii="Times New Roman" w:hAnsi="Times New Roman" w:eastAsia="仿宋_GB2312" w:cs="Times New Roman"/>
                <w:color w:val="000000" w:themeColor="text1"/>
                <w:szCs w:val="21"/>
                <w:highlight w:val="none"/>
                <w14:textFill>
                  <w14:solidFill>
                    <w14:schemeClr w14:val="tx1"/>
                  </w14:solidFill>
                </w14:textFill>
              </w:rPr>
            </w:pPr>
            <w:bookmarkStart w:id="73" w:name="OLE_LINK44"/>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四</w:t>
            </w:r>
            <w:r>
              <w:rPr>
                <w:rFonts w:ascii="Times New Roman" w:hAnsi="Times New Roman" w:eastAsia="仿宋_GB2312" w:cs="Times New Roman"/>
                <w:color w:val="000000" w:themeColor="text1"/>
                <w:szCs w:val="21"/>
                <w:highlight w:val="none"/>
                <w14:textFill>
                  <w14:solidFill>
                    <w14:schemeClr w14:val="tx1"/>
                  </w14:solidFill>
                </w14:textFill>
              </w:rPr>
              <w:t>、环境管理水平</w:t>
            </w:r>
          </w:p>
          <w:bookmarkEnd w:id="73"/>
          <w:p w14:paraId="6E391ECB">
            <w:pPr>
              <w:pStyle w:val="2"/>
              <w:ind w:firstLineChars="200"/>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1.环保档案齐全：</w:t>
            </w:r>
            <w:r>
              <w:rPr>
                <w:rFonts w:hint="eastAsia" w:ascii="Cambria Math" w:hAnsi="Cambria Math" w:eastAsia="宋体" w:cs="Cambria Math"/>
                <w:color w:val="000000" w:themeColor="text1"/>
                <w:szCs w:val="21"/>
                <w:highlight w:val="none"/>
                <w:lang w:eastAsia="zh-CN"/>
                <w14:textFill>
                  <w14:solidFill>
                    <w14:schemeClr w14:val="tx1"/>
                  </w14:solidFill>
                </w14:textFill>
              </w:rPr>
              <w:t>（</w:t>
            </w:r>
            <w:r>
              <w:rPr>
                <w:rFonts w:hint="eastAsia" w:ascii="Cambria Math" w:hAnsi="Cambria Math" w:eastAsia="宋体" w:cs="Cambria Math"/>
                <w:color w:val="000000" w:themeColor="text1"/>
                <w:szCs w:val="21"/>
                <w:highlight w:val="none"/>
                <w:lang w:val="en-US" w:eastAsia="zh-CN"/>
                <w14:textFill>
                  <w14:solidFill>
                    <w14:schemeClr w14:val="tx1"/>
                  </w14:solidFill>
                </w14:textFill>
              </w:rPr>
              <w:t>1</w:t>
            </w:r>
            <w:r>
              <w:rPr>
                <w:rFonts w:hint="eastAsia" w:ascii="Cambria Math" w:hAnsi="Cambria Math" w:eastAsia="宋体"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环评批复文件（预拌混凝土搅拌站2003年1月1日环评正式实施之前已经建站的，视同有环评批复文件）；</w:t>
            </w:r>
            <w:r>
              <w:rPr>
                <w:rFonts w:hint="eastAsia" w:ascii="Cambria Math" w:hAnsi="Cambria Math" w:eastAsia="宋体" w:cs="Cambria Math"/>
                <w:color w:val="000000" w:themeColor="text1"/>
                <w:szCs w:val="21"/>
                <w:highlight w:val="none"/>
                <w:lang w:eastAsia="zh-CN"/>
                <w14:textFill>
                  <w14:solidFill>
                    <w14:schemeClr w14:val="tx1"/>
                  </w14:solidFill>
                </w14:textFill>
              </w:rPr>
              <w:t>（</w:t>
            </w:r>
            <w:r>
              <w:rPr>
                <w:rFonts w:hint="eastAsia" w:ascii="Cambria Math" w:hAnsi="Cambria Math" w:eastAsia="宋体" w:cs="Cambria Math"/>
                <w:color w:val="000000" w:themeColor="text1"/>
                <w:szCs w:val="21"/>
                <w:highlight w:val="none"/>
                <w:lang w:val="en-US" w:eastAsia="zh-CN"/>
                <w14:textFill>
                  <w14:solidFill>
                    <w14:schemeClr w14:val="tx1"/>
                  </w14:solidFill>
                </w14:textFill>
              </w:rPr>
              <w:t>2</w:t>
            </w:r>
            <w:r>
              <w:rPr>
                <w:rFonts w:hint="eastAsia" w:ascii="Cambria Math" w:hAnsi="Cambria Math" w:eastAsia="宋体"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排污许可登记或排污许可证及季度、年度执行报告；</w:t>
            </w:r>
            <w:r>
              <w:rPr>
                <w:rFonts w:hint="eastAsia" w:ascii="Cambria Math" w:hAnsi="Cambria Math" w:eastAsia="宋体" w:cs="Cambria Math"/>
                <w:color w:val="000000" w:themeColor="text1"/>
                <w:szCs w:val="21"/>
                <w:highlight w:val="none"/>
                <w:lang w:eastAsia="zh-CN"/>
                <w14:textFill>
                  <w14:solidFill>
                    <w14:schemeClr w14:val="tx1"/>
                  </w14:solidFill>
                </w14:textFill>
              </w:rPr>
              <w:t>（</w:t>
            </w:r>
            <w:r>
              <w:rPr>
                <w:rFonts w:hint="eastAsia" w:ascii="Cambria Math" w:hAnsi="Cambria Math" w:eastAsia="宋体" w:cs="Cambria Math"/>
                <w:color w:val="000000" w:themeColor="text1"/>
                <w:szCs w:val="21"/>
                <w:highlight w:val="none"/>
                <w:lang w:val="en-US" w:eastAsia="zh-CN"/>
                <w14:textFill>
                  <w14:solidFill>
                    <w14:schemeClr w14:val="tx1"/>
                  </w14:solidFill>
                </w14:textFill>
              </w:rPr>
              <w:t>3</w:t>
            </w:r>
            <w:r>
              <w:rPr>
                <w:rFonts w:hint="eastAsia" w:ascii="Cambria Math" w:hAnsi="Cambria Math" w:eastAsia="宋体"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竣工验收文件；</w:t>
            </w:r>
            <w:r>
              <w:rPr>
                <w:rFonts w:hint="eastAsia" w:ascii="Cambria Math" w:hAnsi="Cambria Math" w:eastAsia="宋体" w:cs="Cambria Math"/>
                <w:color w:val="000000" w:themeColor="text1"/>
                <w:szCs w:val="21"/>
                <w:highlight w:val="none"/>
                <w:lang w:eastAsia="zh-CN"/>
                <w14:textFill>
                  <w14:solidFill>
                    <w14:schemeClr w14:val="tx1"/>
                  </w14:solidFill>
                </w14:textFill>
              </w:rPr>
              <w:t>（</w:t>
            </w:r>
            <w:r>
              <w:rPr>
                <w:rFonts w:hint="eastAsia" w:ascii="Cambria Math" w:hAnsi="Cambria Math" w:eastAsia="宋体" w:cs="Cambria Math"/>
                <w:color w:val="000000" w:themeColor="text1"/>
                <w:szCs w:val="21"/>
                <w:highlight w:val="none"/>
                <w:lang w:val="en-US" w:eastAsia="zh-CN"/>
                <w14:textFill>
                  <w14:solidFill>
                    <w14:schemeClr w14:val="tx1"/>
                  </w14:solidFill>
                </w14:textFill>
              </w:rPr>
              <w:t>4</w:t>
            </w:r>
            <w:r>
              <w:rPr>
                <w:rFonts w:hint="eastAsia" w:ascii="Cambria Math" w:hAnsi="Cambria Math" w:eastAsia="宋体" w:cs="Cambria Math"/>
                <w:color w:val="000000" w:themeColor="text1"/>
                <w:szCs w:val="21"/>
                <w:highlight w:val="none"/>
                <w:lang w:eastAsia="zh-CN"/>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一年内废气检测报告</w:t>
            </w:r>
            <w:r>
              <w:rPr>
                <w:rFonts w:hint="eastAsia" w:ascii="Times New Roman" w:hAnsi="Times New Roman" w:eastAsia="仿宋_GB2312" w:cs="Times New Roman"/>
                <w:color w:val="000000" w:themeColor="text1"/>
                <w:szCs w:val="21"/>
                <w:highlight w:val="none"/>
                <w:lang w:eastAsia="zh-CN"/>
                <w14:textFill>
                  <w14:solidFill>
                    <w14:schemeClr w14:val="tx1"/>
                  </w14:solidFill>
                </w14:textFill>
              </w:rPr>
              <w:t>。</w:t>
            </w:r>
          </w:p>
          <w:p w14:paraId="26E34742">
            <w:pPr>
              <w:pStyle w:val="3"/>
              <w:wordWrap/>
              <w:ind w:left="0" w:firstLine="420" w:firstLineChars="200"/>
              <w:rPr>
                <w:rFonts w:hint="eastAsia" w:ascii="Times New Roman" w:hAnsi="Times New Roman" w:eastAsia="仿宋_GB2312" w:cs="Calibri"/>
                <w:color w:val="000000" w:themeColor="text1"/>
                <w:kern w:val="2"/>
                <w:szCs w:val="21"/>
                <w:highlight w:val="none"/>
                <w:lang w:eastAsia="zh-CN"/>
                <w14:textFill>
                  <w14:solidFill>
                    <w14:schemeClr w14:val="tx1"/>
                  </w14:solidFill>
                </w14:textFill>
              </w:rPr>
            </w:pPr>
            <w:r>
              <w:rPr>
                <w:rFonts w:ascii="Times New Roman" w:hAnsi="Times New Roman" w:eastAsia="仿宋_GB2312" w:cs="Calibri"/>
                <w:highlight w:val="none"/>
              </w:rPr>
              <w:t>2</w:t>
            </w:r>
            <w:r>
              <w:rPr>
                <w:rFonts w:ascii="Times New Roman" w:hAnsi="Times New Roman" w:eastAsia="仿宋_GB2312" w:cs="Calibri"/>
                <w:color w:val="000000" w:themeColor="text1"/>
                <w:kern w:val="2"/>
                <w:szCs w:val="21"/>
                <w:highlight w:val="none"/>
                <w14:textFill>
                  <w14:solidFill>
                    <w14:schemeClr w14:val="tx1"/>
                  </w14:solidFill>
                </w14:textFill>
              </w:rPr>
              <w:t>.台账记录：</w:t>
            </w:r>
            <w:r>
              <w:rPr>
                <w:rFonts w:hint="eastAsia" w:ascii="Cambria Math" w:hAnsi="Cambria Math" w:eastAsia="仿宋_GB2312" w:cs="Cambria Math"/>
                <w:color w:val="000000" w:themeColor="text1"/>
                <w:kern w:val="2"/>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kern w:val="2"/>
                <w:szCs w:val="21"/>
                <w:highlight w:val="none"/>
                <w:lang w:val="en-US" w:eastAsia="zh-CN"/>
                <w14:textFill>
                  <w14:solidFill>
                    <w14:schemeClr w14:val="tx1"/>
                  </w14:solidFill>
                </w14:textFill>
              </w:rPr>
              <w:t>1</w:t>
            </w:r>
            <w:r>
              <w:rPr>
                <w:rFonts w:hint="eastAsia" w:ascii="Cambria Math" w:hAnsi="Cambria Math" w:eastAsia="仿宋_GB2312" w:cs="Cambria Math"/>
                <w:color w:val="000000" w:themeColor="text1"/>
                <w:kern w:val="2"/>
                <w:szCs w:val="21"/>
                <w:highlight w:val="none"/>
                <w:lang w:eastAsia="zh-CN"/>
                <w14:textFill>
                  <w14:solidFill>
                    <w14:schemeClr w14:val="tx1"/>
                  </w14:solidFill>
                </w14:textFill>
              </w:rPr>
              <w:t>）</w:t>
            </w:r>
            <w:r>
              <w:rPr>
                <w:rFonts w:ascii="Times New Roman" w:hAnsi="Times New Roman" w:eastAsia="仿宋_GB2312" w:cs="Calibri"/>
                <w:color w:val="000000" w:themeColor="text1"/>
                <w:kern w:val="2"/>
                <w:szCs w:val="21"/>
                <w:highlight w:val="none"/>
                <w14:textFill>
                  <w14:solidFill>
                    <w14:schemeClr w14:val="tx1"/>
                  </w14:solidFill>
                </w14:textFill>
              </w:rPr>
              <w:t>完整生产管理台账（包括生产设备运行台账，原辅材料、燃料使用量，产品产量等）；</w:t>
            </w:r>
            <w:r>
              <w:rPr>
                <w:rFonts w:hint="eastAsia" w:ascii="Cambria Math" w:hAnsi="Cambria Math" w:eastAsia="仿宋_GB2312" w:cs="Cambria Math"/>
                <w:color w:val="000000" w:themeColor="text1"/>
                <w:kern w:val="2"/>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kern w:val="2"/>
                <w:szCs w:val="21"/>
                <w:highlight w:val="none"/>
                <w:lang w:val="en-US" w:eastAsia="zh-CN"/>
                <w14:textFill>
                  <w14:solidFill>
                    <w14:schemeClr w14:val="tx1"/>
                  </w14:solidFill>
                </w14:textFill>
              </w:rPr>
              <w:t>2</w:t>
            </w:r>
            <w:r>
              <w:rPr>
                <w:rFonts w:hint="eastAsia" w:ascii="Cambria Math" w:hAnsi="Cambria Math" w:eastAsia="仿宋_GB2312" w:cs="Cambria Math"/>
                <w:color w:val="000000" w:themeColor="text1"/>
                <w:kern w:val="2"/>
                <w:szCs w:val="21"/>
                <w:highlight w:val="none"/>
                <w:lang w:eastAsia="zh-CN"/>
                <w14:textFill>
                  <w14:solidFill>
                    <w14:schemeClr w14:val="tx1"/>
                  </w14:solidFill>
                </w14:textFill>
              </w:rPr>
              <w:t>）</w:t>
            </w:r>
            <w:r>
              <w:rPr>
                <w:rFonts w:ascii="Times New Roman" w:hAnsi="Times New Roman" w:eastAsia="仿宋_GB2312" w:cs="Calibri"/>
                <w:color w:val="000000" w:themeColor="text1"/>
                <w:kern w:val="2"/>
                <w:szCs w:val="21"/>
                <w:highlight w:val="none"/>
                <w14:textFill>
                  <w14:solidFill>
                    <w14:schemeClr w14:val="tx1"/>
                  </w14:solidFill>
                </w14:textFill>
              </w:rPr>
              <w:t>运输管理电子台账（包括车辆出入厂记录、车牌号、VIN号、发动机编号和排放标准等）；</w:t>
            </w:r>
            <w:r>
              <w:rPr>
                <w:rFonts w:hint="eastAsia" w:ascii="Cambria Math" w:hAnsi="Cambria Math" w:eastAsia="仿宋_GB2312" w:cs="Cambria Math"/>
                <w:color w:val="000000" w:themeColor="text1"/>
                <w:kern w:val="2"/>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kern w:val="2"/>
                <w:szCs w:val="21"/>
                <w:highlight w:val="none"/>
                <w:lang w:val="en-US" w:eastAsia="zh-CN"/>
                <w14:textFill>
                  <w14:solidFill>
                    <w14:schemeClr w14:val="tx1"/>
                  </w14:solidFill>
                </w14:textFill>
              </w:rPr>
              <w:t>3</w:t>
            </w:r>
            <w:r>
              <w:rPr>
                <w:rFonts w:hint="eastAsia" w:ascii="Cambria Math" w:hAnsi="Cambria Math" w:eastAsia="仿宋_GB2312" w:cs="Cambria Math"/>
                <w:color w:val="000000" w:themeColor="text1"/>
                <w:kern w:val="2"/>
                <w:szCs w:val="21"/>
                <w:highlight w:val="none"/>
                <w:lang w:eastAsia="zh-CN"/>
                <w14:textFill>
                  <w14:solidFill>
                    <w14:schemeClr w14:val="tx1"/>
                  </w14:solidFill>
                </w14:textFill>
              </w:rPr>
              <w:t>）</w:t>
            </w:r>
            <w:r>
              <w:rPr>
                <w:rFonts w:ascii="Times New Roman" w:hAnsi="Times New Roman" w:eastAsia="仿宋_GB2312" w:cs="Calibri"/>
                <w:color w:val="000000" w:themeColor="text1"/>
                <w:kern w:val="2"/>
                <w:szCs w:val="21"/>
                <w:highlight w:val="none"/>
                <w14:textFill>
                  <w14:solidFill>
                    <w14:schemeClr w14:val="tx1"/>
                  </w14:solidFill>
                </w14:textFill>
              </w:rPr>
              <w:t>设备维护记录；</w:t>
            </w:r>
            <w:r>
              <w:rPr>
                <w:rFonts w:hint="eastAsia" w:ascii="Cambria Math" w:hAnsi="Cambria Math" w:eastAsia="仿宋_GB2312" w:cs="Cambria Math"/>
                <w:color w:val="000000" w:themeColor="text1"/>
                <w:kern w:val="2"/>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kern w:val="2"/>
                <w:szCs w:val="21"/>
                <w:highlight w:val="none"/>
                <w:lang w:val="en-US" w:eastAsia="zh-CN"/>
                <w14:textFill>
                  <w14:solidFill>
                    <w14:schemeClr w14:val="tx1"/>
                  </w14:solidFill>
                </w14:textFill>
              </w:rPr>
              <w:t>4</w:t>
            </w:r>
            <w:r>
              <w:rPr>
                <w:rFonts w:hint="eastAsia" w:ascii="Cambria Math" w:hAnsi="Cambria Math" w:eastAsia="仿宋_GB2312" w:cs="Cambria Math"/>
                <w:color w:val="000000" w:themeColor="text1"/>
                <w:kern w:val="2"/>
                <w:szCs w:val="21"/>
                <w:highlight w:val="none"/>
                <w:lang w:eastAsia="zh-CN"/>
                <w14:textFill>
                  <w14:solidFill>
                    <w14:schemeClr w14:val="tx1"/>
                  </w14:solidFill>
                </w14:textFill>
              </w:rPr>
              <w:t>）</w:t>
            </w:r>
            <w:r>
              <w:rPr>
                <w:rFonts w:ascii="Times New Roman" w:hAnsi="Times New Roman" w:eastAsia="仿宋_GB2312" w:cs="Calibri"/>
                <w:color w:val="000000" w:themeColor="text1"/>
                <w:kern w:val="2"/>
                <w:szCs w:val="21"/>
                <w:highlight w:val="none"/>
                <w14:textFill>
                  <w14:solidFill>
                    <w14:schemeClr w14:val="tx1"/>
                  </w14:solidFill>
                </w14:textFill>
              </w:rPr>
              <w:t>废气治理设备清单（包括主要污染治理设备、设计说明书、运行记录、CEMS数据等）；</w:t>
            </w:r>
            <w:r>
              <w:rPr>
                <w:rFonts w:hint="eastAsia" w:ascii="Cambria Math" w:hAnsi="Cambria Math" w:eastAsia="仿宋_GB2312" w:cs="Cambria Math"/>
                <w:color w:val="000000" w:themeColor="text1"/>
                <w:kern w:val="2"/>
                <w:szCs w:val="21"/>
                <w:highlight w:val="none"/>
                <w:lang w:eastAsia="zh-CN"/>
                <w14:textFill>
                  <w14:solidFill>
                    <w14:schemeClr w14:val="tx1"/>
                  </w14:solidFill>
                </w14:textFill>
              </w:rPr>
              <w:t>（</w:t>
            </w:r>
            <w:r>
              <w:rPr>
                <w:rFonts w:hint="eastAsia" w:ascii="Cambria Math" w:hAnsi="Cambria Math" w:eastAsia="仿宋_GB2312" w:cs="Cambria Math"/>
                <w:color w:val="000000" w:themeColor="text1"/>
                <w:kern w:val="2"/>
                <w:szCs w:val="21"/>
                <w:highlight w:val="none"/>
                <w:lang w:val="en-US" w:eastAsia="zh-CN"/>
                <w14:textFill>
                  <w14:solidFill>
                    <w14:schemeClr w14:val="tx1"/>
                  </w14:solidFill>
                </w14:textFill>
              </w:rPr>
              <w:t>5</w:t>
            </w:r>
            <w:r>
              <w:rPr>
                <w:rFonts w:hint="eastAsia" w:ascii="Cambria Math" w:hAnsi="Cambria Math" w:eastAsia="仿宋_GB2312" w:cs="Cambria Math"/>
                <w:color w:val="000000" w:themeColor="text1"/>
                <w:kern w:val="2"/>
                <w:szCs w:val="21"/>
                <w:highlight w:val="none"/>
                <w:lang w:eastAsia="zh-CN"/>
                <w14:textFill>
                  <w14:solidFill>
                    <w14:schemeClr w14:val="tx1"/>
                  </w14:solidFill>
                </w14:textFill>
              </w:rPr>
              <w:t>）</w:t>
            </w:r>
            <w:r>
              <w:rPr>
                <w:rFonts w:ascii="Times New Roman" w:hAnsi="Times New Roman" w:eastAsia="仿宋_GB2312" w:cs="Calibri"/>
                <w:color w:val="000000" w:themeColor="text1"/>
                <w:kern w:val="2"/>
                <w:szCs w:val="21"/>
                <w:highlight w:val="none"/>
                <w14:textFill>
                  <w14:solidFill>
                    <w14:schemeClr w14:val="tx1"/>
                  </w14:solidFill>
                </w14:textFill>
              </w:rPr>
              <w:t>耗材清单（除尘器滤料更换记录等）</w:t>
            </w:r>
            <w:r>
              <w:rPr>
                <w:rFonts w:hint="eastAsia" w:ascii="Times New Roman" w:hAnsi="Times New Roman" w:eastAsia="仿宋_GB2312" w:cs="Calibri"/>
                <w:color w:val="000000" w:themeColor="text1"/>
                <w:kern w:val="2"/>
                <w:szCs w:val="21"/>
                <w:highlight w:val="none"/>
                <w:lang w:eastAsia="zh-CN"/>
                <w14:textFill>
                  <w14:solidFill>
                    <w14:schemeClr w14:val="tx1"/>
                  </w14:solidFill>
                </w14:textFill>
              </w:rPr>
              <w:t>。</w:t>
            </w:r>
          </w:p>
          <w:p w14:paraId="661F7FD9">
            <w:pPr>
              <w:pStyle w:val="3"/>
              <w:wordWrap/>
              <w:ind w:left="0" w:firstLine="420" w:firstLineChars="200"/>
              <w:rPr>
                <w:rFonts w:ascii="Times New Roman" w:hAnsi="Times New Roman" w:eastAsia="仿宋_GB2312" w:cs="Calibri"/>
                <w:highlight w:val="none"/>
              </w:rPr>
            </w:pPr>
            <w:r>
              <w:rPr>
                <w:rFonts w:ascii="Times New Roman" w:hAnsi="Times New Roman" w:eastAsia="仿宋_GB2312" w:cs="Calibri"/>
                <w:highlight w:val="none"/>
              </w:rPr>
              <w:t>3.管理制度健全：</w:t>
            </w: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1</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有专兼职环保人员；</w:t>
            </w:r>
            <w:r>
              <w:rPr>
                <w:rFonts w:hint="eastAsia" w:ascii="Cambria Math" w:hAnsi="Cambria Math" w:eastAsia="仿宋_GB2312" w:cs="Cambria Math"/>
                <w:highlight w:val="none"/>
                <w:lang w:eastAsia="zh-CN"/>
              </w:rPr>
              <w:t>（</w:t>
            </w:r>
            <w:r>
              <w:rPr>
                <w:rFonts w:hint="eastAsia" w:ascii="Cambria Math" w:hAnsi="Cambria Math" w:eastAsia="仿宋_GB2312" w:cs="Cambria Math"/>
                <w:highlight w:val="none"/>
                <w:lang w:val="en-US" w:eastAsia="zh-CN"/>
              </w:rPr>
              <w:t>2</w:t>
            </w:r>
            <w:r>
              <w:rPr>
                <w:rFonts w:hint="eastAsia" w:ascii="Cambria Math" w:hAnsi="Cambria Math" w:eastAsia="仿宋_GB2312" w:cs="Cambria Math"/>
                <w:highlight w:val="none"/>
                <w:lang w:eastAsia="zh-CN"/>
              </w:rPr>
              <w:t>）</w:t>
            </w:r>
            <w:r>
              <w:rPr>
                <w:rFonts w:ascii="Times New Roman" w:hAnsi="Times New Roman" w:eastAsia="仿宋_GB2312" w:cs="Calibri"/>
                <w:highlight w:val="none"/>
              </w:rPr>
              <w:t>废气治理设施运行管理规程。</w:t>
            </w:r>
          </w:p>
          <w:p w14:paraId="15443F47">
            <w:pPr>
              <w:pStyle w:val="2"/>
              <w:ind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五</w:t>
            </w:r>
            <w:r>
              <w:rPr>
                <w:rFonts w:ascii="Times New Roman" w:hAnsi="Times New Roman" w:eastAsia="仿宋_GB2312" w:cs="Times New Roman"/>
                <w:color w:val="000000" w:themeColor="text1"/>
                <w:szCs w:val="21"/>
                <w:highlight w:val="none"/>
                <w14:textFill>
                  <w14:solidFill>
                    <w14:schemeClr w14:val="tx1"/>
                  </w14:solidFill>
                </w14:textFill>
              </w:rPr>
              <w:t>、运输方式</w:t>
            </w:r>
          </w:p>
          <w:p w14:paraId="1F4EF5D1">
            <w:pPr>
              <w:pStyle w:val="2"/>
              <w:ind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1.物料（除水泥罐式货车外）公路运输全部使用达到国五及以上排放标准重型载货车辆（含燃气）或新能源车辆；</w:t>
            </w:r>
            <w:bookmarkStart w:id="74" w:name="OLE_LINK46"/>
            <w:bookmarkStart w:id="75" w:name="OLE_LINK45"/>
          </w:p>
          <w:p w14:paraId="01BDC691">
            <w:pPr>
              <w:pStyle w:val="2"/>
              <w:ind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2.厂内运输车辆全部达到国五及以上排</w:t>
            </w:r>
            <w:bookmarkEnd w:id="74"/>
            <w:bookmarkEnd w:id="75"/>
            <w:r>
              <w:rPr>
                <w:rFonts w:ascii="Times New Roman" w:hAnsi="Times New Roman" w:eastAsia="仿宋_GB2312" w:cs="Times New Roman"/>
                <w:color w:val="000000" w:themeColor="text1"/>
                <w:szCs w:val="21"/>
                <w:highlight w:val="none"/>
                <w14:textFill>
                  <w14:solidFill>
                    <w14:schemeClr w14:val="tx1"/>
                  </w14:solidFill>
                </w14:textFill>
              </w:rPr>
              <w:t>放标准（含燃气）或使用新能源车辆；</w:t>
            </w:r>
          </w:p>
          <w:p w14:paraId="177AF2C5">
            <w:pPr>
              <w:pStyle w:val="2"/>
              <w:ind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themeColor="text1"/>
                <w:szCs w:val="21"/>
                <w:highlight w:val="none"/>
                <w14:textFill>
                  <w14:solidFill>
                    <w14:schemeClr w14:val="tx1"/>
                  </w14:solidFill>
                </w14:textFill>
              </w:rPr>
              <w:t>3.厂内非道路移动机械全部达到国三及以上排放标准或使用新能源机械。</w:t>
            </w:r>
          </w:p>
          <w:p w14:paraId="1FA52BF1">
            <w:pPr>
              <w:pStyle w:val="2"/>
              <w:ind w:firstLineChars="200"/>
              <w:rPr>
                <w:rFonts w:ascii="Times New Roman" w:hAnsi="Times New Roman" w:eastAsia="仿宋_GB2312" w:cs="Times New Roman"/>
                <w:color w:val="000000" w:themeColor="text1"/>
                <w:szCs w:val="21"/>
                <w:highlight w:val="none"/>
                <w14:textFill>
                  <w14:solidFill>
                    <w14:schemeClr w14:val="tx1"/>
                  </w14:solidFill>
                </w14:textFill>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六</w:t>
            </w:r>
            <w:r>
              <w:rPr>
                <w:rFonts w:ascii="Times New Roman" w:hAnsi="Times New Roman" w:eastAsia="仿宋_GB2312" w:cs="Times New Roman"/>
                <w:color w:val="000000" w:themeColor="text1"/>
                <w:szCs w:val="21"/>
                <w:highlight w:val="none"/>
                <w14:textFill>
                  <w14:solidFill>
                    <w14:schemeClr w14:val="tx1"/>
                  </w14:solidFill>
                </w14:textFill>
              </w:rPr>
              <w:t>、运输监管</w:t>
            </w:r>
          </w:p>
          <w:p w14:paraId="278D688F">
            <w:pPr>
              <w:pStyle w:val="2"/>
              <w:ind w:firstLineChars="200"/>
              <w:rPr>
                <w:rFonts w:ascii="Times New Roman" w:hAnsi="Times New Roman" w:cs="Times New Roman"/>
                <w:highlight w:val="none"/>
              </w:rPr>
            </w:pPr>
            <w:r>
              <w:rPr>
                <w:rFonts w:ascii="Times New Roman" w:hAnsi="Times New Roman" w:eastAsia="仿宋_GB2312" w:cs="Times New Roman"/>
                <w:highlight w:val="none"/>
              </w:rPr>
              <w:t>配备门禁和视频监控系统，监控运输车辆进出厂区情况，记录运输车辆电子台账；视频监控、台账数据保存三个月以上。</w:t>
            </w:r>
          </w:p>
        </w:tc>
        <w:tc>
          <w:tcPr>
            <w:tcW w:w="3135" w:type="dxa"/>
            <w:vAlign w:val="center"/>
          </w:tcPr>
          <w:p w14:paraId="6F41E03E">
            <w:pPr>
              <w:pStyle w:val="2"/>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仿宋_GB2312" w:cs="Times New Roman"/>
                <w:b/>
                <w:bCs/>
                <w:color w:val="000000"/>
                <w:highlight w:val="none"/>
              </w:rPr>
            </w:pPr>
            <w:r>
              <w:rPr>
                <w:rFonts w:hint="eastAsia" w:ascii="Times New Roman" w:hAnsi="Times New Roman" w:eastAsia="仿宋_GB2312" w:cs="Times New Roman"/>
                <w:b/>
                <w:bCs/>
                <w:color w:val="000000"/>
                <w:highlight w:val="none"/>
              </w:rPr>
              <w:t>一、重污染天气条件下减排措施要求</w:t>
            </w:r>
          </w:p>
          <w:p w14:paraId="06E3E9CC">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color w:val="000000"/>
                <w:highlight w:val="none"/>
                <w:lang w:eastAsia="zh-CN"/>
              </w:rPr>
            </w:pPr>
            <w:r>
              <w:rPr>
                <w:rFonts w:hint="eastAsia" w:ascii="Times New Roman" w:hAnsi="Times New Roman" w:eastAsia="仿宋_GB2312" w:cs="Times New Roman"/>
                <w:color w:val="000000"/>
                <w:highlight w:val="none"/>
              </w:rPr>
              <w:t>朝阳区引领型企业（即</w:t>
            </w:r>
            <w:r>
              <w:rPr>
                <w:rFonts w:hint="eastAsia" w:ascii="Times New Roman" w:hAnsi="Times New Roman" w:eastAsia="仿宋_GB2312" w:cs="Times New Roman"/>
                <w:color w:val="000000"/>
                <w:highlight w:val="none"/>
                <w:lang w:val="en-US" w:eastAsia="zh-CN"/>
              </w:rPr>
              <w:t>达到</w:t>
            </w:r>
            <w:r>
              <w:rPr>
                <w:rFonts w:hint="eastAsia" w:ascii="Times New Roman" w:hAnsi="Times New Roman" w:eastAsia="仿宋_GB2312" w:cs="Times New Roman"/>
                <w:color w:val="000000"/>
                <w:highlight w:val="none"/>
              </w:rPr>
              <w:t>绩效引领性指标）鼓励结合实际，自主采取减排措施</w:t>
            </w:r>
            <w:r>
              <w:rPr>
                <w:rFonts w:hint="eastAsia" w:ascii="Times New Roman" w:hAnsi="Times New Roman" w:eastAsia="仿宋_GB2312" w:cs="Times New Roman"/>
                <w:color w:val="000000"/>
                <w:highlight w:val="none"/>
                <w:lang w:eastAsia="zh-CN"/>
              </w:rPr>
              <w:t>。</w:t>
            </w:r>
          </w:p>
          <w:p w14:paraId="2A393E5F">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color w:val="000000"/>
                <w:highlight w:val="none"/>
                <w:lang w:val="en-US" w:eastAsia="zh-CN"/>
              </w:rPr>
            </w:pPr>
          </w:p>
          <w:p w14:paraId="25069A68">
            <w:pPr>
              <w:pStyle w:val="2"/>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Times New Roman" w:hAnsi="Times New Roman" w:eastAsia="仿宋_GB2312" w:cs="Times New Roman"/>
                <w:b/>
                <w:bCs/>
                <w:color w:val="000000" w:themeColor="text1"/>
                <w:szCs w:val="21"/>
                <w:highlight w:val="none"/>
                <w14:textFill>
                  <w14:solidFill>
                    <w14:schemeClr w14:val="tx1"/>
                  </w14:solidFill>
                </w14:textFill>
              </w:rPr>
            </w:pPr>
            <w:r>
              <w:rPr>
                <w:rFonts w:ascii="Times New Roman" w:hAnsi="Times New Roman" w:eastAsia="仿宋_GB2312" w:cs="Times New Roman"/>
                <w:b/>
                <w:bCs/>
                <w:color w:val="000000" w:themeColor="text1"/>
                <w:szCs w:val="21"/>
                <w:highlight w:val="none"/>
                <w14:textFill>
                  <w14:solidFill>
                    <w14:schemeClr w14:val="tx1"/>
                  </w14:solidFill>
                </w14:textFill>
              </w:rPr>
              <w:t>二、行政奖励支持政策</w:t>
            </w:r>
          </w:p>
          <w:p w14:paraId="3FC6B698">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color w:val="000000"/>
                <w:highlight w:val="none"/>
              </w:rPr>
              <w:t>符合</w:t>
            </w:r>
            <w:r>
              <w:rPr>
                <w:highlight w:val="none"/>
              </w:rPr>
              <w:fldChar w:fldCharType="begin"/>
            </w:r>
            <w:r>
              <w:rPr>
                <w:highlight w:val="none"/>
              </w:rPr>
              <w:instrText xml:space="preserve"> HYPERLINK "http://www.bjchy.gov.cn/affair/file/zczjzw/4028805a98e3ea620198ea87bcb2090f.html" </w:instrText>
            </w:r>
            <w:r>
              <w:rPr>
                <w:highlight w:val="none"/>
              </w:rPr>
              <w:fldChar w:fldCharType="separate"/>
            </w:r>
            <w:r>
              <w:rPr>
                <w:rStyle w:val="27"/>
                <w:rFonts w:ascii="Times New Roman" w:hAnsi="Times New Roman" w:eastAsia="仿宋_GB2312" w:cs="Times New Roman"/>
                <w:highlight w:val="none"/>
              </w:rPr>
              <w:t>《北京市朝阳区减污降碳促进绿色低碳发展支持办法（修订稿）》（朝环局字[</w:t>
            </w:r>
            <w:r>
              <w:rPr>
                <w:rStyle w:val="27"/>
                <w:rFonts w:ascii="Times New Roman" w:hAnsi="Times New Roman" w:cs="Times New Roman"/>
                <w:highlight w:val="none"/>
              </w:rPr>
              <w:t>2025</w:t>
            </w:r>
            <w:r>
              <w:rPr>
                <w:rStyle w:val="27"/>
                <w:rFonts w:ascii="Times New Roman" w:hAnsi="Times New Roman" w:eastAsia="仿宋_GB2312" w:cs="Times New Roman"/>
                <w:highlight w:val="none"/>
              </w:rPr>
              <w:t>]</w:t>
            </w:r>
            <w:r>
              <w:rPr>
                <w:rStyle w:val="27"/>
                <w:rFonts w:ascii="Times New Roman" w:hAnsi="Times New Roman" w:cs="Times New Roman"/>
                <w:highlight w:val="none"/>
              </w:rPr>
              <w:t>84</w:t>
            </w:r>
            <w:r>
              <w:rPr>
                <w:rStyle w:val="27"/>
                <w:rFonts w:ascii="Times New Roman" w:hAnsi="Times New Roman" w:eastAsia="仿宋_GB2312" w:cs="Times New Roman"/>
                <w:highlight w:val="none"/>
              </w:rPr>
              <w:t>号）</w:t>
            </w:r>
            <w:r>
              <w:rPr>
                <w:rStyle w:val="27"/>
                <w:rFonts w:ascii="Times New Roman" w:hAnsi="Times New Roman" w:eastAsia="仿宋_GB2312" w:cs="Times New Roman"/>
                <w:highlight w:val="none"/>
              </w:rPr>
              <w:fldChar w:fldCharType="end"/>
            </w:r>
            <w:r>
              <w:rPr>
                <w:rStyle w:val="61"/>
                <w:rFonts w:ascii="Times New Roman" w:hAnsi="Times New Roman" w:eastAsia="仿宋_GB2312" w:cs="Times New Roman"/>
                <w:color w:val="0000FF"/>
                <w:highlight w:val="none"/>
              </w:rPr>
              <w:t>，</w:t>
            </w:r>
            <w:r>
              <w:rPr>
                <w:rFonts w:ascii="Times New Roman" w:hAnsi="Times New Roman" w:eastAsia="仿宋_GB2312" w:cs="Times New Roman"/>
                <w:highlight w:val="none"/>
              </w:rPr>
              <w:t>可获得奖励支持。</w:t>
            </w:r>
          </w:p>
        </w:tc>
      </w:tr>
    </w:tbl>
    <w:p w14:paraId="74DCB418">
      <w:pPr>
        <w:pStyle w:val="3"/>
        <w:rPr>
          <w:rFonts w:ascii="Times New Roman" w:hAnsi="Times New Roman"/>
          <w:highlight w:val="none"/>
        </w:rPr>
      </w:pPr>
    </w:p>
    <w:p w14:paraId="06E170F3">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br w:type="page"/>
      </w:r>
    </w:p>
    <w:p w14:paraId="0E5EE358">
      <w:pPr>
        <w:pStyle w:val="41"/>
        <w:jc w:val="both"/>
        <w:rPr>
          <w:rFonts w:eastAsia="黑体" w:cs="Times New Roman"/>
          <w:color w:val="000000" w:themeColor="text1"/>
          <w:sz w:val="32"/>
          <w:szCs w:val="32"/>
          <w:highlight w:val="none"/>
          <w14:textFill>
            <w14:solidFill>
              <w14:schemeClr w14:val="tx1"/>
            </w14:solidFill>
          </w14:textFill>
        </w:rPr>
      </w:pPr>
      <w:r>
        <w:rPr>
          <w:rFonts w:eastAsia="黑体" w:cs="Times New Roman"/>
          <w:color w:val="000000" w:themeColor="text1"/>
          <w:sz w:val="32"/>
          <w:szCs w:val="32"/>
          <w:highlight w:val="none"/>
          <w14:textFill>
            <w14:solidFill>
              <w14:schemeClr w14:val="tx1"/>
            </w14:solidFill>
          </w14:textFill>
        </w:rPr>
        <w:t>附表E-2：朝阳区预拌混凝土</w:t>
      </w:r>
      <w:r>
        <w:rPr>
          <w:rFonts w:hint="eastAsia" w:eastAsia="黑体" w:cs="Times New Roman"/>
          <w:color w:val="000000" w:themeColor="text1"/>
          <w:sz w:val="32"/>
          <w:szCs w:val="32"/>
          <w:highlight w:val="none"/>
          <w:lang w:val="en-US" w:eastAsia="zh-CN"/>
          <w14:textFill>
            <w14:solidFill>
              <w14:schemeClr w14:val="tx1"/>
            </w14:solidFill>
          </w14:textFill>
        </w:rPr>
        <w:t>搅拌站</w:t>
      </w:r>
      <w:r>
        <w:rPr>
          <w:rFonts w:eastAsia="黑体" w:cs="Times New Roman"/>
          <w:color w:val="000000" w:themeColor="text1"/>
          <w:sz w:val="32"/>
          <w:szCs w:val="32"/>
          <w:highlight w:val="none"/>
          <w14:textFill>
            <w14:solidFill>
              <w14:schemeClr w14:val="tx1"/>
            </w14:solidFill>
          </w14:textFill>
        </w:rPr>
        <w:t>企业（单位）环保守法责任清单</w:t>
      </w:r>
    </w:p>
    <w:tbl>
      <w:tblPr>
        <w:tblStyle w:val="23"/>
        <w:tblW w:w="1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963"/>
        <w:gridCol w:w="6317"/>
        <w:gridCol w:w="5372"/>
        <w:gridCol w:w="3758"/>
      </w:tblGrid>
      <w:tr w14:paraId="3DE3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9941" w:type="dxa"/>
            <w:gridSpan w:val="5"/>
            <w:vAlign w:val="center"/>
          </w:tcPr>
          <w:p w14:paraId="2B4C4D13">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朝阳区预拌混凝土</w:t>
            </w:r>
            <w:r>
              <w:rPr>
                <w:rFonts w:hint="eastAsia" w:ascii="Times New Roman" w:hAnsi="Times New Roman" w:eastAsia="仿宋_GB2312" w:cs="Calibri"/>
                <w:b/>
                <w:bCs/>
                <w:szCs w:val="21"/>
                <w:highlight w:val="none"/>
                <w:lang w:val="en-US" w:eastAsia="zh-CN"/>
              </w:rPr>
              <w:t>搅拌站</w:t>
            </w:r>
            <w:r>
              <w:rPr>
                <w:rFonts w:ascii="Times New Roman" w:hAnsi="Times New Roman" w:eastAsia="仿宋_GB2312" w:cs="Calibri"/>
                <w:b/>
                <w:bCs/>
                <w:szCs w:val="21"/>
                <w:highlight w:val="none"/>
              </w:rPr>
              <w:t>企业（单位）环保守法责任清单</w:t>
            </w:r>
          </w:p>
        </w:tc>
      </w:tr>
      <w:tr w14:paraId="7B1D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531" w:type="dxa"/>
            <w:vAlign w:val="center"/>
          </w:tcPr>
          <w:p w14:paraId="772216FC">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合规类别</w:t>
            </w:r>
          </w:p>
        </w:tc>
        <w:tc>
          <w:tcPr>
            <w:tcW w:w="2963" w:type="dxa"/>
            <w:vAlign w:val="center"/>
          </w:tcPr>
          <w:p w14:paraId="0F4E0DA9">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文件依据</w:t>
            </w:r>
          </w:p>
        </w:tc>
        <w:tc>
          <w:tcPr>
            <w:tcW w:w="6317" w:type="dxa"/>
            <w:vAlign w:val="center"/>
          </w:tcPr>
          <w:p w14:paraId="14BE7E0E">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环保责任要求</w:t>
            </w:r>
          </w:p>
        </w:tc>
        <w:tc>
          <w:tcPr>
            <w:tcW w:w="5372" w:type="dxa"/>
            <w:vAlign w:val="center"/>
          </w:tcPr>
          <w:p w14:paraId="3BD691B9">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自查建议</w:t>
            </w:r>
          </w:p>
        </w:tc>
        <w:tc>
          <w:tcPr>
            <w:tcW w:w="3758" w:type="dxa"/>
            <w:vAlign w:val="center"/>
          </w:tcPr>
          <w:p w14:paraId="2C3E143E">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云上服务链接</w:t>
            </w:r>
          </w:p>
        </w:tc>
      </w:tr>
      <w:tr w14:paraId="3EB2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Merge w:val="restart"/>
            <w:vAlign w:val="center"/>
          </w:tcPr>
          <w:p w14:paraId="77BC001D">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产业政策</w:t>
            </w:r>
          </w:p>
        </w:tc>
        <w:tc>
          <w:tcPr>
            <w:tcW w:w="2963" w:type="dxa"/>
            <w:vAlign w:val="center"/>
          </w:tcPr>
          <w:p w14:paraId="7DEA8060">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Style w:val="26"/>
                <w:rFonts w:ascii="Times New Roman" w:hAnsi="Times New Roman" w:eastAsia="仿宋_GB2312" w:cs="Calibri"/>
                <w:color w:val="0000FF"/>
                <w:szCs w:val="21"/>
                <w:highlight w:val="none"/>
              </w:rPr>
              <w:t>《北京市新增产业的禁止和限制目录（2022年版）》</w:t>
            </w:r>
            <w:r>
              <w:rPr>
                <w:rStyle w:val="26"/>
                <w:rFonts w:ascii="Times New Roman" w:hAnsi="Times New Roman" w:eastAsia="仿宋_GB2312" w:cs="Calibri"/>
                <w:color w:val="0000FF"/>
                <w:szCs w:val="21"/>
                <w:highlight w:val="none"/>
              </w:rPr>
              <w:fldChar w:fldCharType="end"/>
            </w:r>
          </w:p>
        </w:tc>
        <w:tc>
          <w:tcPr>
            <w:tcW w:w="6317" w:type="dxa"/>
            <w:vAlign w:val="center"/>
          </w:tcPr>
          <w:p w14:paraId="7AD7122B">
            <w:pP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全市范围：</w:t>
            </w:r>
          </w:p>
          <w:p w14:paraId="5CA3FB5C">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（30）</w:t>
            </w:r>
            <w:bookmarkStart w:id="76" w:name="OLE_LINK3"/>
            <w:r>
              <w:rPr>
                <w:rFonts w:ascii="Times New Roman" w:hAnsi="Times New Roman" w:eastAsia="仿宋_GB2312" w:cs="Times New Roman"/>
                <w:szCs w:val="21"/>
                <w:highlight w:val="none"/>
              </w:rPr>
              <w:t>非金属矿物</w:t>
            </w:r>
            <w:bookmarkEnd w:id="76"/>
            <w:r>
              <w:rPr>
                <w:rFonts w:ascii="Times New Roman" w:hAnsi="Times New Roman" w:eastAsia="仿宋_GB2312" w:cs="Times New Roman"/>
                <w:szCs w:val="21"/>
                <w:highlight w:val="none"/>
              </w:rPr>
              <w:t>制品业</w:t>
            </w:r>
          </w:p>
          <w:p w14:paraId="2E01CB9D">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禁止新建和扩建[（3021）水泥制品制造和（3022）砼结构构件制造中为城市运行配套、纳入住房城乡建设部门规划的项目除外，（304）玻璃制造、（305）玻璃制品制造、（306）玻璃纤维和玻璃纤维增强塑料制品制造、（308）耐火材料制品制造和（309）石墨及其他非金属矿物制品制造中涉及国家和本市鼓励发展的新材料产品制造除外，（3073）特种陶瓷制品制造除外，为航空航天、军工、国家重大专项和工程等配套制造除外]。</w:t>
            </w:r>
          </w:p>
          <w:p w14:paraId="0EF24FBF">
            <w:pP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朝阳区范围:</w:t>
            </w:r>
          </w:p>
          <w:p w14:paraId="31F8E3B7">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（30）非金属矿物制品业</w:t>
            </w:r>
          </w:p>
          <w:p w14:paraId="733B77AB">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禁止新建和扩建（研发、中试、设计、技术服务、调试组装、系统集成等符合首都功能定位的非生产制</w:t>
            </w:r>
            <w:bookmarkStart w:id="77" w:name="OLE_LINK19"/>
            <w:r>
              <w:rPr>
                <w:rFonts w:ascii="Times New Roman" w:hAnsi="Times New Roman" w:eastAsia="仿宋_GB2312" w:cs="Times New Roman"/>
                <w:szCs w:val="21"/>
                <w:highlight w:val="none"/>
              </w:rPr>
              <w:t>造环节除</w:t>
            </w:r>
            <w:bookmarkEnd w:id="77"/>
            <w:r>
              <w:rPr>
                <w:rFonts w:ascii="Times New Roman" w:hAnsi="Times New Roman" w:eastAsia="仿宋_GB2312" w:cs="Times New Roman"/>
                <w:szCs w:val="21"/>
                <w:highlight w:val="none"/>
              </w:rPr>
              <w:t>外，废弃资源综合利用业中符合生活划的项目除外）。</w:t>
            </w:r>
          </w:p>
          <w:p w14:paraId="323BFB5D">
            <w:pP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特殊说明：</w:t>
            </w:r>
          </w:p>
          <w:p w14:paraId="63E4A62A">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w:t>
            </w: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Fonts w:ascii="Times New Roman" w:hAnsi="Times New Roman" w:eastAsia="仿宋_GB2312" w:cs="Times New Roman"/>
                <w:szCs w:val="21"/>
                <w:highlight w:val="none"/>
              </w:rPr>
              <w:t>《北京市新增产业的禁止和限制目录（2022年版）》</w:t>
            </w:r>
            <w:r>
              <w:rPr>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　二、适用范围第三项：（三）应急保障项目、改造升级项目、在途项目、国家批准的军工固定资产投资项目不适用《目录》。</w:t>
            </w:r>
          </w:p>
          <w:p w14:paraId="1EC579DF">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w:t>
            </w: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Fonts w:ascii="Times New Roman" w:hAnsi="Times New Roman" w:eastAsia="仿宋_GB2312" w:cs="Times New Roman"/>
                <w:szCs w:val="21"/>
                <w:highlight w:val="none"/>
              </w:rPr>
              <w:t>《北京市新增产业的禁止和限制目录（2022年版）》</w:t>
            </w:r>
            <w:r>
              <w:rPr>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注释八、改造升级项目：指在原址上采用新技术、新工艺、新设备、新材料等进行绿色化、智能化改造,或通过功能疏解和产能转移等,实现产品质量提升、产品结构优化,在本市行政区域内不新增建设规模、不新增能耗和排放的固定资产投资项目。</w:t>
            </w:r>
          </w:p>
        </w:tc>
        <w:tc>
          <w:tcPr>
            <w:tcW w:w="5372" w:type="dxa"/>
            <w:vMerge w:val="restart"/>
            <w:vAlign w:val="center"/>
          </w:tcPr>
          <w:p w14:paraId="1155D63E">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企业规划与创立期：</w:t>
            </w:r>
          </w:p>
          <w:p w14:paraId="6F988B0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项目必须符合国家及北京市朝阳区当前实施的产业政策导向，禁止新建、改建、扩建不符合要求的预拌混凝土</w:t>
            </w:r>
            <w:r>
              <w:rPr>
                <w:rFonts w:hint="eastAsia" w:ascii="Times New Roman" w:hAnsi="Times New Roman" w:eastAsia="仿宋_GB2312" w:cs="Calibri"/>
                <w:szCs w:val="21"/>
                <w:highlight w:val="none"/>
                <w:lang w:val="en-US" w:eastAsia="zh-CN"/>
              </w:rPr>
              <w:t>搅拌站</w:t>
            </w:r>
            <w:r>
              <w:rPr>
                <w:rFonts w:ascii="Times New Roman" w:hAnsi="Times New Roman" w:eastAsia="仿宋_GB2312" w:cs="Calibri"/>
                <w:szCs w:val="21"/>
                <w:highlight w:val="none"/>
              </w:rPr>
              <w:t>项目。</w:t>
            </w:r>
          </w:p>
        </w:tc>
        <w:tc>
          <w:tcPr>
            <w:tcW w:w="3758" w:type="dxa"/>
            <w:vAlign w:val="center"/>
          </w:tcPr>
          <w:p w14:paraId="01B8C9B9">
            <w:pPr>
              <w:pStyle w:val="3"/>
              <w:ind w:left="0"/>
              <w:jc w:val="left"/>
              <w:rPr>
                <w:rFonts w:ascii="Times New Roman" w:hAnsi="Times New Roman" w:eastAsia="仿宋_GB2312" w:cs="Calibri"/>
                <w:b/>
                <w:bCs/>
                <w:szCs w:val="21"/>
                <w:highlight w:val="none"/>
              </w:rPr>
            </w:pPr>
            <w:r>
              <w:rPr>
                <w:highlight w:val="none"/>
              </w:rPr>
              <w:fldChar w:fldCharType="begin"/>
            </w:r>
            <w:r>
              <w:rPr>
                <w:highlight w:val="none"/>
              </w:rPr>
              <w:instrText xml:space="preserve"> HYPERLINK "https://www.beijing.gov.cn/zhengce/zhengcefagui/202203/t20220314_2629801.html" </w:instrText>
            </w:r>
            <w:r>
              <w:rPr>
                <w:highlight w:val="none"/>
              </w:rPr>
              <w:fldChar w:fldCharType="separate"/>
            </w:r>
            <w:r>
              <w:rPr>
                <w:rStyle w:val="27"/>
                <w:rFonts w:ascii="Times New Roman" w:hAnsi="Times New Roman" w:eastAsia="仿宋_GB2312" w:cs="Calibri"/>
                <w:color w:val="0000FF"/>
                <w:szCs w:val="21"/>
                <w:highlight w:val="none"/>
              </w:rPr>
              <w:t>《北京市新增产业的禁止和限制目录（2022年版）》</w:t>
            </w:r>
            <w:r>
              <w:rPr>
                <w:rStyle w:val="27"/>
                <w:rFonts w:ascii="Times New Roman" w:hAnsi="Times New Roman" w:eastAsia="仿宋_GB2312" w:cs="Calibri"/>
                <w:color w:val="0000FF"/>
                <w:szCs w:val="21"/>
                <w:highlight w:val="none"/>
              </w:rPr>
              <w:fldChar w:fldCharType="end"/>
            </w:r>
          </w:p>
        </w:tc>
      </w:tr>
      <w:tr w14:paraId="3B04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Merge w:val="continue"/>
            <w:vAlign w:val="center"/>
          </w:tcPr>
          <w:p w14:paraId="0B4EA39A">
            <w:pPr>
              <w:pStyle w:val="3"/>
              <w:ind w:left="0"/>
              <w:jc w:val="center"/>
              <w:rPr>
                <w:rFonts w:ascii="Times New Roman" w:hAnsi="Times New Roman" w:eastAsia="仿宋_GB2312" w:cs="Calibri"/>
                <w:szCs w:val="21"/>
                <w:highlight w:val="none"/>
              </w:rPr>
            </w:pPr>
          </w:p>
        </w:tc>
        <w:tc>
          <w:tcPr>
            <w:tcW w:w="2963" w:type="dxa"/>
            <w:vAlign w:val="center"/>
          </w:tcPr>
          <w:p w14:paraId="66F28D69">
            <w:pPr>
              <w:rPr>
                <w:rFonts w:ascii="Times New Roman" w:hAnsi="Times New Roman" w:eastAsia="仿宋_GB2312" w:cs="Times New Roman"/>
                <w:szCs w:val="21"/>
                <w:highlight w:val="none"/>
              </w:rPr>
            </w:pPr>
            <w:r>
              <w:rPr>
                <w:highlight w:val="none"/>
              </w:rPr>
              <w:fldChar w:fldCharType="begin"/>
            </w:r>
            <w:r>
              <w:rPr>
                <w:highlight w:val="none"/>
              </w:rPr>
              <w:instrText xml:space="preserve"> HYPERLINK "https://www.ndrc.gov.cn/xwdt/ztzl/sczrfmqd/xzzx0/202504/P020250423686810443242.pdf" </w:instrText>
            </w:r>
            <w:r>
              <w:rPr>
                <w:highlight w:val="none"/>
              </w:rPr>
              <w:fldChar w:fldCharType="separate"/>
            </w:r>
            <w:r>
              <w:rPr>
                <w:rStyle w:val="26"/>
                <w:rFonts w:ascii="Times New Roman" w:hAnsi="Times New Roman" w:eastAsia="仿宋_GB2312" w:cs="Times New Roman"/>
                <w:color w:val="0000FF"/>
                <w:szCs w:val="21"/>
                <w:highlight w:val="none"/>
              </w:rPr>
              <w:t>《市场准入负面清单（2025年版）》</w:t>
            </w:r>
            <w:r>
              <w:rPr>
                <w:rStyle w:val="26"/>
                <w:rFonts w:ascii="Times New Roman" w:hAnsi="Times New Roman" w:eastAsia="仿宋_GB2312" w:cs="Times New Roman"/>
                <w:color w:val="0000FF"/>
                <w:szCs w:val="21"/>
                <w:highlight w:val="none"/>
              </w:rPr>
              <w:fldChar w:fldCharType="end"/>
            </w:r>
          </w:p>
        </w:tc>
        <w:tc>
          <w:tcPr>
            <w:tcW w:w="6317" w:type="dxa"/>
            <w:vAlign w:val="center"/>
          </w:tcPr>
          <w:p w14:paraId="5579DBEE">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与市场准入相关的禁止性规定：</w:t>
            </w:r>
          </w:p>
          <w:p w14:paraId="726FF9B9">
            <w:pPr>
              <w:rPr>
                <w:rFonts w:ascii="Times New Roman" w:hAnsi="Times New Roman" w:cs="Times New Roman"/>
                <w:highlight w:val="none"/>
              </w:rPr>
            </w:pPr>
            <w:bookmarkStart w:id="78" w:name="OLE_LINK16"/>
            <w:r>
              <w:rPr>
                <w:rFonts w:ascii="Times New Roman" w:hAnsi="Times New Roman" w:eastAsia="仿宋_GB2312" w:cs="Times New Roman"/>
                <w:szCs w:val="21"/>
                <w:highlight w:val="none"/>
              </w:rPr>
              <w:t>禁止新建、扩建混凝土搅拌站。（北京）</w:t>
            </w:r>
            <w:bookmarkEnd w:id="78"/>
          </w:p>
        </w:tc>
        <w:tc>
          <w:tcPr>
            <w:tcW w:w="5372" w:type="dxa"/>
            <w:vMerge w:val="continue"/>
            <w:vAlign w:val="center"/>
          </w:tcPr>
          <w:p w14:paraId="1ABFB93D">
            <w:pPr>
              <w:pStyle w:val="3"/>
              <w:ind w:left="0"/>
              <w:rPr>
                <w:rFonts w:ascii="Times New Roman" w:hAnsi="Times New Roman" w:eastAsia="仿宋_GB2312" w:cs="Calibri"/>
                <w:szCs w:val="21"/>
                <w:highlight w:val="none"/>
              </w:rPr>
            </w:pPr>
          </w:p>
        </w:tc>
        <w:tc>
          <w:tcPr>
            <w:tcW w:w="3758" w:type="dxa"/>
            <w:vAlign w:val="center"/>
          </w:tcPr>
          <w:p w14:paraId="0665C575">
            <w:pPr>
              <w:pStyle w:val="3"/>
              <w:ind w:left="0"/>
              <w:jc w:val="left"/>
              <w:rPr>
                <w:rFonts w:ascii="Times New Roman" w:hAnsi="Times New Roman" w:cs="Calibri"/>
                <w:highlight w:val="none"/>
              </w:rPr>
            </w:pPr>
            <w:r>
              <w:rPr>
                <w:highlight w:val="none"/>
              </w:rPr>
              <w:fldChar w:fldCharType="begin"/>
            </w:r>
            <w:r>
              <w:rPr>
                <w:highlight w:val="none"/>
              </w:rPr>
              <w:instrText xml:space="preserve"> HYPERLINK "https://www.ndrc.gov.cn/xwdt/ztzl/sczrfmqd/xzzx0/202504/P020250423686810443242.pdf" </w:instrText>
            </w:r>
            <w:r>
              <w:rPr>
                <w:highlight w:val="none"/>
              </w:rPr>
              <w:fldChar w:fldCharType="separate"/>
            </w:r>
            <w:r>
              <w:rPr>
                <w:rStyle w:val="26"/>
                <w:rFonts w:ascii="Times New Roman" w:hAnsi="Times New Roman" w:eastAsia="仿宋_GB2312" w:cs="Calibri"/>
                <w:color w:val="0000FF"/>
                <w:szCs w:val="21"/>
                <w:highlight w:val="none"/>
              </w:rPr>
              <w:t>《市场准入负面清单（2025年版）》</w:t>
            </w:r>
            <w:r>
              <w:rPr>
                <w:rStyle w:val="26"/>
                <w:rFonts w:ascii="Times New Roman" w:hAnsi="Times New Roman" w:eastAsia="仿宋_GB2312" w:cs="Calibri"/>
                <w:color w:val="0000FF"/>
                <w:szCs w:val="21"/>
                <w:highlight w:val="none"/>
              </w:rPr>
              <w:fldChar w:fldCharType="end"/>
            </w:r>
          </w:p>
        </w:tc>
      </w:tr>
      <w:tr w14:paraId="1E13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0749273A">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生态环境分区管控</w:t>
            </w:r>
          </w:p>
        </w:tc>
        <w:tc>
          <w:tcPr>
            <w:tcW w:w="2963" w:type="dxa"/>
            <w:vAlign w:val="center"/>
          </w:tcPr>
          <w:p w14:paraId="0D6A0F9D">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"https://sthjj.beijing.gov.cn/bjhrb/index/xxgk69/zfxxgk43/fdzdgknr2/zcfb/2024bzcwj/543496803/index.html" </w:instrText>
            </w:r>
            <w:r>
              <w:rPr>
                <w:highlight w:val="none"/>
              </w:rPr>
              <w:fldChar w:fldCharType="separate"/>
            </w:r>
            <w:r>
              <w:rPr>
                <w:rStyle w:val="27"/>
                <w:rFonts w:ascii="Times New Roman" w:hAnsi="Times New Roman" w:eastAsia="仿宋_GB2312" w:cs="Calibri"/>
                <w:szCs w:val="21"/>
                <w:highlight w:val="none"/>
              </w:rPr>
              <w:t>《北京市生态环境局关于生态环境分区管控动态更新成果的通告》（通告[2024]33号）</w:t>
            </w:r>
            <w:r>
              <w:rPr>
                <w:rStyle w:val="27"/>
                <w:rFonts w:ascii="Times New Roman" w:hAnsi="Times New Roman" w:eastAsia="仿宋_GB2312" w:cs="Calibri"/>
                <w:szCs w:val="21"/>
                <w:highlight w:val="none"/>
              </w:rPr>
              <w:fldChar w:fldCharType="end"/>
            </w:r>
          </w:p>
        </w:tc>
        <w:tc>
          <w:tcPr>
            <w:tcW w:w="6317" w:type="dxa"/>
            <w:vAlign w:val="center"/>
          </w:tcPr>
          <w:p w14:paraId="549E19C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需要从“全市总体生态环境准入清单”“五大功能区生态环境准入清单”“街道（乡镇）重点管控单元生态环境准入清单”等三个层面分析符合性。</w:t>
            </w:r>
          </w:p>
        </w:tc>
        <w:tc>
          <w:tcPr>
            <w:tcW w:w="5372" w:type="dxa"/>
            <w:vAlign w:val="center"/>
          </w:tcPr>
          <w:p w14:paraId="7645C565">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企业规划与创立期：</w:t>
            </w:r>
          </w:p>
          <w:p w14:paraId="5BA9F03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新建、改建、扩建及技术改造类项目，均须符合北京市全市总体生态环境准入清单、五大功能区生态环境准入清单（中心城区）、朝阳区级生态环境准入清单及环境管控单元生态环境准入清单规定。</w:t>
            </w:r>
          </w:p>
        </w:tc>
        <w:tc>
          <w:tcPr>
            <w:tcW w:w="3758" w:type="dxa"/>
            <w:vAlign w:val="center"/>
          </w:tcPr>
          <w:p w14:paraId="511EFA3B">
            <w:pPr>
              <w:pStyle w:val="3"/>
              <w:ind w:left="0"/>
              <w:jc w:val="left"/>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"https://yzt.beijing.gov.cn/am/UI/Login?realm=%2F&amp;service=bjzwService&amp;goto=https%3A%2F%2Fyzt.beijing.gov.cn%2Fam%2Foauth2%2Fauthorize%3Fservice%3DbjzwService%26response_type%3Dcode%26client_id%3DMB1672773_01%26response_type%3Dcode%26scope%3Dcn%2Buid%2BidCard" </w:instrText>
            </w:r>
            <w:r>
              <w:rPr>
                <w:highlight w:val="none"/>
              </w:rPr>
              <w:fldChar w:fldCharType="separate"/>
            </w:r>
            <w:r>
              <w:rPr>
                <w:rStyle w:val="27"/>
                <w:rFonts w:ascii="Times New Roman" w:hAnsi="Times New Roman" w:eastAsia="仿宋_GB2312" w:cs="Calibri"/>
                <w:color w:val="0000FF"/>
                <w:szCs w:val="21"/>
                <w:highlight w:val="none"/>
              </w:rPr>
              <w:t>北京市生态环境局“三线一单”智能研判</w:t>
            </w:r>
            <w:r>
              <w:rPr>
                <w:rStyle w:val="27"/>
                <w:rFonts w:ascii="Times New Roman" w:hAnsi="Times New Roman" w:eastAsia="仿宋_GB2312" w:cs="Calibri"/>
                <w:color w:val="0000FF"/>
                <w:szCs w:val="21"/>
                <w:highlight w:val="none"/>
              </w:rPr>
              <w:fldChar w:fldCharType="end"/>
            </w:r>
          </w:p>
          <w:p w14:paraId="0A3A7173">
            <w:pPr>
              <w:pStyle w:val="3"/>
              <w:ind w:left="0"/>
              <w:jc w:val="left"/>
              <w:rPr>
                <w:rFonts w:ascii="Times New Roman" w:hAnsi="Times New Roman" w:cs="Calibri"/>
                <w:highlight w:val="none"/>
              </w:rPr>
            </w:pPr>
            <w:r>
              <w:rPr>
                <w:highlight w:val="none"/>
              </w:rPr>
              <w:fldChar w:fldCharType="begin"/>
            </w:r>
            <w:r>
              <w:rPr>
                <w:highlight w:val="none"/>
              </w:rPr>
              <w:instrText xml:space="preserve"> HYPERLINK "https://sthjb.sthjj.beijing.gov.cn/sxyd/result/query/index.vm?project=1" </w:instrText>
            </w:r>
            <w:r>
              <w:rPr>
                <w:highlight w:val="none"/>
              </w:rPr>
              <w:fldChar w:fldCharType="separate"/>
            </w:r>
            <w:r>
              <w:rPr>
                <w:rStyle w:val="27"/>
                <w:rFonts w:ascii="Times New Roman" w:hAnsi="Times New Roman" w:eastAsia="仿宋_GB2312" w:cs="Calibri"/>
                <w:color w:val="0000FF"/>
                <w:szCs w:val="21"/>
                <w:highlight w:val="none"/>
              </w:rPr>
              <w:t>北京市生态环境局“三线一单”成果查询窗口</w:t>
            </w:r>
            <w:r>
              <w:rPr>
                <w:rStyle w:val="27"/>
                <w:rFonts w:ascii="Times New Roman" w:hAnsi="Times New Roman" w:eastAsia="仿宋_GB2312" w:cs="Calibri"/>
                <w:color w:val="0000FF"/>
                <w:szCs w:val="21"/>
                <w:highlight w:val="none"/>
              </w:rPr>
              <w:fldChar w:fldCharType="end"/>
            </w:r>
          </w:p>
        </w:tc>
      </w:tr>
      <w:tr w14:paraId="31E0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5307E81E">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环境影响评价</w:t>
            </w:r>
          </w:p>
        </w:tc>
        <w:tc>
          <w:tcPr>
            <w:tcW w:w="2963" w:type="dxa"/>
            <w:vAlign w:val="center"/>
          </w:tcPr>
          <w:p w14:paraId="2BB9BF96">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"https://www.mee.gov.cn/gzk/gz/202112/t20211214_964118.shtml" </w:instrText>
            </w:r>
            <w:r>
              <w:rPr>
                <w:highlight w:val="none"/>
              </w:rPr>
              <w:fldChar w:fldCharType="separate"/>
            </w:r>
            <w:r>
              <w:rPr>
                <w:rStyle w:val="26"/>
                <w:rFonts w:ascii="Times New Roman" w:hAnsi="Times New Roman" w:eastAsia="仿宋_GB2312" w:cs="Calibri"/>
                <w:color w:val="0000FF"/>
                <w:szCs w:val="21"/>
                <w:highlight w:val="none"/>
              </w:rPr>
              <w:t>《建设项目环境影响评价分类管理名录（2021年版）》</w:t>
            </w:r>
            <w:r>
              <w:rPr>
                <w:rStyle w:val="26"/>
                <w:rFonts w:ascii="Times New Roman" w:hAnsi="Times New Roman" w:eastAsia="仿宋_GB2312" w:cs="Calibri"/>
                <w:color w:val="0000FF"/>
                <w:szCs w:val="21"/>
                <w:highlight w:val="none"/>
              </w:rPr>
              <w:fldChar w:fldCharType="end"/>
            </w:r>
            <w:r>
              <w:rPr>
                <w:rStyle w:val="27"/>
                <w:rFonts w:ascii="Times New Roman" w:hAnsi="Times New Roman" w:eastAsia="仿宋_GB2312" w:cs="Calibri"/>
                <w:color w:val="0000FF"/>
                <w:szCs w:val="21"/>
                <w:highlight w:val="none"/>
              </w:rPr>
              <w:t>及</w:t>
            </w:r>
            <w:r>
              <w:rPr>
                <w:highlight w:val="none"/>
              </w:rPr>
              <w:fldChar w:fldCharType="begin"/>
            </w:r>
            <w:r>
              <w:rPr>
                <w:highlight w:val="none"/>
              </w:rPr>
              <w:instrText xml:space="preserve"> HYPERLINK "https://www.beijing.gov.cn/zhengce/zhengcefagui/202205/t20220518_2715668.html" </w:instrText>
            </w:r>
            <w:r>
              <w:rPr>
                <w:highlight w:val="none"/>
              </w:rPr>
              <w:fldChar w:fldCharType="separate"/>
            </w:r>
            <w:r>
              <w:rPr>
                <w:rStyle w:val="26"/>
                <w:rFonts w:ascii="Times New Roman" w:hAnsi="Times New Roman" w:eastAsia="仿宋_GB2312" w:cs="Calibri"/>
                <w:color w:val="0000FF"/>
                <w:szCs w:val="21"/>
                <w:highlight w:val="none"/>
              </w:rPr>
              <w:t>《〈建设项目环境影响评价分类管理名录〉北京市实施细化规定（2022年本）》</w:t>
            </w:r>
            <w:r>
              <w:rPr>
                <w:rStyle w:val="26"/>
                <w:rFonts w:ascii="Times New Roman" w:hAnsi="Times New Roman" w:eastAsia="仿宋_GB2312" w:cs="Calibri"/>
                <w:color w:val="0000FF"/>
                <w:szCs w:val="21"/>
                <w:highlight w:val="none"/>
              </w:rPr>
              <w:fldChar w:fldCharType="end"/>
            </w:r>
          </w:p>
        </w:tc>
        <w:tc>
          <w:tcPr>
            <w:tcW w:w="6317" w:type="dxa"/>
            <w:vAlign w:val="center"/>
          </w:tcPr>
          <w:p w14:paraId="3EBA9E7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本行业环评文件仅涉及报告表类别，要求如下：</w:t>
            </w:r>
          </w:p>
          <w:p w14:paraId="1E13AF90">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二十七、非金属矿物制品业</w:t>
            </w:r>
          </w:p>
          <w:p w14:paraId="28FB992A">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第二项55石膏、水泥制品及类似制品制造302，报告表适用范围，商品混凝土；砼结构构件制造；水泥制品制造。</w:t>
            </w:r>
          </w:p>
          <w:p w14:paraId="5C1A80EA">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第三项56砖瓦、石材等建筑材料制造303（含气凝胶及其制品制造），报告表适用范围，粘土砖瓦及建筑砌块制造；建筑用石加工；防水建筑材料制造；隔热、隔音材料制造；其他建筑材料制造（含干粉砂浆搅拌站）。以上均不含利用石材板材切割、打磨、成型的</w:t>
            </w:r>
          </w:p>
          <w:p w14:paraId="13E95E19">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第七项60耐火材料制品制造308；石墨及其他非金属矿物制品制造309，报告表适用范围，其他（含沥青搅拌站项目、改性沥青加工项目）。</w:t>
            </w:r>
          </w:p>
          <w:p w14:paraId="547CD432">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说明：</w:t>
            </w:r>
          </w:p>
          <w:p w14:paraId="5E01B349">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建设项目的环境影响评价文件经批准后，如果项目的性质、规模、地点、生产工艺或环保/生态保护措施发生重大变动，建设单位必须重新编制并报批新的环境影响评价文件。如果环评文件获批后，项目超过五年才决定开工建设，原环评文件不能直接使用，建设单位必须将原文件报请原审批部门重新审核，审批部门应在十日内出具书面审核意见。</w:t>
            </w:r>
          </w:p>
        </w:tc>
        <w:tc>
          <w:tcPr>
            <w:tcW w:w="5372" w:type="dxa"/>
            <w:vAlign w:val="center"/>
          </w:tcPr>
          <w:p w14:paraId="427B3151">
            <w:pP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企业规划与创立期：</w:t>
            </w:r>
          </w:p>
          <w:p w14:paraId="56FC473D">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企业应在项目开工建设前，应按照</w:t>
            </w:r>
            <w:r>
              <w:rPr>
                <w:highlight w:val="none"/>
              </w:rPr>
              <w:fldChar w:fldCharType="begin"/>
            </w:r>
            <w:r>
              <w:rPr>
                <w:highlight w:val="none"/>
              </w:rPr>
              <w:instrText xml:space="preserve"> HYPERLINK "https://www.mee.gov.cn/ywgz/fgbz/fl/201901/t20190111_689247.shtml" </w:instrText>
            </w:r>
            <w:r>
              <w:rPr>
                <w:highlight w:val="none"/>
              </w:rPr>
              <w:fldChar w:fldCharType="separate"/>
            </w:r>
            <w:r>
              <w:rPr>
                <w:rStyle w:val="26"/>
                <w:rFonts w:ascii="Times New Roman" w:hAnsi="Times New Roman" w:eastAsia="仿宋_GB2312" w:cs="Times New Roman"/>
                <w:color w:val="0000FF"/>
                <w:szCs w:val="21"/>
                <w:highlight w:val="none"/>
              </w:rPr>
              <w:t>《中华人民共和国环境影响评价法》</w:t>
            </w:r>
            <w:r>
              <w:rPr>
                <w:rStyle w:val="26"/>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及相关规定，对照《建设项目环境影响评价分类管理名录（2021年版）》及《〈建设项目环境影响评价分类管理名录〉北京市实施细化规定（2022年本）》，判断建设项目是否纳入名录管理；若纳入名录管理，依法开展环境影响评价，环评文件（环境影响报告书、报告表或填报环境影响登记表）取得批准后方可开工建设。</w:t>
            </w:r>
          </w:p>
        </w:tc>
        <w:tc>
          <w:tcPr>
            <w:tcW w:w="3758" w:type="dxa"/>
            <w:vAlign w:val="center"/>
          </w:tcPr>
          <w:p w14:paraId="3C32292E">
            <w:pPr>
              <w:jc w:val="left"/>
              <w:rPr>
                <w:rStyle w:val="27"/>
                <w:rFonts w:ascii="Times New Roman" w:hAnsi="Times New Roman" w:eastAsia="仿宋_GB2312" w:cs="Times New Roman"/>
                <w:color w:val="0000FF"/>
                <w:szCs w:val="21"/>
                <w:highlight w:val="none"/>
              </w:rPr>
            </w:pPr>
            <w:r>
              <w:rPr>
                <w:rFonts w:ascii="Times New Roman" w:hAnsi="Times New Roman" w:cs="Times New Roman"/>
                <w:highlight w:val="none"/>
              </w:rPr>
              <w:t>1</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"https://banshi.beijing.gov.cn/pubtask/task/1/110000000000/8902c6a1-2f04-4f66-a182-043a46d791b5.html?locationCode=110000000000&amp;serverType=1003" \l "Guide-btn" </w:instrText>
            </w:r>
            <w:r>
              <w:rPr>
                <w:highlight w:val="none"/>
              </w:rPr>
              <w:fldChar w:fldCharType="separate"/>
            </w:r>
            <w:r>
              <w:rPr>
                <w:rStyle w:val="27"/>
                <w:rFonts w:ascii="Times New Roman" w:hAnsi="Times New Roman" w:eastAsia="仿宋_GB2312" w:cs="Times New Roman"/>
                <w:color w:val="0000FF"/>
                <w:szCs w:val="21"/>
                <w:highlight w:val="none"/>
              </w:rPr>
              <w:t>（省级权限）审批窗口</w:t>
            </w:r>
            <w:r>
              <w:rPr>
                <w:rStyle w:val="27"/>
                <w:rFonts w:ascii="Times New Roman" w:hAnsi="Times New Roman" w:eastAsia="仿宋_GB2312" w:cs="Times New Roman"/>
                <w:color w:val="0000FF"/>
                <w:szCs w:val="21"/>
                <w:highlight w:val="none"/>
              </w:rPr>
              <w:fldChar w:fldCharType="end"/>
            </w:r>
          </w:p>
          <w:p w14:paraId="6CEB9578">
            <w:pPr>
              <w:jc w:val="left"/>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"https://banshi.beijing.gov.cn/pubtask/task/1/110105000000/615b7b1b-8889-4f4a-bec4-9e314a3d4637.html?locationCode=110105000000&amp;serverType=1003"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（设区的市级权限）审批窗口</w:t>
            </w:r>
            <w:r>
              <w:rPr>
                <w:rStyle w:val="27"/>
                <w:rFonts w:ascii="Times New Roman" w:hAnsi="Times New Roman" w:eastAsia="仿宋_GB2312" w:cs="Times New Roman"/>
                <w:color w:val="0000FF"/>
                <w:szCs w:val="21"/>
                <w:highlight w:val="none"/>
              </w:rPr>
              <w:fldChar w:fldCharType="end"/>
            </w:r>
          </w:p>
        </w:tc>
      </w:tr>
      <w:tr w14:paraId="686F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42D18E12">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排污许可</w:t>
            </w:r>
          </w:p>
        </w:tc>
        <w:tc>
          <w:tcPr>
            <w:tcW w:w="2963" w:type="dxa"/>
            <w:vAlign w:val="center"/>
          </w:tcPr>
          <w:p w14:paraId="5CBBD1B3">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Calibri"/>
                <w:szCs w:val="21"/>
                <w:highlight w:val="none"/>
              </w:rPr>
              <w:t>《排污许可管理办法》</w:t>
            </w:r>
            <w:r>
              <w:rPr>
                <w:rStyle w:val="27"/>
                <w:rFonts w:ascii="Times New Roman" w:hAnsi="Times New Roman" w:eastAsia="仿宋_GB2312" w:cs="Calibri"/>
                <w:szCs w:val="21"/>
                <w:highlight w:val="none"/>
              </w:rPr>
              <w:fldChar w:fldCharType="end"/>
            </w:r>
            <w:r>
              <w:rPr>
                <w:highlight w:val="none"/>
              </w:rPr>
              <w:fldChar w:fldCharType="begin"/>
            </w:r>
            <w:r>
              <w:rPr>
                <w:highlight w:val="none"/>
              </w:rPr>
              <w:instrText xml:space="preserve"> HYPERLINK "https://www.mee.gov.cn/gzk/gz/202112/t20211211_963806.shtml" </w:instrText>
            </w:r>
            <w:r>
              <w:rPr>
                <w:highlight w:val="none"/>
              </w:rPr>
              <w:fldChar w:fldCharType="separate"/>
            </w:r>
            <w:r>
              <w:rPr>
                <w:rStyle w:val="27"/>
                <w:rFonts w:ascii="Times New Roman" w:hAnsi="Times New Roman" w:eastAsia="仿宋_GB2312" w:cs="Calibri"/>
                <w:color w:val="0000FF"/>
                <w:szCs w:val="21"/>
                <w:highlight w:val="none"/>
              </w:rPr>
              <w:t>《固定污染源排污许可分类管理名录（2019年版）》</w:t>
            </w:r>
            <w:r>
              <w:rPr>
                <w:rStyle w:val="27"/>
                <w:rFonts w:ascii="Times New Roman" w:hAnsi="Times New Roman" w:eastAsia="仿宋_GB2312" w:cs="Calibri"/>
                <w:color w:val="0000FF"/>
                <w:szCs w:val="21"/>
                <w:highlight w:val="none"/>
              </w:rPr>
              <w:fldChar w:fldCharType="end"/>
            </w:r>
          </w:p>
        </w:tc>
        <w:tc>
          <w:tcPr>
            <w:tcW w:w="6317" w:type="dxa"/>
            <w:vAlign w:val="center"/>
          </w:tcPr>
          <w:p w14:paraId="32FC2E1D">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Calibri"/>
                <w:szCs w:val="21"/>
                <w:highlight w:val="none"/>
              </w:rPr>
              <w:t>《排污许可管理办法》</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第十四条第一款：排污单位应当在实际排污行为发生之前，向其生产经营场所所在地设区的市级以上地方人民政府生态环境主管部门（以下简称审批部门）申请取得排污许可证。</w:t>
            </w:r>
          </w:p>
          <w:p w14:paraId="4ACF29BC">
            <w:pPr>
              <w:pStyle w:val="3"/>
              <w:ind w:left="0"/>
              <w:rPr>
                <w:rFonts w:ascii="Times New Roman" w:hAnsi="Times New Roman" w:eastAsia="仿宋_GB2312" w:cs="Calibri"/>
                <w:kern w:val="2"/>
                <w:szCs w:val="21"/>
                <w:highlight w:val="none"/>
              </w:rPr>
            </w:pPr>
            <w:r>
              <w:rPr>
                <w:highlight w:val="none"/>
              </w:rPr>
              <w:fldChar w:fldCharType="begin"/>
            </w:r>
            <w:r>
              <w:rPr>
                <w:highlight w:val="none"/>
              </w:rPr>
              <w:instrText xml:space="preserve"> HYPERLINK "https://www.mee.gov.cn/gzk/gz/202112/t20211211_963806.shtml" </w:instrText>
            </w:r>
            <w:r>
              <w:rPr>
                <w:highlight w:val="none"/>
              </w:rPr>
              <w:fldChar w:fldCharType="separate"/>
            </w:r>
            <w:r>
              <w:rPr>
                <w:rStyle w:val="26"/>
                <w:rFonts w:ascii="Times New Roman" w:hAnsi="Times New Roman" w:eastAsia="仿宋_GB2312" w:cs="Calibri"/>
                <w:color w:val="0000FF"/>
                <w:szCs w:val="21"/>
                <w:highlight w:val="none"/>
              </w:rPr>
              <w:t>《固定污染源排污许可分类管理名录（2019年版）》</w:t>
            </w:r>
            <w:r>
              <w:rPr>
                <w:rStyle w:val="26"/>
                <w:rFonts w:ascii="Times New Roman" w:hAnsi="Times New Roman" w:eastAsia="仿宋_GB2312" w:cs="Calibri"/>
                <w:color w:val="0000FF"/>
                <w:szCs w:val="21"/>
                <w:highlight w:val="none"/>
              </w:rPr>
              <w:fldChar w:fldCharType="end"/>
            </w:r>
            <w:r>
              <w:rPr>
                <w:rFonts w:ascii="Times New Roman" w:hAnsi="Times New Roman" w:eastAsia="仿宋_GB2312" w:cs="Calibri"/>
                <w:kern w:val="2"/>
                <w:szCs w:val="21"/>
                <w:highlight w:val="none"/>
              </w:rPr>
              <w:t>二十五、非金属矿物制品业</w:t>
            </w:r>
            <w:bookmarkStart w:id="79" w:name="OLE_LINK15"/>
            <w:r>
              <w:rPr>
                <w:rFonts w:ascii="Times New Roman" w:hAnsi="Times New Roman" w:eastAsia="仿宋_GB2312" w:cs="Calibri"/>
                <w:kern w:val="2"/>
                <w:szCs w:val="21"/>
                <w:highlight w:val="none"/>
              </w:rPr>
              <w:t>不涉及重点管理</w:t>
            </w:r>
            <w:bookmarkEnd w:id="79"/>
            <w:r>
              <w:rPr>
                <w:rFonts w:ascii="Times New Roman" w:hAnsi="Times New Roman" w:eastAsia="仿宋_GB2312" w:cs="Calibri"/>
                <w:kern w:val="2"/>
                <w:szCs w:val="21"/>
                <w:highlight w:val="none"/>
              </w:rPr>
              <w:t>及登记管理，简化管理要求如下：</w:t>
            </w:r>
          </w:p>
          <w:p w14:paraId="1B800BC8">
            <w:pPr>
              <w:pStyle w:val="3"/>
              <w:ind w:left="0"/>
              <w:rPr>
                <w:rFonts w:ascii="Times New Roman" w:hAnsi="Times New Roman" w:eastAsia="仿宋_GB2312" w:cs="Calibri"/>
                <w:kern w:val="2"/>
                <w:szCs w:val="21"/>
                <w:highlight w:val="none"/>
              </w:rPr>
            </w:pPr>
            <w:bookmarkStart w:id="80" w:name="OLE_LINK13"/>
            <w:r>
              <w:rPr>
                <w:rFonts w:ascii="Times New Roman" w:hAnsi="Times New Roman" w:eastAsia="仿宋_GB2312" w:cs="Calibri"/>
                <w:kern w:val="2"/>
                <w:szCs w:val="21"/>
                <w:highlight w:val="none"/>
              </w:rPr>
              <w:t>第二项</w:t>
            </w:r>
            <w:bookmarkEnd w:id="80"/>
            <w:r>
              <w:rPr>
                <w:rFonts w:ascii="Times New Roman" w:hAnsi="Times New Roman" w:eastAsia="仿宋_GB2312" w:cs="Calibri"/>
                <w:kern w:val="2"/>
                <w:szCs w:val="21"/>
                <w:highlight w:val="none"/>
              </w:rPr>
              <w:t>砖瓦、石材等建筑材料制造303，管理要求如下：</w:t>
            </w:r>
          </w:p>
          <w:p w14:paraId="0D525F78">
            <w:pPr>
              <w:pStyle w:val="3"/>
              <w:ind w:left="0"/>
              <w:rPr>
                <w:rFonts w:ascii="Times New Roman" w:hAnsi="Times New Roman" w:eastAsia="仿宋_GB2312" w:cs="Calibri"/>
                <w:kern w:val="2"/>
                <w:szCs w:val="21"/>
                <w:highlight w:val="none"/>
              </w:rPr>
            </w:pPr>
            <w:bookmarkStart w:id="81" w:name="OLE_LINK14"/>
            <w:r>
              <w:rPr>
                <w:rFonts w:ascii="Times New Roman" w:hAnsi="Times New Roman" w:eastAsia="仿宋_GB2312" w:cs="Calibri"/>
                <w:kern w:val="2"/>
                <w:szCs w:val="21"/>
                <w:highlight w:val="none"/>
              </w:rPr>
              <w:t>简化管理适用范围，</w:t>
            </w:r>
            <w:bookmarkEnd w:id="81"/>
            <w:r>
              <w:rPr>
                <w:rFonts w:ascii="Times New Roman" w:hAnsi="Times New Roman" w:eastAsia="仿宋_GB2312" w:cs="Calibri"/>
                <w:kern w:val="2"/>
                <w:szCs w:val="21"/>
                <w:highlight w:val="none"/>
              </w:rPr>
              <w:t>粘土砖瓦及建筑砌块制造3031（除以煤或者煤矸石为燃料的烧结砖瓦以外的），建筑用石加工3032，防水建筑材料制造3033，隔热和隔音材料制造3034，其他建筑材料制造3039，以上均不含仅切割加工的。</w:t>
            </w:r>
          </w:p>
          <w:p w14:paraId="510EED1C">
            <w:pPr>
              <w:rPr>
                <w:rFonts w:ascii="Times New Roman" w:hAnsi="Times New Roman" w:cs="Times New Roman"/>
                <w:highlight w:val="none"/>
              </w:rPr>
            </w:pPr>
            <w:r>
              <w:rPr>
                <w:rFonts w:ascii="Times New Roman" w:hAnsi="Times New Roman" w:eastAsia="仿宋_GB2312" w:cs="Times New Roman"/>
                <w:szCs w:val="21"/>
                <w:highlight w:val="none"/>
              </w:rPr>
              <w:t>第八项石墨及其他非金属矿物制品制造309，管理要求如下：</w:t>
            </w:r>
          </w:p>
          <w:p w14:paraId="5E603A62">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简化管理适用范围，石墨及碳素制品制造3091（除石墨制品、碳制品、碳素新材料以外的），其他非金属矿物制品制造3099（单晶硅棒，沥青混合物）。</w:t>
            </w:r>
          </w:p>
        </w:tc>
        <w:tc>
          <w:tcPr>
            <w:tcW w:w="5372" w:type="dxa"/>
            <w:vAlign w:val="center"/>
          </w:tcPr>
          <w:p w14:paraId="6CF5438C">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1567F925">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企业应依据</w:t>
            </w: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Times New Roman"/>
                <w:color w:val="0000FF"/>
                <w:szCs w:val="21"/>
                <w:highlight w:val="none"/>
              </w:rPr>
              <w:t>《排污许可管理条例》</w:t>
            </w:r>
            <w:r>
              <w:rPr>
                <w:rStyle w:val="26"/>
                <w:rFonts w:ascii="Times New Roman" w:hAnsi="Times New Roman" w:eastAsia="仿宋_GB2312" w:cs="Times New Roman"/>
                <w:color w:val="0000FF"/>
                <w:szCs w:val="21"/>
                <w:highlight w:val="none"/>
              </w:rPr>
              <w:fldChar w:fldCharType="end"/>
            </w: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Times New Roman"/>
                <w:szCs w:val="21"/>
                <w:highlight w:val="none"/>
              </w:rPr>
              <w:t>《排污许可管理办法》</w:t>
            </w:r>
            <w:r>
              <w:rPr>
                <w:rStyle w:val="27"/>
                <w:rFonts w:ascii="Times New Roman" w:hAnsi="Times New Roman" w:eastAsia="仿宋_GB2312" w:cs="Times New Roman"/>
                <w:szCs w:val="21"/>
                <w:highlight w:val="none"/>
              </w:rPr>
              <w:fldChar w:fldCharType="end"/>
            </w:r>
            <w:r>
              <w:rPr>
                <w:rFonts w:ascii="Times New Roman" w:hAnsi="Times New Roman" w:eastAsia="仿宋_GB2312" w:cs="Times New Roman"/>
                <w:szCs w:val="21"/>
                <w:highlight w:val="none"/>
              </w:rPr>
              <w:t>及有关规定，在启动生产设施或实际排污之前，依法办理排污许可证，或办理排污许可登记，做到持证排污。</w:t>
            </w:r>
          </w:p>
          <w:p w14:paraId="1E28C9F3">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企业可以对照《固定污染源排污许可分类管理名录（2019年版）》，判断自身是否属于排污许可管理范围，本行业目前全部为简化管理类别。</w:t>
            </w:r>
          </w:p>
          <w:p w14:paraId="17A99C16">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2C7B813B">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开展自查是否履行排污许可义务，主要自查内容如下。</w:t>
            </w:r>
          </w:p>
          <w:p w14:paraId="67657140">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（1）是否建立证照动态管理机制，是否已依法申领/登记/变更/延续了排污许可证。</w:t>
            </w:r>
          </w:p>
          <w:p w14:paraId="5097E02F">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（2）是否开展自行检测，持证企业实际排放情况、执行报告、台账记录、监测数据是否与排污许可证要求一致。</w:t>
            </w:r>
          </w:p>
          <w:p w14:paraId="5314E0E0">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（3）是否建立环境管理台账，是否对基本信息、生产设施运行、污染防治设施运行、监测记录及其他相关环境管理活动进行全面、真实的记录。所有台账是否妥善保管，保存期限不得少于5年。</w:t>
            </w:r>
          </w:p>
          <w:p w14:paraId="62DA7A07">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（4）是否定期提交执行报告，持证企业是否按规定在全国排污许可证管理信息平台上提交了执行报告。</w:t>
            </w:r>
          </w:p>
        </w:tc>
        <w:tc>
          <w:tcPr>
            <w:tcW w:w="3758" w:type="dxa"/>
            <w:vAlign w:val="center"/>
          </w:tcPr>
          <w:p w14:paraId="09DF448D">
            <w:pPr>
              <w:pStyle w:val="2"/>
              <w:adjustRightInd w:val="0"/>
              <w:snapToGrid w:val="0"/>
              <w:ind w:firstLine="0"/>
              <w:jc w:val="left"/>
              <w:rPr>
                <w:rStyle w:val="27"/>
                <w:rFonts w:ascii="Times New Roman" w:hAnsi="Times New Roman" w:eastAsia="仿宋_GB2312" w:cs="Times New Roman"/>
                <w:color w:val="0000FF"/>
                <w:szCs w:val="21"/>
                <w:highlight w:val="none"/>
              </w:rPr>
            </w:pPr>
            <w:r>
              <w:rPr>
                <w:rFonts w:ascii="Times New Roman" w:hAnsi="Times New Roman" w:cs="Times New Roman"/>
                <w:highlight w:val="none"/>
              </w:rPr>
              <w:t>1</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"https://banshi.beijing.gov.cn/pubtask/task/1/110105000000/c099b56e-2796-4baf-96c3-22c8f0c454bb.html?locationCode=110105000000&amp;serverType=1003"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首次申请排污许可证</w:t>
            </w:r>
            <w:r>
              <w:rPr>
                <w:rStyle w:val="27"/>
                <w:rFonts w:ascii="Times New Roman" w:hAnsi="Times New Roman" w:eastAsia="仿宋_GB2312" w:cs="Times New Roman"/>
                <w:color w:val="0000FF"/>
                <w:szCs w:val="21"/>
                <w:highlight w:val="none"/>
              </w:rPr>
              <w:fldChar w:fldCharType="end"/>
            </w:r>
          </w:p>
          <w:p w14:paraId="229BF45C">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2</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"https://banshi.beijing.gov.cn/pubtask/task/1/110105000000/b64db3c0-8fdf-4e2c-b967-65268d306f9e.html?locationCode=110105000000&amp;serverType=1003"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排污许可证申请延续</w:t>
            </w:r>
            <w:r>
              <w:rPr>
                <w:rStyle w:val="27"/>
                <w:rFonts w:ascii="Times New Roman" w:hAnsi="Times New Roman" w:eastAsia="仿宋_GB2312" w:cs="Times New Roman"/>
                <w:color w:val="0000FF"/>
                <w:szCs w:val="21"/>
                <w:highlight w:val="none"/>
              </w:rPr>
              <w:fldChar w:fldCharType="end"/>
            </w:r>
          </w:p>
          <w:p w14:paraId="5ABE99B6">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3</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"https://banshi.beijing.gov.cn/pubtask/task/1/110105000000/908513ed-19fe-456b-b784-6b57f67cb56c.html?locationCode=110105000000&amp;serverType=1003"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申请变更排污许可证</w:t>
            </w:r>
            <w:r>
              <w:rPr>
                <w:rStyle w:val="27"/>
                <w:rFonts w:ascii="Times New Roman" w:hAnsi="Times New Roman" w:eastAsia="仿宋_GB2312" w:cs="Times New Roman"/>
                <w:color w:val="0000FF"/>
                <w:szCs w:val="21"/>
                <w:highlight w:val="none"/>
              </w:rPr>
              <w:fldChar w:fldCharType="end"/>
            </w:r>
          </w:p>
          <w:p w14:paraId="21E12051">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4</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"https://banshi.beijing.gov.cn/pubtask/task/1/110105000000/8aeb8ffa-4c43-422a-b600-692bb05af95d.html?locationCode=110105000000&amp;serverType=1003"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重新申请排污许可证</w:t>
            </w:r>
            <w:r>
              <w:rPr>
                <w:rStyle w:val="27"/>
                <w:rFonts w:ascii="Times New Roman" w:hAnsi="Times New Roman" w:eastAsia="仿宋_GB2312" w:cs="Times New Roman"/>
                <w:color w:val="0000FF"/>
                <w:szCs w:val="21"/>
                <w:highlight w:val="none"/>
              </w:rPr>
              <w:fldChar w:fldCharType="end"/>
            </w:r>
          </w:p>
          <w:p w14:paraId="214D2646">
            <w:pPr>
              <w:pStyle w:val="3"/>
              <w:ind w:left="0"/>
              <w:jc w:val="left"/>
              <w:rPr>
                <w:rFonts w:ascii="Times New Roman" w:hAnsi="Times New Roman" w:eastAsia="仿宋_GB2312" w:cs="Calibri"/>
                <w:b/>
                <w:bCs/>
                <w:kern w:val="2"/>
                <w:szCs w:val="21"/>
                <w:highlight w:val="none"/>
              </w:rPr>
            </w:pPr>
            <w:r>
              <w:rPr>
                <w:rFonts w:ascii="Times New Roman" w:hAnsi="Times New Roman" w:cs="Calibri"/>
                <w:highlight w:val="none"/>
              </w:rPr>
              <w:t>5</w:t>
            </w:r>
            <w:r>
              <w:rPr>
                <w:rFonts w:hint="eastAsia" w:ascii="Times New Roman" w:hAnsi="Times New Roman" w:cs="Calibri"/>
                <w:highlight w:val="none"/>
                <w:lang w:val="en-US" w:eastAsia="zh-CN"/>
              </w:rPr>
              <w:t>.</w:t>
            </w:r>
            <w:r>
              <w:rPr>
                <w:highlight w:val="none"/>
              </w:rPr>
              <w:fldChar w:fldCharType="begin"/>
            </w:r>
            <w:r>
              <w:rPr>
                <w:highlight w:val="none"/>
              </w:rPr>
              <w:instrText xml:space="preserve"> HYPERLINK "https://permit.mee.gov.cn/cas/login?service=https%3A%2F%2Fpermit.mee.gov.cn%2FpermitExt%2Foutside%2FLicenseRedirect" </w:instrText>
            </w:r>
            <w:r>
              <w:rPr>
                <w:highlight w:val="none"/>
              </w:rPr>
              <w:fldChar w:fldCharType="separate"/>
            </w:r>
            <w:r>
              <w:rPr>
                <w:rStyle w:val="27"/>
                <w:rFonts w:ascii="Times New Roman" w:hAnsi="Times New Roman" w:eastAsia="仿宋_GB2312" w:cs="Calibri"/>
                <w:color w:val="0000FF"/>
                <w:szCs w:val="21"/>
                <w:highlight w:val="none"/>
              </w:rPr>
              <w:t>排污许可执行报告申报</w:t>
            </w:r>
            <w:r>
              <w:rPr>
                <w:rStyle w:val="27"/>
                <w:rFonts w:ascii="Times New Roman" w:hAnsi="Times New Roman" w:eastAsia="仿宋_GB2312" w:cs="Calibri"/>
                <w:color w:val="0000FF"/>
                <w:szCs w:val="21"/>
                <w:highlight w:val="none"/>
              </w:rPr>
              <w:fldChar w:fldCharType="end"/>
            </w:r>
          </w:p>
        </w:tc>
      </w:tr>
      <w:tr w14:paraId="3782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241EDE13">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突发环境事件应急预案</w:t>
            </w:r>
          </w:p>
        </w:tc>
        <w:tc>
          <w:tcPr>
            <w:tcW w:w="2963" w:type="dxa"/>
            <w:vAlign w:val="center"/>
          </w:tcPr>
          <w:p w14:paraId="7E15FBCB">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"https://www.mee.gov.cn/ywgz/fgbz/fl/201404/t20140425_271040.shtml" </w:instrText>
            </w:r>
            <w:r>
              <w:rPr>
                <w:highlight w:val="none"/>
              </w:rPr>
              <w:fldChar w:fldCharType="separate"/>
            </w:r>
            <w:r>
              <w:rPr>
                <w:rStyle w:val="27"/>
                <w:rFonts w:ascii="Times New Roman" w:hAnsi="Times New Roman" w:eastAsia="仿宋_GB2312" w:cs="Calibri"/>
                <w:color w:val="0000FF"/>
                <w:szCs w:val="21"/>
                <w:highlight w:val="none"/>
              </w:rPr>
              <w:t>《中华人民共和国环境保护法》</w:t>
            </w:r>
            <w:r>
              <w:rPr>
                <w:rStyle w:val="27"/>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"https://www.gov.cn/gongbao/content/2015/content_2864068.htm" </w:instrText>
            </w:r>
            <w:r>
              <w:rPr>
                <w:highlight w:val="none"/>
              </w:rPr>
              <w:fldChar w:fldCharType="separate"/>
            </w:r>
            <w:r>
              <w:rPr>
                <w:rStyle w:val="26"/>
                <w:rFonts w:ascii="Times New Roman" w:hAnsi="Times New Roman" w:eastAsia="仿宋_GB2312" w:cs="Calibri"/>
                <w:color w:val="0000FF"/>
                <w:szCs w:val="21"/>
                <w:highlight w:val="none"/>
              </w:rPr>
              <w:t>《企业事业单位突发环境事件应急预案备案管理办法（试行）》</w:t>
            </w:r>
            <w:r>
              <w:rPr>
                <w:rStyle w:val="26"/>
                <w:rFonts w:ascii="Times New Roman" w:hAnsi="Times New Roman" w:eastAsia="仿宋_GB2312" w:cs="Calibri"/>
                <w:color w:val="0000FF"/>
                <w:szCs w:val="21"/>
                <w:highlight w:val="none"/>
              </w:rPr>
              <w:fldChar w:fldCharType="end"/>
            </w:r>
          </w:p>
        </w:tc>
        <w:tc>
          <w:tcPr>
            <w:tcW w:w="6317" w:type="dxa"/>
            <w:vAlign w:val="center"/>
          </w:tcPr>
          <w:p w14:paraId="11E211FF">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第三条：环境保护主管部门对以下企业环境应急预案备案的指导和管理，适用本办法：</w:t>
            </w:r>
          </w:p>
          <w:p w14:paraId="06AC579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（一）可能发生突发环境事件的污染物排放企业，包括污水、生活垃圾集中处理设施的运营企业；</w:t>
            </w:r>
          </w:p>
          <w:p w14:paraId="33761D99">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（二）生产、储存、运输、使用危险化学品的企业；</w:t>
            </w:r>
          </w:p>
          <w:p w14:paraId="1460A280">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（三）产生、收集、贮存、运输、利用、处置危险废物的企业；</w:t>
            </w:r>
          </w:p>
          <w:p w14:paraId="77738DB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（四）尾矿库企业，包括湿式堆存工业废渣库、电厂灰渣库企业；</w:t>
            </w:r>
          </w:p>
          <w:p w14:paraId="213A908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（五）其他应当纳入适用范围的企业。</w:t>
            </w:r>
          </w:p>
          <w:p w14:paraId="4DFDE65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核与辐射环境应急预案的备案不适用本办法。</w:t>
            </w:r>
          </w:p>
          <w:p w14:paraId="2224690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省级环境保护主管部门可以根据实际情况，发布应当依法进行环境应急预案备案的企业名录。</w:t>
            </w:r>
          </w:p>
        </w:tc>
        <w:tc>
          <w:tcPr>
            <w:tcW w:w="5372" w:type="dxa"/>
            <w:vAlign w:val="center"/>
          </w:tcPr>
          <w:p w14:paraId="5ACF6AD0">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304C77DA">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依据《中华人民共和国环境保护法》</w:t>
            </w:r>
            <w:r>
              <w:rPr>
                <w:highlight w:val="none"/>
              </w:rPr>
              <w:fldChar w:fldCharType="begin"/>
            </w:r>
            <w:r>
              <w:rPr>
                <w:highlight w:val="none"/>
              </w:rPr>
              <w:instrText xml:space="preserve"> HYPERLINK "https://www.mee.gov.cn/gkml/hbb/bl/201504/t20150429_299852.htm" </w:instrText>
            </w:r>
            <w:r>
              <w:rPr>
                <w:highlight w:val="none"/>
              </w:rPr>
              <w:fldChar w:fldCharType="separate"/>
            </w:r>
            <w:r>
              <w:rPr>
                <w:rStyle w:val="26"/>
                <w:rFonts w:ascii="Times New Roman" w:hAnsi="Times New Roman" w:eastAsia="仿宋_GB2312" w:cs="Times New Roman"/>
                <w:color w:val="0000FF"/>
                <w:szCs w:val="21"/>
                <w:highlight w:val="none"/>
              </w:rPr>
              <w:t>《突发环境事件应急管理办法》</w:t>
            </w:r>
            <w:r>
              <w:rPr>
                <w:rStyle w:val="26"/>
                <w:rFonts w:ascii="Times New Roman" w:hAnsi="Times New Roman" w:eastAsia="仿宋_GB2312" w:cs="Times New Roman"/>
                <w:color w:val="0000FF"/>
                <w:szCs w:val="21"/>
                <w:highlight w:val="none"/>
              </w:rPr>
              <w:fldChar w:fldCharType="end"/>
            </w:r>
            <w:r>
              <w:rPr>
                <w:highlight w:val="none"/>
              </w:rPr>
              <w:fldChar w:fldCharType="begin"/>
            </w:r>
            <w:r>
              <w:rPr>
                <w:highlight w:val="none"/>
              </w:rPr>
              <w:instrText xml:space="preserve"> HYPERLINK "https://www.gov.cn/gongbao/content/2015/content_2864068.htm" </w:instrText>
            </w:r>
            <w:r>
              <w:rPr>
                <w:highlight w:val="none"/>
              </w:rPr>
              <w:fldChar w:fldCharType="separate"/>
            </w:r>
            <w:r>
              <w:rPr>
                <w:rStyle w:val="26"/>
                <w:rFonts w:ascii="Times New Roman" w:hAnsi="Times New Roman" w:eastAsia="仿宋_GB2312" w:cs="Times New Roman"/>
                <w:color w:val="0000FF"/>
                <w:szCs w:val="21"/>
                <w:highlight w:val="none"/>
              </w:rPr>
              <w:t>《企业事业单位突发环境事件应急预案备案管理办法（试行）》</w:t>
            </w:r>
            <w:r>
              <w:rPr>
                <w:rStyle w:val="26"/>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szCs w:val="21"/>
                <w:highlight w:val="none"/>
              </w:rPr>
              <w:t>等规定落实相关要求，新建项目须在投产或使用前，已建企业应在被纳入环境风险监管范围后，及时将环境应急预案文本、环境风险评估报告、环境应急资源调查报告、编制说明及专家评审意见等材料，统一报朝阳区生态环境局备案。</w:t>
            </w:r>
          </w:p>
          <w:p w14:paraId="72F44D32">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50B583D8">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（1）是否定期开展全员培训和实战演练，每年至少一次，并进行评估总结。</w:t>
            </w:r>
          </w:p>
          <w:p w14:paraId="1CC1E261">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（2）是否建立台账，定期维护，确保应急物资和设备随时处于有效状态。</w:t>
            </w:r>
          </w:p>
          <w:p w14:paraId="66981F33">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（3）是否建立健全内外部信息报告和联动机制，确保应急响应快速高效。</w:t>
            </w:r>
          </w:p>
          <w:p w14:paraId="52AF0C04">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（4）是否建立预案定期评估与修订机制，至少每三年进行一次全面评估和必要的更新，确保其持续适用有效。</w:t>
            </w:r>
          </w:p>
        </w:tc>
        <w:tc>
          <w:tcPr>
            <w:tcW w:w="3758" w:type="dxa"/>
            <w:vAlign w:val="center"/>
          </w:tcPr>
          <w:p w14:paraId="50145C5F">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"https://banshi.beijing.gov.cn/pubtask/task/1/110105000000/9262f134-a2d4-4726-8d15-a84fdf3a97ad.html?locationCode=110105000000&amp;serverType=1003" </w:instrText>
            </w:r>
            <w:r>
              <w:rPr>
                <w:highlight w:val="none"/>
              </w:rPr>
              <w:fldChar w:fldCharType="separate"/>
            </w:r>
            <w:r>
              <w:rPr>
                <w:rStyle w:val="27"/>
                <w:rFonts w:ascii="Times New Roman" w:hAnsi="Times New Roman" w:eastAsia="仿宋_GB2312" w:cs="Calibri"/>
                <w:color w:val="0000FF"/>
                <w:szCs w:val="21"/>
                <w:highlight w:val="none"/>
              </w:rPr>
              <w:t>对突发环境事件应急预案进行备案</w:t>
            </w:r>
            <w:r>
              <w:rPr>
                <w:rStyle w:val="27"/>
                <w:rFonts w:ascii="Times New Roman" w:hAnsi="Times New Roman" w:eastAsia="仿宋_GB2312" w:cs="Calibri"/>
                <w:color w:val="0000FF"/>
                <w:szCs w:val="21"/>
                <w:highlight w:val="none"/>
              </w:rPr>
              <w:fldChar w:fldCharType="end"/>
            </w:r>
          </w:p>
        </w:tc>
      </w:tr>
      <w:tr w14:paraId="1727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6673D1A2">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建设项目竣工环境保护验收</w:t>
            </w:r>
          </w:p>
        </w:tc>
        <w:tc>
          <w:tcPr>
            <w:tcW w:w="2963" w:type="dxa"/>
            <w:vAlign w:val="center"/>
          </w:tcPr>
          <w:p w14:paraId="268A93F9">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"https://www.gov.cn/gongbao/content/2018/content_5277709.htm" </w:instrText>
            </w:r>
            <w:r>
              <w:rPr>
                <w:highlight w:val="none"/>
              </w:rPr>
              <w:fldChar w:fldCharType="separate"/>
            </w:r>
            <w:r>
              <w:rPr>
                <w:rStyle w:val="27"/>
                <w:rFonts w:ascii="Times New Roman" w:hAnsi="Times New Roman" w:eastAsia="仿宋_GB2312" w:cs="Calibri"/>
                <w:szCs w:val="21"/>
                <w:highlight w:val="none"/>
              </w:rPr>
              <w:t>《建设项目竣工环境保护验收暂行办法》</w:t>
            </w:r>
            <w:r>
              <w:rPr>
                <w:rStyle w:val="27"/>
                <w:rFonts w:ascii="Times New Roman" w:hAnsi="Times New Roman" w:eastAsia="仿宋_GB2312" w:cs="Calibri"/>
                <w:szCs w:val="21"/>
                <w:highlight w:val="none"/>
              </w:rPr>
              <w:fldChar w:fldCharType="end"/>
            </w:r>
          </w:p>
        </w:tc>
        <w:tc>
          <w:tcPr>
            <w:tcW w:w="6317" w:type="dxa"/>
            <w:vAlign w:val="center"/>
          </w:tcPr>
          <w:p w14:paraId="6DE40E0D">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tc>
        <w:tc>
          <w:tcPr>
            <w:tcW w:w="5372" w:type="dxa"/>
            <w:vAlign w:val="center"/>
          </w:tcPr>
          <w:p w14:paraId="6416C32D">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企业规划与创立期：</w:t>
            </w:r>
          </w:p>
          <w:p w14:paraId="0B542D5B">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根据</w:t>
            </w:r>
            <w:r>
              <w:rPr>
                <w:highlight w:val="none"/>
              </w:rPr>
              <w:fldChar w:fldCharType="begin"/>
            </w:r>
            <w:r>
              <w:rPr>
                <w:highlight w:val="none"/>
              </w:rPr>
              <w:instrText xml:space="preserve"> HYPERLINK "https://www.gov.cn/zhengce/content/2017-08/01/content_5215255.htm" </w:instrText>
            </w:r>
            <w:r>
              <w:rPr>
                <w:highlight w:val="none"/>
              </w:rPr>
              <w:fldChar w:fldCharType="separate"/>
            </w:r>
            <w:r>
              <w:rPr>
                <w:rStyle w:val="27"/>
                <w:rFonts w:ascii="Times New Roman" w:hAnsi="Times New Roman" w:eastAsia="仿宋_GB2312" w:cs="Calibri"/>
                <w:color w:val="0000FF"/>
                <w:szCs w:val="21"/>
                <w:highlight w:val="none"/>
              </w:rPr>
              <w:t>《建设项目环境保护管理条例》</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kern w:val="2"/>
                <w:szCs w:val="21"/>
                <w:highlight w:val="none"/>
              </w:rPr>
              <w:t>《建设项目竣工环境保护验收暂行办法》等规定，企业在项目竣工后，应自主组织完成竣工环境保护验收。项目在通过竣工环境保护验收后，方可正式投入生产或运行。</w:t>
            </w:r>
          </w:p>
          <w:p w14:paraId="6116F0BB">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验收工作应在项目正式投产或使用前启动，原则上应在竣工后3个月内完成验收并依法公开相关信息。若环保设施需调试或整改，可适当延长验收期限，但最长不超过12个月。需要注意的是，编制环境影响报告书或报告表的项目，必须开展自主验收；仅填报环境影响登记表的项目，则无需进行自主验收。验收重点为确认环保设施是否与主体工程做到“三同时”（同时设计、同时施工、同时投产使用），以及环评文件及批复中的各项环保要求是否全面落实。验收报告公示期满后5个工作日内，企业须登录全国建设项目竣工环境保护验收信息系统备案相关验收信息。</w:t>
            </w:r>
          </w:p>
        </w:tc>
        <w:tc>
          <w:tcPr>
            <w:tcW w:w="3758" w:type="dxa"/>
            <w:vAlign w:val="center"/>
          </w:tcPr>
          <w:p w14:paraId="3A225D85">
            <w:pPr>
              <w:pStyle w:val="3"/>
              <w:ind w:left="0"/>
              <w:jc w:val="left"/>
              <w:rPr>
                <w:rFonts w:ascii="Times New Roman" w:hAnsi="Times New Roman" w:eastAsia="仿宋_GB2312" w:cs="Calibri"/>
                <w:color w:val="000000" w:themeColor="text1"/>
                <w:szCs w:val="21"/>
                <w:highlight w:val="none"/>
                <w14:textFill>
                  <w14:solidFill>
                    <w14:schemeClr w14:val="tx1"/>
                  </w14:solidFill>
                </w14:textFill>
              </w:rPr>
            </w:pPr>
            <w:r>
              <w:rPr>
                <w:rFonts w:ascii="Times New Roman" w:hAnsi="Times New Roman" w:eastAsia="仿宋_GB2312" w:cs="Calibri"/>
                <w:color w:val="000000" w:themeColor="text1"/>
                <w:szCs w:val="21"/>
                <w:highlight w:val="none"/>
                <w14:textFill>
                  <w14:solidFill>
                    <w14:schemeClr w14:val="tx1"/>
                  </w14:solidFill>
                </w14:textFill>
              </w:rPr>
              <w:t>路径一：</w:t>
            </w:r>
            <w:r>
              <w:rPr>
                <w:highlight w:val="none"/>
              </w:rPr>
              <w:fldChar w:fldCharType="begin"/>
            </w:r>
            <w:r>
              <w:rPr>
                <w:highlight w:val="none"/>
              </w:rPr>
              <w:instrText xml:space="preserve"> HYPERLINK "https://cepc.lem.org.cn/" \l "/login" </w:instrText>
            </w:r>
            <w:r>
              <w:rPr>
                <w:highlight w:val="none"/>
              </w:rPr>
              <w:fldChar w:fldCharType="separate"/>
            </w:r>
            <w:r>
              <w:rPr>
                <w:rStyle w:val="27"/>
                <w:rFonts w:ascii="Times New Roman" w:hAnsi="Times New Roman" w:eastAsia="仿宋_GB2312" w:cs="Calibri"/>
                <w:szCs w:val="21"/>
                <w:highlight w:val="none"/>
              </w:rPr>
              <w:t>全国建设项目竣工环境保护验收信息系统</w:t>
            </w:r>
            <w:r>
              <w:rPr>
                <w:rStyle w:val="27"/>
                <w:rFonts w:ascii="Times New Roman" w:hAnsi="Times New Roman" w:eastAsia="仿宋_GB2312" w:cs="Calibri"/>
                <w:szCs w:val="21"/>
                <w:highlight w:val="none"/>
              </w:rPr>
              <w:fldChar w:fldCharType="end"/>
            </w:r>
          </w:p>
          <w:p w14:paraId="63CD85F1">
            <w:pPr>
              <w:pStyle w:val="3"/>
              <w:ind w:left="0"/>
              <w:jc w:val="left"/>
              <w:rPr>
                <w:rFonts w:ascii="Times New Roman" w:hAnsi="Times New Roman" w:eastAsia="仿宋_GB2312" w:cs="Calibri"/>
                <w:b/>
                <w:bCs/>
                <w:kern w:val="2"/>
                <w:szCs w:val="21"/>
                <w:highlight w:val="none"/>
              </w:rPr>
            </w:pPr>
            <w:r>
              <w:rPr>
                <w:rFonts w:ascii="Times New Roman" w:hAnsi="Times New Roman" w:eastAsia="仿宋_GB2312" w:cs="Calibri"/>
                <w:color w:val="000000" w:themeColor="text1"/>
                <w:szCs w:val="21"/>
                <w:highlight w:val="none"/>
                <w14:textFill>
                  <w14:solidFill>
                    <w14:schemeClr w14:val="tx1"/>
                  </w14:solidFill>
                </w14:textFill>
              </w:rPr>
              <w:t>路径二、</w:t>
            </w:r>
            <w:r>
              <w:rPr>
                <w:highlight w:val="none"/>
              </w:rPr>
              <w:fldChar w:fldCharType="begin"/>
            </w:r>
            <w:r>
              <w:rPr>
                <w:highlight w:val="none"/>
              </w:rPr>
              <w:instrText xml:space="preserve"> HYPERLINK "https://permit.mee.gov.cn/cas/login?service=https%3A%2F%2Fpermit.mee.gov.cn%2FpermitExt%2Foutside%2FLicenseRedirect" </w:instrText>
            </w:r>
            <w:r>
              <w:rPr>
                <w:highlight w:val="none"/>
              </w:rPr>
              <w:fldChar w:fldCharType="separate"/>
            </w:r>
            <w:r>
              <w:rPr>
                <w:rStyle w:val="27"/>
                <w:rFonts w:ascii="Times New Roman" w:hAnsi="Times New Roman" w:eastAsia="仿宋_GB2312" w:cs="Calibri"/>
                <w:color w:val="0000FF"/>
                <w:szCs w:val="21"/>
                <w:highlight w:val="none"/>
              </w:rPr>
              <w:t>全国排污许可管理信息平台</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color w:val="0000FF"/>
                <w:szCs w:val="21"/>
                <w:highlight w:val="none"/>
              </w:rPr>
              <w:t>-</w:t>
            </w:r>
            <w:r>
              <w:rPr>
                <w:rFonts w:ascii="Times New Roman" w:hAnsi="Times New Roman" w:eastAsia="仿宋_GB2312" w:cs="Calibri"/>
                <w:color w:val="000000" w:themeColor="text1"/>
                <w:szCs w:val="21"/>
                <w:highlight w:val="none"/>
                <w14:textFill>
                  <w14:solidFill>
                    <w14:schemeClr w14:val="tx1"/>
                  </w14:solidFill>
                </w14:textFill>
              </w:rPr>
              <w:t>网上申报-登录-自主验收（点击</w:t>
            </w:r>
            <w:r>
              <w:rPr>
                <w:highlight w:val="none"/>
              </w:rPr>
              <w:fldChar w:fldCharType="begin"/>
            </w:r>
            <w:r>
              <w:rPr>
                <w:highlight w:val="none"/>
              </w:rPr>
              <w:instrText xml:space="preserve"> HYPERLINK "https://cepc.lem.org.cn/static/%E5%85%A8%E5%9B%BD%E5%BB%BA%E8%AE%BE%E7%AB%A3%E5%B7%A5%E7%8E%AF%E5%A2%83%E4%BF%9D%E6%8A%A4%E9%AA%8C%E6%94%B6%E4%BF%A1%E6%81%AF%E7%B3%BB%E7%BB%9F-%E4%BD%BF%E7%94%A8%E6%89%8B%E5%86%8CV1.2.pdf" </w:instrText>
            </w:r>
            <w:r>
              <w:rPr>
                <w:highlight w:val="none"/>
              </w:rPr>
              <w:fldChar w:fldCharType="separate"/>
            </w:r>
            <w:r>
              <w:rPr>
                <w:rStyle w:val="27"/>
                <w:rFonts w:ascii="Times New Roman" w:hAnsi="Times New Roman" w:eastAsia="仿宋_GB2312" w:cs="Calibri"/>
                <w:color w:val="0000FF"/>
                <w:szCs w:val="21"/>
                <w:highlight w:val="none"/>
              </w:rPr>
              <w:t>全国建设项目竣工环境保护验收信息系统用户手册</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color w:val="000000" w:themeColor="text1"/>
                <w:szCs w:val="21"/>
                <w:highlight w:val="none"/>
                <w14:textFill>
                  <w14:solidFill>
                    <w14:schemeClr w14:val="tx1"/>
                  </w14:solidFill>
                </w14:textFill>
              </w:rPr>
              <w:t>，查看具体操作流程）</w:t>
            </w:r>
          </w:p>
        </w:tc>
      </w:tr>
      <w:tr w14:paraId="5E25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6685EED0">
            <w:pPr>
              <w:pStyle w:val="3"/>
              <w:ind w:left="0"/>
              <w:jc w:val="left"/>
              <w:rPr>
                <w:rFonts w:ascii="Times New Roman" w:hAnsi="Times New Roman" w:eastAsia="仿宋_GB2312" w:cs="Calibri"/>
                <w:szCs w:val="21"/>
                <w:highlight w:val="none"/>
              </w:rPr>
            </w:pPr>
            <w:r>
              <w:rPr>
                <w:rFonts w:ascii="Times New Roman" w:hAnsi="Times New Roman" w:eastAsia="仿宋_GB2312" w:cs="Calibri"/>
                <w:szCs w:val="21"/>
                <w:highlight w:val="none"/>
              </w:rPr>
              <w:t>大气污染防治设施运行与排放</w:t>
            </w:r>
          </w:p>
        </w:tc>
        <w:tc>
          <w:tcPr>
            <w:tcW w:w="2963" w:type="dxa"/>
            <w:vAlign w:val="center"/>
          </w:tcPr>
          <w:p w14:paraId="49010682">
            <w:pPr>
              <w:pStyle w:val="3"/>
              <w:ind w:left="0"/>
              <w:jc w:val="left"/>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6"/>
                <w:rFonts w:ascii="Times New Roman" w:hAnsi="Times New Roman" w:eastAsia="仿宋_GB2312" w:cs="Calibri"/>
                <w:color w:val="0000FF"/>
                <w:szCs w:val="21"/>
                <w:highlight w:val="none"/>
              </w:rPr>
              <w:t>《中华人民共和国大气污染防治法》</w:t>
            </w:r>
            <w:r>
              <w:rPr>
                <w:rStyle w:val="26"/>
                <w:rFonts w:ascii="Times New Roman" w:hAnsi="Times New Roman" w:eastAsia="仿宋_GB2312" w:cs="Calibri"/>
                <w:color w:val="0000FF"/>
                <w:szCs w:val="21"/>
                <w:highlight w:val="none"/>
              </w:rPr>
              <w:fldChar w:fldCharType="end"/>
            </w:r>
            <w:r>
              <w:rPr>
                <w:highlight w:val="none"/>
              </w:rPr>
              <w:fldChar w:fldCharType="begin"/>
            </w:r>
            <w:r>
              <w:rPr>
                <w:highlight w:val="none"/>
              </w:rPr>
              <w:instrText xml:space="preserve"> HYPERLINK "https://www.beijing.gov.cn/zhengce/dfxfg/202005/t20200518_1899727.html" </w:instrText>
            </w:r>
            <w:r>
              <w:rPr>
                <w:highlight w:val="none"/>
              </w:rPr>
              <w:fldChar w:fldCharType="separate"/>
            </w:r>
            <w:r>
              <w:rPr>
                <w:rStyle w:val="26"/>
                <w:rFonts w:ascii="Times New Roman" w:hAnsi="Times New Roman" w:eastAsia="仿宋_GB2312" w:cs="Calibri"/>
                <w:color w:val="0000FF"/>
                <w:szCs w:val="21"/>
                <w:highlight w:val="none"/>
              </w:rPr>
              <w:t>《北京市大气污染防治条例》</w:t>
            </w:r>
            <w:r>
              <w:rPr>
                <w:rStyle w:val="26"/>
                <w:rFonts w:ascii="Times New Roman" w:hAnsi="Times New Roman" w:eastAsia="仿宋_GB2312" w:cs="Calibri"/>
                <w:color w:val="0000FF"/>
                <w:szCs w:val="21"/>
                <w:highlight w:val="none"/>
              </w:rPr>
              <w:fldChar w:fldCharType="end"/>
            </w:r>
          </w:p>
        </w:tc>
        <w:tc>
          <w:tcPr>
            <w:tcW w:w="6317" w:type="dxa"/>
            <w:vAlign w:val="center"/>
          </w:tcPr>
          <w:p w14:paraId="51848B6B">
            <w:pPr>
              <w:pStyle w:val="3"/>
              <w:ind w:left="0"/>
              <w:jc w:val="left"/>
              <w:rPr>
                <w:rFonts w:ascii="Times New Roman" w:hAnsi="Times New Roman" w:eastAsia="仿宋_GB2312" w:cs="Calibri"/>
                <w:szCs w:val="21"/>
                <w:highlight w:val="none"/>
              </w:rPr>
            </w:pPr>
            <w:r>
              <w:rPr>
                <w:rFonts w:ascii="Times New Roman" w:hAnsi="Times New Roman" w:eastAsia="仿宋_GB2312" w:cs="Calibri"/>
                <w:szCs w:val="21"/>
                <w:highlight w:val="none"/>
              </w:rPr>
              <w:t>第十八条：企业事业单位和其他生产经营者建设对大气环境有影响的项目，应当依法进行环境影响评价、公开环境影响评价文件；向大气排放污染物的，应当符合大气污染物排放标准，遵守重点大气污染物排放总量控制要求。</w:t>
            </w:r>
          </w:p>
          <w:p w14:paraId="083A66BA">
            <w:pPr>
              <w:pStyle w:val="3"/>
              <w:ind w:left="0"/>
              <w:jc w:val="left"/>
              <w:rPr>
                <w:rFonts w:ascii="Times New Roman" w:hAnsi="Times New Roman" w:eastAsia="仿宋_GB2312" w:cs="Calibri"/>
                <w:szCs w:val="21"/>
                <w:highlight w:val="none"/>
              </w:rPr>
            </w:pPr>
            <w:r>
              <w:rPr>
                <w:rFonts w:ascii="Times New Roman" w:hAnsi="Times New Roman" w:eastAsia="仿宋_GB2312" w:cs="Calibri"/>
                <w:szCs w:val="21"/>
                <w:highlight w:val="none"/>
              </w:rPr>
              <w:t>第二十条第一款：企业事业单位和其他生产经营者向大气排放污染物的，应当依照法律法规和国务院生态环境主管部门的规定设置大气污染物排放口。</w:t>
            </w:r>
          </w:p>
        </w:tc>
        <w:tc>
          <w:tcPr>
            <w:tcW w:w="5372" w:type="dxa"/>
            <w:vAlign w:val="center"/>
          </w:tcPr>
          <w:p w14:paraId="60F1D35C">
            <w:pPr>
              <w:pStyle w:val="3"/>
              <w:ind w:left="0"/>
              <w:jc w:val="left"/>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15877F64">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（1）物料堆场是否封闭无泄漏。</w:t>
            </w:r>
          </w:p>
          <w:p w14:paraId="413EA913">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（2）物料输送转运、搅拌是否设置集气罩及除尘器。</w:t>
            </w:r>
          </w:p>
          <w:p w14:paraId="08C2ACEB">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（3）废气排放口设置是否规范，标识牌是否清晰。</w:t>
            </w:r>
          </w:p>
          <w:p w14:paraId="33A1A67D">
            <w:pPr>
              <w:rPr>
                <w:rFonts w:ascii="Times New Roman" w:hAnsi="Times New Roman" w:eastAsia="仿宋_GB2312" w:cs="Times New Roman"/>
                <w:color w:val="000000" w:themeColor="text1"/>
                <w:szCs w:val="21"/>
                <w:highlight w:val="none"/>
                <w14:textFill>
                  <w14:solidFill>
                    <w14:schemeClr w14:val="tx1"/>
                  </w14:solidFill>
                </w14:textFill>
              </w:rPr>
            </w:pPr>
            <w:r>
              <w:rPr>
                <w:rFonts w:ascii="Times New Roman" w:hAnsi="Times New Roman" w:eastAsia="仿宋_GB2312" w:cs="Times New Roman"/>
                <w:szCs w:val="21"/>
                <w:highlight w:val="none"/>
              </w:rPr>
              <w:t>（4）废气排放是否符合</w:t>
            </w:r>
            <w:bookmarkStart w:id="82" w:name="OLE_LINK17"/>
            <w:r>
              <w:rPr>
                <w:rFonts w:ascii="Times New Roman" w:hAnsi="Times New Roman" w:eastAsia="仿宋_GB2312"/>
                <w:color w:val="000000" w:themeColor="text1"/>
                <w:szCs w:val="21"/>
                <w:highlight w:val="none"/>
                <w14:textFill>
                  <w14:solidFill>
                    <w14:schemeClr w14:val="tx1"/>
                  </w14:solidFill>
                </w14:textFill>
              </w:rPr>
              <w:fldChar w:fldCharType="begin"/>
            </w:r>
            <w:r>
              <w:rPr>
                <w:rFonts w:hint="eastAsia" w:ascii="Times New Roman" w:hAnsi="Times New Roman" w:eastAsia="仿宋_GB2312"/>
                <w:color w:val="000000" w:themeColor="text1"/>
                <w:szCs w:val="21"/>
                <w:highlight w:val="none"/>
                <w14:textFill>
                  <w14:solidFill>
                    <w14:schemeClr w14:val="tx1"/>
                  </w14:solidFill>
                </w14:textFill>
              </w:rPr>
              <w:instrText xml:space="preserve">HYPERLINK "https://sthjj.beijing.gov.cn/eportal/fileDir/bjhrb/resource/cms/2017/01/2017012316495934873.pdf"</w:instrText>
            </w:r>
            <w:r>
              <w:rPr>
                <w:rFonts w:ascii="Times New Roman" w:hAnsi="Times New Roman" w:eastAsia="仿宋_GB2312"/>
                <w:color w:val="000000" w:themeColor="text1"/>
                <w:szCs w:val="21"/>
                <w:highlight w:val="none"/>
                <w14:textFill>
                  <w14:solidFill>
                    <w14:schemeClr w14:val="tx1"/>
                  </w14:solidFill>
                </w14:textFill>
              </w:rPr>
              <w:fldChar w:fldCharType="separate"/>
            </w:r>
            <w:r>
              <w:rPr>
                <w:rStyle w:val="27"/>
                <w:rFonts w:hint="eastAsia" w:ascii="Times New Roman" w:hAnsi="Times New Roman" w:eastAsia="仿宋_GB2312"/>
                <w:szCs w:val="21"/>
                <w:highlight w:val="none"/>
              </w:rPr>
              <w:t>《大气污染物综合排放标准》（DB11/501）</w:t>
            </w:r>
            <w:r>
              <w:rPr>
                <w:rFonts w:ascii="Times New Roman" w:hAnsi="Times New Roman" w:eastAsia="仿宋_GB2312"/>
                <w:color w:val="000000" w:themeColor="text1"/>
                <w:szCs w:val="21"/>
                <w:highlight w:val="none"/>
                <w14:textFill>
                  <w14:solidFill>
                    <w14:schemeClr w14:val="tx1"/>
                  </w14:solidFill>
                </w14:textFill>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要求</w:t>
            </w:r>
            <w:r>
              <w:rPr>
                <w:rFonts w:ascii="Times New Roman" w:hAnsi="Times New Roman" w:eastAsia="仿宋_GB2312" w:cs="Times New Roman"/>
                <w:szCs w:val="21"/>
                <w:highlight w:val="none"/>
              </w:rPr>
              <w:t>，</w:t>
            </w:r>
            <w:r>
              <w:rPr>
                <w:rFonts w:ascii="Times New Roman" w:hAnsi="Times New Roman" w:eastAsia="仿宋_GB2312" w:cs="Times New Roman"/>
                <w:color w:val="000000" w:themeColor="text1"/>
                <w:szCs w:val="21"/>
                <w:highlight w:val="none"/>
                <w14:textFill>
                  <w14:solidFill>
                    <w14:schemeClr w14:val="tx1"/>
                  </w14:solidFill>
                </w14:textFill>
              </w:rPr>
              <w:t>使用锅炉的，废气排放符合</w:t>
            </w:r>
            <w:r>
              <w:rPr>
                <w:highlight w:val="none"/>
              </w:rPr>
              <w:fldChar w:fldCharType="begin"/>
            </w:r>
            <w:r>
              <w:rPr>
                <w:highlight w:val="none"/>
              </w:rPr>
              <w:instrText xml:space="preserve"> HYPERLINK "https://sthjj.beijing.gov.cn/eportal/fileDir/bjhrb/resource/cms/article/bjhrb_810265/512157/2019122315140365379.pdf" </w:instrText>
            </w:r>
            <w:r>
              <w:rPr>
                <w:highlight w:val="none"/>
              </w:rPr>
              <w:fldChar w:fldCharType="separate"/>
            </w:r>
            <w:r>
              <w:rPr>
                <w:rStyle w:val="27"/>
                <w:rFonts w:ascii="Times New Roman" w:hAnsi="Times New Roman" w:eastAsia="仿宋_GB2312" w:cs="Times New Roman"/>
                <w:color w:val="0000FF"/>
                <w:szCs w:val="21"/>
                <w:highlight w:val="none"/>
              </w:rPr>
              <w:t>《锅炉大气污染物排放标准》（DB11/139）</w:t>
            </w:r>
            <w:r>
              <w:rPr>
                <w:rStyle w:val="27"/>
                <w:rFonts w:ascii="Times New Roman" w:hAnsi="Times New Roman" w:eastAsia="仿宋_GB2312" w:cs="Times New Roman"/>
                <w:color w:val="0000FF"/>
                <w:szCs w:val="21"/>
                <w:highlight w:val="none"/>
              </w:rPr>
              <w:fldChar w:fldCharType="end"/>
            </w:r>
            <w:r>
              <w:rPr>
                <w:rFonts w:ascii="Times New Roman" w:hAnsi="Times New Roman" w:eastAsia="仿宋_GB2312" w:cs="Times New Roman"/>
                <w:color w:val="000000" w:themeColor="text1"/>
                <w:szCs w:val="21"/>
                <w:highlight w:val="none"/>
                <w14:textFill>
                  <w14:solidFill>
                    <w14:schemeClr w14:val="tx1"/>
                  </w14:solidFill>
                </w14:textFill>
              </w:rPr>
              <w:t>要求</w:t>
            </w:r>
            <w:bookmarkEnd w:id="82"/>
            <w:r>
              <w:rPr>
                <w:rFonts w:ascii="Times New Roman" w:hAnsi="Times New Roman" w:eastAsia="仿宋_GB2312" w:cs="Times New Roman"/>
                <w:color w:val="000000" w:themeColor="text1"/>
                <w:szCs w:val="21"/>
                <w:highlight w:val="none"/>
                <w14:textFill>
                  <w14:solidFill>
                    <w14:schemeClr w14:val="tx1"/>
                  </w14:solidFill>
                </w14:textFill>
              </w:rPr>
              <w:t>；</w:t>
            </w:r>
          </w:p>
          <w:p w14:paraId="4C83D6D8">
            <w:pPr>
              <w:pStyle w:val="3"/>
              <w:ind w:left="0"/>
              <w:jc w:val="left"/>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（5）无组织排放（颗粒物）是否得到有效控制。</w:t>
            </w:r>
          </w:p>
        </w:tc>
        <w:tc>
          <w:tcPr>
            <w:tcW w:w="3758" w:type="dxa"/>
            <w:vAlign w:val="center"/>
          </w:tcPr>
          <w:p w14:paraId="76A16866">
            <w:pPr>
              <w:jc w:val="left"/>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无</w:t>
            </w:r>
          </w:p>
        </w:tc>
      </w:tr>
      <w:tr w14:paraId="396B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3F49F2E7">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水污染防治设施运行与排放</w:t>
            </w:r>
          </w:p>
        </w:tc>
        <w:tc>
          <w:tcPr>
            <w:tcW w:w="2963" w:type="dxa"/>
            <w:vAlign w:val="center"/>
          </w:tcPr>
          <w:p w14:paraId="5C6E7C6A">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6"/>
                <w:rFonts w:ascii="Times New Roman" w:hAnsi="Times New Roman" w:eastAsia="仿宋_GB2312" w:cs="Calibri"/>
                <w:color w:val="0000FF"/>
                <w:szCs w:val="21"/>
                <w:highlight w:val="none"/>
              </w:rPr>
              <w:t>《中华人民共和国水污染防治法》</w:t>
            </w:r>
            <w:r>
              <w:rPr>
                <w:rStyle w:val="26"/>
                <w:rFonts w:ascii="Times New Roman" w:hAnsi="Times New Roman" w:eastAsia="仿宋_GB2312" w:cs="Calibri"/>
                <w:color w:val="0000FF"/>
                <w:szCs w:val="21"/>
                <w:highlight w:val="none"/>
              </w:rPr>
              <w:fldChar w:fldCharType="end"/>
            </w:r>
          </w:p>
        </w:tc>
        <w:tc>
          <w:tcPr>
            <w:tcW w:w="6317" w:type="dxa"/>
            <w:vAlign w:val="center"/>
          </w:tcPr>
          <w:p w14:paraId="31E9DE4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第十条：排放水污染物，不得超过国家或者地方规定的水污染物排放标准和重点水污染物排放总量控制指标。</w:t>
            </w:r>
          </w:p>
          <w:p w14:paraId="6B4541B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第三十九条：禁止利用渗井、渗坑、裂隙、溶洞，私设暗管，篡改、伪造监测数据，或者不正常运行水污染防治设施等逃避监管的方式排放水污染物。</w:t>
            </w:r>
          </w:p>
        </w:tc>
        <w:tc>
          <w:tcPr>
            <w:tcW w:w="5372" w:type="dxa"/>
            <w:vAlign w:val="center"/>
          </w:tcPr>
          <w:p w14:paraId="6B6F0149">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33CE5771">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（1）废水排放口设置是否规范，标识牌是否清晰。</w:t>
            </w:r>
          </w:p>
          <w:p w14:paraId="25A8DAAA">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（2）废水排放浓度是否符合</w:t>
            </w:r>
            <w:r>
              <w:rPr>
                <w:highlight w:val="none"/>
              </w:rPr>
              <w:fldChar w:fldCharType="begin"/>
            </w:r>
            <w:r>
              <w:rPr>
                <w:highlight w:val="none"/>
              </w:rPr>
              <w:instrText xml:space="preserve"> HYPERLINK "https://www.bjpg.gov.cn/pdfjs/web/viewer.html?file=%2Fpgqrmzf%2Fbm%2Fhbj98%2Fhb%2F633350%2F2021042208421889212.pdf" </w:instrText>
            </w:r>
            <w:r>
              <w:rPr>
                <w:highlight w:val="none"/>
              </w:rPr>
              <w:fldChar w:fldCharType="separate"/>
            </w:r>
            <w:r>
              <w:rPr>
                <w:rStyle w:val="27"/>
                <w:rFonts w:ascii="Times New Roman" w:hAnsi="Times New Roman" w:eastAsia="仿宋_GB2312" w:cs="Times New Roman"/>
                <w:color w:val="0000FF"/>
                <w:szCs w:val="21"/>
                <w:highlight w:val="none"/>
              </w:rPr>
              <w:t>《水污染物综合排放标准》（DB11/307）</w:t>
            </w:r>
            <w:r>
              <w:rPr>
                <w:rStyle w:val="27"/>
                <w:rFonts w:ascii="Times New Roman" w:hAnsi="Times New Roman" w:eastAsia="仿宋_GB2312" w:cs="Times New Roman"/>
                <w:color w:val="0000FF"/>
                <w:szCs w:val="21"/>
                <w:highlight w:val="none"/>
              </w:rPr>
              <w:fldChar w:fldCharType="end"/>
            </w:r>
            <w:r>
              <w:rPr>
                <w:rStyle w:val="27"/>
                <w:rFonts w:hint="eastAsia" w:ascii="Times New Roman" w:hAnsi="Times New Roman" w:eastAsia="仿宋_GB2312" w:cs="Times New Roman"/>
                <w:color w:val="0000FF"/>
                <w:szCs w:val="21"/>
                <w:highlight w:val="none"/>
              </w:rPr>
              <w:t>要求</w:t>
            </w:r>
            <w:r>
              <w:rPr>
                <w:rFonts w:ascii="Times New Roman" w:hAnsi="Times New Roman" w:eastAsia="仿宋_GB2312" w:cs="Times New Roman"/>
                <w:szCs w:val="21"/>
                <w:highlight w:val="none"/>
              </w:rPr>
              <w:t>。</w:t>
            </w:r>
          </w:p>
          <w:p w14:paraId="66B18C30">
            <w:pPr>
              <w:pStyle w:val="2"/>
              <w:ind w:firstLine="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（3）含生活污水处理设施的企业，需要自查污水处理设施是否运行，是否存在擅自停运、闲置情况。</w:t>
            </w:r>
          </w:p>
          <w:p w14:paraId="4D71A1DA">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（4）是否利用渗井、渗坑、裂隙、溶洞，私设暗管，篡改、伪造监测数据。</w:t>
            </w:r>
          </w:p>
        </w:tc>
        <w:tc>
          <w:tcPr>
            <w:tcW w:w="3758" w:type="dxa"/>
            <w:vAlign w:val="center"/>
          </w:tcPr>
          <w:p w14:paraId="5FA75379">
            <w:pPr>
              <w:jc w:val="left"/>
              <w:rPr>
                <w:rFonts w:ascii="Times New Roman" w:hAnsi="Times New Roman" w:eastAsia="仿宋_GB2312" w:cs="Times New Roman"/>
                <w:b/>
                <w:bCs/>
                <w:szCs w:val="21"/>
                <w:highlight w:val="none"/>
              </w:rPr>
            </w:pP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6"/>
                <w:rFonts w:ascii="Times New Roman" w:hAnsi="Times New Roman" w:eastAsia="仿宋_GB2312" w:cs="Times New Roman"/>
                <w:color w:val="0000FF"/>
                <w:szCs w:val="21"/>
                <w:highlight w:val="none"/>
              </w:rPr>
              <w:t>《中华人民共和国水污染防治法》</w:t>
            </w:r>
            <w:r>
              <w:rPr>
                <w:rStyle w:val="26"/>
                <w:rFonts w:ascii="Times New Roman" w:hAnsi="Times New Roman" w:eastAsia="仿宋_GB2312" w:cs="Times New Roman"/>
                <w:color w:val="0000FF"/>
                <w:szCs w:val="21"/>
                <w:highlight w:val="none"/>
              </w:rPr>
              <w:fldChar w:fldCharType="end"/>
            </w:r>
          </w:p>
        </w:tc>
      </w:tr>
      <w:tr w14:paraId="45F0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6248E125">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噪声污染防治设施运行与排放</w:t>
            </w:r>
          </w:p>
        </w:tc>
        <w:tc>
          <w:tcPr>
            <w:tcW w:w="2963" w:type="dxa"/>
            <w:vAlign w:val="center"/>
          </w:tcPr>
          <w:p w14:paraId="11778F6F">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"https://www.mee.gov.cn/ywgz/fgbz/fl/202112/t20211225_965275.shtml" </w:instrText>
            </w:r>
            <w:r>
              <w:rPr>
                <w:highlight w:val="none"/>
              </w:rPr>
              <w:fldChar w:fldCharType="separate"/>
            </w:r>
            <w:r>
              <w:rPr>
                <w:rStyle w:val="26"/>
                <w:rFonts w:ascii="Times New Roman" w:hAnsi="Times New Roman" w:eastAsia="仿宋_GB2312" w:cs="Calibri"/>
                <w:color w:val="0000FF"/>
                <w:szCs w:val="21"/>
                <w:highlight w:val="none"/>
              </w:rPr>
              <w:t>《中华人民共和国噪声污染防治法》</w:t>
            </w:r>
            <w:r>
              <w:rPr>
                <w:rStyle w:val="26"/>
                <w:rFonts w:ascii="Times New Roman" w:hAnsi="Times New Roman" w:eastAsia="仿宋_GB2312" w:cs="Calibri"/>
                <w:color w:val="0000FF"/>
                <w:szCs w:val="21"/>
                <w:highlight w:val="none"/>
              </w:rPr>
              <w:fldChar w:fldCharType="end"/>
            </w:r>
          </w:p>
        </w:tc>
        <w:tc>
          <w:tcPr>
            <w:tcW w:w="6317" w:type="dxa"/>
            <w:vAlign w:val="center"/>
          </w:tcPr>
          <w:p w14:paraId="222A5CB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第二十二条第一款：排放噪声、产生振动，应当符合噪声排放标准以及相关的环境振动控制标准和有关法律、法规、规章的要求。</w:t>
            </w:r>
          </w:p>
        </w:tc>
        <w:tc>
          <w:tcPr>
            <w:tcW w:w="5372" w:type="dxa"/>
            <w:vAlign w:val="center"/>
          </w:tcPr>
          <w:p w14:paraId="2D5DA08E">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4684FB5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（1）厂界环境噪声是否符合</w:t>
            </w:r>
            <w:bookmarkStart w:id="83" w:name="OLE_LINK18"/>
            <w:r>
              <w:rPr>
                <w:rFonts w:hint="eastAsia" w:ascii="Times New Roman" w:hAnsi="Times New Roman" w:eastAsia="仿宋_GB2312" w:cs="Calibri"/>
                <w:kern w:val="2"/>
                <w:szCs w:val="21"/>
                <w:highlight w:val="none"/>
              </w:rPr>
              <w:fldChar w:fldCharType="begin"/>
            </w:r>
            <w:r>
              <w:rPr>
                <w:rFonts w:hint="eastAsia" w:ascii="Times New Roman" w:hAnsi="Times New Roman" w:eastAsia="仿宋_GB2312" w:cs="Calibri"/>
                <w:kern w:val="2"/>
                <w:szCs w:val="21"/>
                <w:highlight w:val="none"/>
              </w:rPr>
              <w:instrText xml:space="preserve"> HYPERLINK "https://www.mee.gov.cn/ywgz/fgbz/bz/bzwb/wlhj/hjzspfbz/200809/t20080918_128936.shtml" </w:instrText>
            </w:r>
            <w:r>
              <w:rPr>
                <w:rFonts w:hint="eastAsia" w:ascii="Times New Roman" w:hAnsi="Times New Roman" w:eastAsia="仿宋_GB2312" w:cs="Calibri"/>
                <w:kern w:val="2"/>
                <w:szCs w:val="21"/>
                <w:highlight w:val="none"/>
              </w:rPr>
              <w:fldChar w:fldCharType="separate"/>
            </w:r>
            <w:r>
              <w:rPr>
                <w:rStyle w:val="26"/>
                <w:rFonts w:hint="eastAsia" w:ascii="Times New Roman" w:hAnsi="Times New Roman" w:eastAsia="仿宋_GB2312" w:cs="Calibri"/>
                <w:kern w:val="2"/>
                <w:szCs w:val="21"/>
                <w:highlight w:val="none"/>
              </w:rPr>
              <w:t>《</w:t>
            </w:r>
            <w:r>
              <w:rPr>
                <w:rStyle w:val="26"/>
                <w:rFonts w:ascii="Times New Roman" w:hAnsi="Times New Roman" w:eastAsia="仿宋_GB2312" w:cs="Calibri"/>
                <w:kern w:val="2"/>
                <w:szCs w:val="21"/>
                <w:highlight w:val="none"/>
              </w:rPr>
              <w:t>工业企业厂界环境噪声排放标准</w:t>
            </w:r>
            <w:r>
              <w:rPr>
                <w:rStyle w:val="26"/>
                <w:rFonts w:hint="eastAsia" w:ascii="Times New Roman" w:hAnsi="Times New Roman" w:eastAsia="仿宋_GB2312" w:cs="Calibri"/>
                <w:kern w:val="2"/>
                <w:szCs w:val="21"/>
                <w:highlight w:val="none"/>
              </w:rPr>
              <w:t>》</w:t>
            </w:r>
            <w:r>
              <w:rPr>
                <w:rStyle w:val="26"/>
                <w:rFonts w:ascii="Times New Roman" w:hAnsi="Times New Roman" w:eastAsia="仿宋_GB2312" w:cs="Calibri"/>
                <w:kern w:val="2"/>
                <w:szCs w:val="21"/>
                <w:highlight w:val="none"/>
              </w:rPr>
              <w:t>（GB12348）</w:t>
            </w:r>
            <w:r>
              <w:rPr>
                <w:rFonts w:hint="eastAsia" w:ascii="Times New Roman" w:hAnsi="Times New Roman" w:eastAsia="仿宋_GB2312" w:cs="Calibri"/>
                <w:kern w:val="2"/>
                <w:szCs w:val="21"/>
                <w:highlight w:val="none"/>
              </w:rPr>
              <w:fldChar w:fldCharType="end"/>
            </w:r>
            <w:r>
              <w:rPr>
                <w:rFonts w:hint="eastAsia" w:ascii="Times New Roman" w:hAnsi="Times New Roman" w:eastAsia="仿宋_GB2312" w:cs="Calibri"/>
                <w:kern w:val="2"/>
                <w:szCs w:val="21"/>
                <w:highlight w:val="none"/>
              </w:rPr>
              <w:t>要求</w:t>
            </w:r>
            <w:bookmarkEnd w:id="83"/>
            <w:r>
              <w:rPr>
                <w:rFonts w:ascii="Times New Roman" w:hAnsi="Times New Roman" w:eastAsia="仿宋_GB2312" w:cs="Calibri"/>
                <w:szCs w:val="21"/>
                <w:highlight w:val="none"/>
              </w:rPr>
              <w:t>。</w:t>
            </w:r>
          </w:p>
          <w:p w14:paraId="44088AA0">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（2）对搅拌设备、风机、输送机、提升机、振动筛等高噪声设备是否采取了有效的隔声、降噪措施。</w:t>
            </w:r>
          </w:p>
        </w:tc>
        <w:tc>
          <w:tcPr>
            <w:tcW w:w="3758" w:type="dxa"/>
            <w:vAlign w:val="center"/>
          </w:tcPr>
          <w:p w14:paraId="51D51E30">
            <w:pPr>
              <w:jc w:val="left"/>
              <w:rPr>
                <w:rFonts w:ascii="Times New Roman" w:hAnsi="Times New Roman" w:eastAsia="仿宋_GB2312" w:cs="Times New Roman"/>
                <w:b/>
                <w:bCs/>
                <w:szCs w:val="21"/>
                <w:highlight w:val="none"/>
              </w:rPr>
            </w:pPr>
            <w:r>
              <w:rPr>
                <w:highlight w:val="none"/>
              </w:rPr>
              <w:fldChar w:fldCharType="begin"/>
            </w:r>
            <w:r>
              <w:rPr>
                <w:highlight w:val="none"/>
              </w:rPr>
              <w:instrText xml:space="preserve"> HYPERLINK "https://www.mee.gov.cn/ywgz/fgbz/fl/202112/t20211225_965275.shtml" </w:instrText>
            </w:r>
            <w:r>
              <w:rPr>
                <w:highlight w:val="none"/>
              </w:rPr>
              <w:fldChar w:fldCharType="separate"/>
            </w:r>
            <w:r>
              <w:rPr>
                <w:rStyle w:val="26"/>
                <w:rFonts w:ascii="Times New Roman" w:hAnsi="Times New Roman" w:eastAsia="仿宋_GB2312" w:cs="Times New Roman"/>
                <w:color w:val="0000FF"/>
                <w:szCs w:val="21"/>
                <w:highlight w:val="none"/>
              </w:rPr>
              <w:t>《中华人民共和国噪声污染防治法》</w:t>
            </w:r>
            <w:r>
              <w:rPr>
                <w:rStyle w:val="26"/>
                <w:rFonts w:ascii="Times New Roman" w:hAnsi="Times New Roman" w:eastAsia="仿宋_GB2312" w:cs="Times New Roman"/>
                <w:color w:val="0000FF"/>
                <w:szCs w:val="21"/>
                <w:highlight w:val="none"/>
              </w:rPr>
              <w:fldChar w:fldCharType="end"/>
            </w:r>
          </w:p>
        </w:tc>
      </w:tr>
      <w:tr w14:paraId="114B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550F3306">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固废污染防治设施运行与排放</w:t>
            </w:r>
          </w:p>
        </w:tc>
        <w:tc>
          <w:tcPr>
            <w:tcW w:w="2963" w:type="dxa"/>
            <w:vAlign w:val="center"/>
          </w:tcPr>
          <w:p w14:paraId="5097C5F9">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c>
          <w:tcPr>
            <w:tcW w:w="6317" w:type="dxa"/>
            <w:vAlign w:val="center"/>
          </w:tcPr>
          <w:p w14:paraId="4A314FF4">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第十九条：收集、贮存、运输、利用、处置固体废物的单位和其他生产经营者，应当加强对相关设施、设备和场所的管理和维护，保证其正常运行和使用。</w:t>
            </w:r>
          </w:p>
          <w:p w14:paraId="43EA22B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第二十条第一款：产生、收集、贮存、运输、利用、处置固体废物的单位和其他生产经营者，应当采取防扬散、防流失、防渗漏或者其他防止污染环境的措施，不得擅自倾倒、堆放、丢弃、遗撒固体废物。</w:t>
            </w:r>
          </w:p>
          <w:p w14:paraId="5C0AC6D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第八十条第三款：禁止将危险废物提供或者委托给无许可证的单位或者其他生产经营者从事收集、贮存、利用、处置活动。</w:t>
            </w:r>
          </w:p>
          <w:p w14:paraId="13B8E75D">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第八十二条第一款：转移危险废物的，应当按照国家有关规定填写、运行危险废物电子或者纸质转移联单。</w:t>
            </w:r>
          </w:p>
          <w:p w14:paraId="749620E1">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第七十七条：对危险废物的容器和包装物以及收集、贮存、运输、利用、处置危险废物的设施、场所，应当按照规定设置危险废物识别标志。</w:t>
            </w:r>
          </w:p>
          <w:p w14:paraId="5FB0C08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七十八条第一款：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tc>
        <w:tc>
          <w:tcPr>
            <w:tcW w:w="5372" w:type="dxa"/>
            <w:vAlign w:val="center"/>
          </w:tcPr>
          <w:p w14:paraId="232AC71A">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53DE384C">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一般工业固废</w:t>
            </w:r>
          </w:p>
          <w:p w14:paraId="76EBA62B">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（1）是否设置了规范的贮存场所，采取了防扬散、防流失、防渗漏措施。</w:t>
            </w:r>
          </w:p>
          <w:p w14:paraId="7D68E912">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（2）是否依法委托给有资质的单位进行利用或处置，并保存合同和转移记录。是否建立了管理台账，如实记录产生、贮存、利用、处置情况。</w:t>
            </w:r>
          </w:p>
          <w:p w14:paraId="2D3E0D37">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危险废物</w:t>
            </w:r>
          </w:p>
          <w:p w14:paraId="06F65016">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（1）是否准确识别并分类收集了生产过程中产生的所有危险废物。（预拌混凝土</w:t>
            </w:r>
            <w:r>
              <w:rPr>
                <w:rFonts w:hint="eastAsia" w:ascii="Times New Roman" w:hAnsi="Times New Roman" w:eastAsia="仿宋_GB2312" w:cs="Times New Roman"/>
                <w:szCs w:val="21"/>
                <w:highlight w:val="none"/>
                <w:lang w:val="en-US" w:eastAsia="zh-CN"/>
              </w:rPr>
              <w:t>搅拌站</w:t>
            </w:r>
            <w:r>
              <w:rPr>
                <w:rFonts w:ascii="Times New Roman" w:hAnsi="Times New Roman" w:eastAsia="仿宋_GB2312" w:cs="Times New Roman"/>
                <w:szCs w:val="21"/>
                <w:highlight w:val="none"/>
              </w:rPr>
              <w:t>企业：HW08其他生产、销售、使用过程中产生的废矿物油及沾染矿物油的废弃包装物、HW49烟气、VOCs治理过程（不包括餐饮行业油烟治理过程）产生的废活性炭，化学原料和化学制品脱色（不包括有机合成食品添加剂脱色）、除杂、净化过程产生的废活性炭（不包括900-405-06、772-005-18、261-053-29、265-002-29、384003-29、387-001-29类废物）、HW31废铅蓄电池及废铅蓄电池拆解过程中产生的废铅板、废铅膏和酸液）</w:t>
            </w:r>
          </w:p>
          <w:p w14:paraId="350E9864">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（2）危险废物贮存场所（危废贮存间）是否符合防风、防晒、防雨、防渗、防漏、防腐要求。</w:t>
            </w:r>
          </w:p>
          <w:p w14:paraId="7995D5C2">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（3）危险废物贮存场所内是否张贴了规范的危险废物标识和标签。</w:t>
            </w:r>
          </w:p>
          <w:p w14:paraId="01699D1B">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（4）不同种类的危险废物是否分区、分类存放，包装容器完好。</w:t>
            </w:r>
          </w:p>
          <w:p w14:paraId="40877B2E">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（5）是否建立了危险废物管理台账，并通过国家固废管理系统进行申报。</w:t>
            </w:r>
          </w:p>
          <w:p w14:paraId="4DA2B124">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（6）是否委托给持有相应类别危险废物经营许可证的单位进行处置。</w:t>
            </w:r>
          </w:p>
          <w:p w14:paraId="5B1BD39E">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（7）危险废物转移时，是否依法填写、运行电子或纸质转移联单。</w:t>
            </w:r>
          </w:p>
          <w:p w14:paraId="2405DE78">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（8）危废贮存间是否设置了双锁双人管理。</w:t>
            </w:r>
          </w:p>
        </w:tc>
        <w:tc>
          <w:tcPr>
            <w:tcW w:w="3758" w:type="dxa"/>
            <w:vAlign w:val="center"/>
          </w:tcPr>
          <w:p w14:paraId="3FD0619A">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1</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"https://banshi.beijing.gov.cn/pubtask/task/1/110000000000/80192a04-2f28-4c84-8374-406c3a1c179f.html?locationCode=110000000000&amp;serverType=1003"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北京市：延长危险废物贮存期限</w:t>
            </w:r>
            <w:r>
              <w:rPr>
                <w:rStyle w:val="27"/>
                <w:rFonts w:ascii="Times New Roman" w:hAnsi="Times New Roman" w:eastAsia="仿宋_GB2312" w:cs="Times New Roman"/>
                <w:color w:val="0000FF"/>
                <w:szCs w:val="21"/>
                <w:highlight w:val="none"/>
              </w:rPr>
              <w:fldChar w:fldCharType="end"/>
            </w:r>
          </w:p>
          <w:p w14:paraId="5A5252D6">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2</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"https://banshi.beijing.gov.cn/pubtask/task/1/110105000000/e9a5db27-926c-44cc-852a-8afc3d414a3a.html?locationCode=110105000000&amp;serverType=1003"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朝阳区：延长危险废物贮存期限</w:t>
            </w:r>
            <w:r>
              <w:rPr>
                <w:rStyle w:val="27"/>
                <w:rFonts w:ascii="Times New Roman" w:hAnsi="Times New Roman" w:eastAsia="仿宋_GB2312" w:cs="Times New Roman"/>
                <w:color w:val="0000FF"/>
                <w:szCs w:val="21"/>
                <w:highlight w:val="none"/>
              </w:rPr>
              <w:fldChar w:fldCharType="end"/>
            </w:r>
          </w:p>
          <w:p w14:paraId="727FCE1E">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3</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"https://banshi.beijing.gov.cn/pubtask/task/1/110000000000/4c9d59fd-1775-4f5a-a503-4a478a13538a.html?locationCode=110000000000&amp;serverType=1003"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危险废物跨省级行政区域转移审批（新办）</w:t>
            </w:r>
            <w:r>
              <w:rPr>
                <w:rStyle w:val="27"/>
                <w:rFonts w:ascii="Times New Roman" w:hAnsi="Times New Roman" w:eastAsia="仿宋_GB2312" w:cs="Times New Roman"/>
                <w:color w:val="0000FF"/>
                <w:szCs w:val="21"/>
                <w:highlight w:val="none"/>
              </w:rPr>
              <w:fldChar w:fldCharType="end"/>
            </w:r>
          </w:p>
          <w:p w14:paraId="33B4CAFF">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4</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"https://banshi.beijing.gov.cn/pubtask/task/1/110000000000/c9b20178-a967-422e-b785-2096f718cf5e.html?locationCode=110000000000&amp;serverType=1003"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危险废物跨省级行政区域转移审批（变更）</w:t>
            </w:r>
            <w:r>
              <w:rPr>
                <w:rStyle w:val="27"/>
                <w:rFonts w:ascii="Times New Roman" w:hAnsi="Times New Roman" w:eastAsia="仿宋_GB2312" w:cs="Times New Roman"/>
                <w:color w:val="0000FF"/>
                <w:szCs w:val="21"/>
                <w:highlight w:val="none"/>
              </w:rPr>
              <w:fldChar w:fldCharType="end"/>
            </w:r>
          </w:p>
          <w:p w14:paraId="5D5B8EEF">
            <w:pPr>
              <w:pStyle w:val="2"/>
              <w:adjustRightInd w:val="0"/>
              <w:snapToGrid w:val="0"/>
              <w:ind w:firstLine="0"/>
              <w:jc w:val="left"/>
              <w:rPr>
                <w:rFonts w:ascii="Times New Roman" w:hAnsi="Times New Roman" w:eastAsia="仿宋_GB2312" w:cs="Times New Roman"/>
                <w:color w:val="0000FF"/>
                <w:szCs w:val="21"/>
                <w:highlight w:val="none"/>
              </w:rPr>
            </w:pPr>
            <w:r>
              <w:rPr>
                <w:rFonts w:ascii="Times New Roman" w:hAnsi="Times New Roman" w:cs="Times New Roman"/>
                <w:highlight w:val="none"/>
              </w:rPr>
              <w:t>5</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"https://gfmh.meescc.cn/" \l "/" </w:instrText>
            </w:r>
            <w:r>
              <w:rPr>
                <w:highlight w:val="none"/>
              </w:rPr>
              <w:fldChar w:fldCharType="separate"/>
            </w:r>
            <w:r>
              <w:rPr>
                <w:rStyle w:val="27"/>
                <w:rFonts w:ascii="Times New Roman" w:hAnsi="Times New Roman" w:eastAsia="仿宋_GB2312" w:cs="Times New Roman"/>
                <w:color w:val="0000FF"/>
                <w:szCs w:val="21"/>
                <w:highlight w:val="none"/>
              </w:rPr>
              <w:t>全国固体废物和化学品管理信息系统</w:t>
            </w:r>
            <w:r>
              <w:rPr>
                <w:rStyle w:val="27"/>
                <w:rFonts w:ascii="Times New Roman" w:hAnsi="Times New Roman" w:eastAsia="仿宋_GB2312" w:cs="Times New Roman"/>
                <w:color w:val="0000FF"/>
                <w:szCs w:val="21"/>
                <w:highlight w:val="none"/>
              </w:rPr>
              <w:fldChar w:fldCharType="end"/>
            </w:r>
          </w:p>
          <w:p w14:paraId="03D9986C">
            <w:pPr>
              <w:jc w:val="left"/>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lang w:val="en-US" w:eastAsia="zh-CN"/>
              </w:rPr>
              <w:t>.</w:t>
            </w:r>
            <w:r>
              <w:rPr>
                <w:highlight w:val="none"/>
              </w:rPr>
              <w:fldChar w:fldCharType="begin"/>
            </w:r>
            <w:r>
              <w:rPr>
                <w:highlight w:val="none"/>
              </w:rPr>
              <w:instrText xml:space="preserve"> HYPERLINK "https://banshi.beijing.gov.cn/pubtask/task/1/110105000000/dbef0973-3a3c-40e7-8d54-46a877e182e0.html?locationCode=110105000000&amp;serverType=1003" </w:instrText>
            </w:r>
            <w:r>
              <w:rPr>
                <w:highlight w:val="none"/>
              </w:rPr>
              <w:fldChar w:fldCharType="separate"/>
            </w:r>
            <w:r>
              <w:rPr>
                <w:rStyle w:val="27"/>
                <w:rFonts w:ascii="Times New Roman" w:hAnsi="Times New Roman" w:eastAsia="仿宋_GB2312" w:cs="Times New Roman"/>
                <w:color w:val="0000FF"/>
                <w:szCs w:val="21"/>
                <w:highlight w:val="none"/>
              </w:rPr>
              <w:t>对危险废物管理计划进行备案</w:t>
            </w:r>
            <w:r>
              <w:rPr>
                <w:rStyle w:val="27"/>
                <w:rFonts w:ascii="Times New Roman" w:hAnsi="Times New Roman" w:eastAsia="仿宋_GB2312" w:cs="Times New Roman"/>
                <w:color w:val="0000FF"/>
                <w:szCs w:val="21"/>
                <w:highlight w:val="none"/>
              </w:rPr>
              <w:fldChar w:fldCharType="end"/>
            </w:r>
          </w:p>
        </w:tc>
      </w:tr>
      <w:tr w14:paraId="5CF0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306C2BC2">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污染物自行监测</w:t>
            </w:r>
          </w:p>
        </w:tc>
        <w:tc>
          <w:tcPr>
            <w:tcW w:w="2963" w:type="dxa"/>
            <w:vAlign w:val="center"/>
          </w:tcPr>
          <w:p w14:paraId="2DB56230">
            <w:pPr>
              <w:pStyle w:val="3"/>
              <w:ind w:left="0"/>
              <w:rPr>
                <w:rStyle w:val="27"/>
                <w:rFonts w:ascii="Times New Roman" w:hAnsi="Times New Roman" w:eastAsia="仿宋_GB2312" w:cs="Calibri"/>
                <w:color w:val="0000FF"/>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c>
          <w:tcPr>
            <w:tcW w:w="6317" w:type="dxa"/>
            <w:vAlign w:val="center"/>
          </w:tcPr>
          <w:p w14:paraId="5242E5D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第十九条第一款：排污单位应当按照排污许可证规定和有关标准规范，依法开展自行监测，并保存原始监测记录。原始监测记录保存期限不得少于5年。</w:t>
            </w:r>
          </w:p>
        </w:tc>
        <w:tc>
          <w:tcPr>
            <w:tcW w:w="5372" w:type="dxa"/>
            <w:vAlign w:val="center"/>
          </w:tcPr>
          <w:p w14:paraId="591664A0">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48C935DB">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（1）污染物监测频次、监测方法是否符合自行监测要求。</w:t>
            </w:r>
          </w:p>
          <w:p w14:paraId="5094B7F3">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（2）监测结果是否超标。</w:t>
            </w:r>
          </w:p>
          <w:p w14:paraId="328D873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（3）是否保存纸质版和电子版自行监测记录，且保存时间不能低于5年。</w:t>
            </w:r>
          </w:p>
        </w:tc>
        <w:tc>
          <w:tcPr>
            <w:tcW w:w="3758" w:type="dxa"/>
            <w:vAlign w:val="center"/>
          </w:tcPr>
          <w:p w14:paraId="0029C606">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r>
      <w:tr w14:paraId="657A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17A017B7">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台账管理</w:t>
            </w:r>
          </w:p>
        </w:tc>
        <w:tc>
          <w:tcPr>
            <w:tcW w:w="2963" w:type="dxa"/>
            <w:vAlign w:val="center"/>
          </w:tcPr>
          <w:p w14:paraId="524FFD17">
            <w:pPr>
              <w:pStyle w:val="3"/>
              <w:ind w:left="0"/>
              <w:rPr>
                <w:rFonts w:ascii="Times New Roman" w:hAnsi="Times New Roman" w:eastAsia="仿宋_GB2312" w:cs="Calibri"/>
                <w:color w:val="0000FF"/>
                <w:szCs w:val="21"/>
                <w:highlight w:val="none"/>
                <w:u w:val="singl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c>
          <w:tcPr>
            <w:tcW w:w="6317" w:type="dxa"/>
            <w:vAlign w:val="center"/>
          </w:tcPr>
          <w:p w14:paraId="3EC84E94">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十一条第一款：排污单位应当建立环境管理台账记录制度，按照排污许可证规定的格式、内容和频次，如实记录主要生产设施、污染防治设施运行情况以及污染物排放浓度、排放量。环境管理台账记录保存期限不得少于5年。</w:t>
            </w:r>
          </w:p>
        </w:tc>
        <w:tc>
          <w:tcPr>
            <w:tcW w:w="5372" w:type="dxa"/>
            <w:vAlign w:val="center"/>
          </w:tcPr>
          <w:p w14:paraId="090520CE">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130E950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是否按要求记录环境管理台账，台账记录保存期限不少于五年。</w:t>
            </w:r>
          </w:p>
        </w:tc>
        <w:tc>
          <w:tcPr>
            <w:tcW w:w="3758" w:type="dxa"/>
            <w:vAlign w:val="center"/>
          </w:tcPr>
          <w:p w14:paraId="77D8A81F">
            <w:pPr>
              <w:pStyle w:val="3"/>
              <w:ind w:left="0"/>
              <w:jc w:val="left"/>
              <w:rPr>
                <w:rFonts w:ascii="Times New Roman" w:hAnsi="Times New Roman" w:eastAsia="仿宋_GB2312" w:cs="Calibri"/>
                <w:b/>
                <w:bCs/>
                <w:kern w:val="2"/>
                <w:szCs w:val="21"/>
                <w:highlight w:val="none"/>
              </w:rPr>
            </w:pPr>
            <w:r>
              <w:rPr>
                <w:highlight w:val="none"/>
              </w:rPr>
              <w:fldChar w:fldCharType="begin"/>
            </w:r>
            <w:r>
              <w:rPr>
                <w:highlight w:val="none"/>
              </w:rPr>
              <w:instrText xml:space="preserve"> HYPERLINK "https://www.mee.gov.cn/zcwj/gwywj/202101/t20210129_819519.shtml" </w:instrText>
            </w:r>
            <w:r>
              <w:rPr>
                <w:highlight w:val="none"/>
              </w:rPr>
              <w:fldChar w:fldCharType="separate"/>
            </w:r>
            <w:r>
              <w:rPr>
                <w:rStyle w:val="26"/>
                <w:rFonts w:ascii="Times New Roman" w:hAnsi="Times New Roman" w:eastAsia="仿宋_GB2312" w:cs="Calibri"/>
                <w:color w:val="0000FF"/>
                <w:szCs w:val="21"/>
                <w:highlight w:val="none"/>
              </w:rPr>
              <w:t>《排污许可管理条例》</w:t>
            </w:r>
            <w:r>
              <w:rPr>
                <w:rStyle w:val="26"/>
                <w:rFonts w:ascii="Times New Roman" w:hAnsi="Times New Roman" w:eastAsia="仿宋_GB2312" w:cs="Calibri"/>
                <w:color w:val="0000FF"/>
                <w:szCs w:val="21"/>
                <w:highlight w:val="none"/>
              </w:rPr>
              <w:fldChar w:fldCharType="end"/>
            </w:r>
          </w:p>
        </w:tc>
      </w:tr>
      <w:tr w14:paraId="116C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689209E5">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拆除或者闲置污染治理设施</w:t>
            </w:r>
          </w:p>
        </w:tc>
        <w:tc>
          <w:tcPr>
            <w:tcW w:w="2963" w:type="dxa"/>
            <w:vAlign w:val="center"/>
          </w:tcPr>
          <w:p w14:paraId="1EC6DBA0">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"https://www.mee.gov.cn/ywgz/fgbz/fl/201404/t20140425_271040.shtml" </w:instrText>
            </w:r>
            <w:r>
              <w:rPr>
                <w:highlight w:val="none"/>
              </w:rPr>
              <w:fldChar w:fldCharType="separate"/>
            </w:r>
            <w:r>
              <w:rPr>
                <w:rStyle w:val="27"/>
                <w:rFonts w:ascii="Times New Roman" w:hAnsi="Times New Roman" w:eastAsia="仿宋_GB2312" w:cs="Calibri"/>
                <w:color w:val="0000FF"/>
                <w:szCs w:val="21"/>
                <w:highlight w:val="none"/>
              </w:rPr>
              <w:t>《中华人民共和国环境保护法》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"https://www.mee.gov.cn/ywgz/fgbz/fl/201811/t20181113_673567.shtml" </w:instrText>
            </w:r>
            <w:r>
              <w:rPr>
                <w:highlight w:val="none"/>
              </w:rPr>
              <w:fldChar w:fldCharType="separate"/>
            </w:r>
            <w:r>
              <w:rPr>
                <w:rStyle w:val="27"/>
                <w:rFonts w:ascii="Times New Roman" w:hAnsi="Times New Roman" w:eastAsia="仿宋_GB2312" w:cs="Calibri"/>
                <w:color w:val="0000FF"/>
                <w:szCs w:val="21"/>
                <w:highlight w:val="none"/>
              </w:rPr>
              <w:t>《中华人民共和国大气污染防治法》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"https://www.mee.gov.cn/ywgz/fgbz/fl/200802/t20080229_118802.shtml" </w:instrText>
            </w:r>
            <w:r>
              <w:rPr>
                <w:highlight w:val="none"/>
              </w:rPr>
              <w:fldChar w:fldCharType="separate"/>
            </w:r>
            <w:r>
              <w:rPr>
                <w:rStyle w:val="27"/>
                <w:rFonts w:ascii="Times New Roman" w:hAnsi="Times New Roman" w:eastAsia="仿宋_GB2312" w:cs="Calibri"/>
                <w:color w:val="0000FF"/>
                <w:szCs w:val="21"/>
                <w:highlight w:val="none"/>
              </w:rPr>
              <w:t>《中华人民共和国水污染防治法》</w:t>
            </w:r>
            <w:r>
              <w:rPr>
                <w:rStyle w:val="27"/>
                <w:rFonts w:ascii="Times New Roman" w:hAnsi="Times New Roman" w:eastAsia="仿宋_GB2312" w:cs="Calibri"/>
                <w:color w:val="0000FF"/>
                <w:szCs w:val="21"/>
                <w:highlight w:val="none"/>
              </w:rPr>
              <w:fldChar w:fldCharType="end"/>
            </w:r>
            <w:r>
              <w:rPr>
                <w:rFonts w:ascii="Times New Roman" w:hAnsi="Times New Roman" w:eastAsia="仿宋_GB2312" w:cs="Calibri"/>
                <w:szCs w:val="21"/>
                <w:highlight w:val="none"/>
              </w:rPr>
              <w:t>、</w:t>
            </w:r>
            <w:r>
              <w:rPr>
                <w:highlight w:val="none"/>
              </w:rPr>
              <w:fldChar w:fldCharType="begin"/>
            </w:r>
            <w:r>
              <w:rPr>
                <w:highlight w:val="none"/>
              </w:rPr>
              <w:instrText xml:space="preserve"> HYPERLINK "https://www.mee.gov.cn/ywgz/fgbz/fl/202004/t20200430_777580.shtml" </w:instrText>
            </w:r>
            <w:r>
              <w:rPr>
                <w:highlight w:val="none"/>
              </w:rPr>
              <w:fldChar w:fldCharType="separate"/>
            </w:r>
            <w:r>
              <w:rPr>
                <w:rStyle w:val="26"/>
                <w:rFonts w:ascii="Times New Roman" w:hAnsi="Times New Roman" w:eastAsia="仿宋_GB2312" w:cs="Calibri"/>
                <w:color w:val="0000FF"/>
                <w:szCs w:val="21"/>
                <w:highlight w:val="none"/>
              </w:rPr>
              <w:t>《中华人民共和国固体废物污染环境防治法》</w:t>
            </w:r>
            <w:r>
              <w:rPr>
                <w:rStyle w:val="26"/>
                <w:rFonts w:ascii="Times New Roman" w:hAnsi="Times New Roman" w:eastAsia="仿宋_GB2312" w:cs="Calibri"/>
                <w:color w:val="0000FF"/>
                <w:szCs w:val="21"/>
                <w:highlight w:val="none"/>
              </w:rPr>
              <w:fldChar w:fldCharType="end"/>
            </w:r>
          </w:p>
        </w:tc>
        <w:tc>
          <w:tcPr>
            <w:tcW w:w="6317" w:type="dxa"/>
            <w:vAlign w:val="center"/>
          </w:tcPr>
          <w:p w14:paraId="572DD14B">
            <w:pPr>
              <w:pStyle w:val="3"/>
              <w:ind w:left="0"/>
              <w:rPr>
                <w:rFonts w:ascii="Times New Roman" w:hAnsi="Times New Roman" w:eastAsia="仿宋_GB2312" w:cs="Calibri"/>
                <w:kern w:val="2"/>
                <w:szCs w:val="21"/>
                <w:highlight w:val="none"/>
              </w:rPr>
            </w:pPr>
            <w:r>
              <w:rPr>
                <w:rFonts w:ascii="Times New Roman" w:hAnsi="Times New Roman" w:eastAsia="仿宋_GB2312" w:cs="Calibri"/>
                <w:kern w:val="2"/>
                <w:szCs w:val="21"/>
                <w:highlight w:val="none"/>
              </w:rPr>
              <w:t>建设项目中防治污染的设施，应当与主体工程同时设计、同时施工、同时投产使用。防治污染的设施应当符合经批准的环境影响评价文件的要求，不得擅自拆除或者闲置。</w:t>
            </w:r>
          </w:p>
          <w:p w14:paraId="508362D4">
            <w:pPr>
              <w:pStyle w:val="3"/>
              <w:ind w:left="0"/>
              <w:rPr>
                <w:rFonts w:ascii="Times New Roman" w:hAnsi="Times New Roman" w:eastAsia="仿宋_GB2312" w:cs="Calibri"/>
                <w:szCs w:val="21"/>
                <w:highlight w:val="none"/>
              </w:rPr>
            </w:pPr>
            <w:r>
              <w:rPr>
                <w:rFonts w:ascii="Times New Roman" w:hAnsi="Times New Roman" w:eastAsia="仿宋_GB2312" w:cs="Calibri"/>
                <w:kern w:val="2"/>
                <w:szCs w:val="21"/>
                <w:highlight w:val="none"/>
              </w:rPr>
              <w:t>拆除或者闲置大气污染物处理设施的，必须事先报经所在地的县级以上地方人民政府环境保护行政主管部门批准。</w:t>
            </w:r>
          </w:p>
        </w:tc>
        <w:tc>
          <w:tcPr>
            <w:tcW w:w="5372" w:type="dxa"/>
            <w:vAlign w:val="center"/>
          </w:tcPr>
          <w:p w14:paraId="5B663B50">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700CDAE0">
            <w:pP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（1）是否执行严禁任何单位或个人擅自关闭、闲置或拆除污染防治设施、场所。</w:t>
            </w:r>
          </w:p>
          <w:p w14:paraId="62F3DAA4">
            <w:pPr>
              <w:pStyle w:val="3"/>
              <w:ind w:left="0"/>
              <w:rPr>
                <w:rFonts w:ascii="Times New Roman" w:hAnsi="Times New Roman" w:eastAsia="仿宋_GB2312" w:cs="Calibri"/>
                <w:kern w:val="2"/>
                <w:szCs w:val="21"/>
                <w:highlight w:val="none"/>
              </w:rPr>
            </w:pPr>
            <w:r>
              <w:rPr>
                <w:rFonts w:ascii="Times New Roman" w:hAnsi="Times New Roman" w:eastAsia="仿宋_GB2312" w:cs="Calibri"/>
                <w:szCs w:val="21"/>
                <w:highlight w:val="none"/>
              </w:rPr>
              <w:t>（2）是否存在因改造、检修等确需停运、拆除或闲置情形，事先报请所在地县级以上生态环境主管部门批准或核准，并采取有效措施防止污染。</w:t>
            </w:r>
          </w:p>
        </w:tc>
        <w:tc>
          <w:tcPr>
            <w:tcW w:w="3758" w:type="dxa"/>
            <w:vAlign w:val="center"/>
          </w:tcPr>
          <w:p w14:paraId="34E9A806">
            <w:pPr>
              <w:pStyle w:val="3"/>
              <w:ind w:left="0"/>
              <w:jc w:val="center"/>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w:t>
            </w:r>
          </w:p>
        </w:tc>
      </w:tr>
      <w:tr w14:paraId="5636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3186756A">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环保税缴纳</w:t>
            </w:r>
          </w:p>
        </w:tc>
        <w:tc>
          <w:tcPr>
            <w:tcW w:w="2963" w:type="dxa"/>
            <w:vAlign w:val="center"/>
          </w:tcPr>
          <w:p w14:paraId="52C7509B">
            <w:pPr>
              <w:pStyle w:val="3"/>
              <w:ind w:left="0"/>
              <w:rPr>
                <w:rStyle w:val="27"/>
                <w:rFonts w:ascii="Times New Roman" w:hAnsi="Times New Roman" w:eastAsia="仿宋_GB2312" w:cs="Calibri"/>
                <w:szCs w:val="21"/>
                <w:highlight w:val="none"/>
              </w:rPr>
            </w:pPr>
            <w:r>
              <w:rPr>
                <w:highlight w:val="none"/>
              </w:rPr>
              <w:fldChar w:fldCharType="begin"/>
            </w:r>
            <w:r>
              <w:rPr>
                <w:highlight w:val="none"/>
              </w:rPr>
              <w:instrText xml:space="preserve"> HYPERLINK "https://www.mee.gov.cn/ywgz/fgbz/fl/201811/t20181114_673632.shtml" </w:instrText>
            </w:r>
            <w:r>
              <w:rPr>
                <w:highlight w:val="none"/>
              </w:rPr>
              <w:fldChar w:fldCharType="separate"/>
            </w:r>
            <w:r>
              <w:rPr>
                <w:rStyle w:val="27"/>
                <w:rFonts w:ascii="Times New Roman" w:hAnsi="Times New Roman" w:eastAsia="仿宋_GB2312" w:cs="Calibri"/>
                <w:szCs w:val="21"/>
                <w:highlight w:val="none"/>
              </w:rPr>
              <w:t>《中华人民共和国环境保护税法》</w:t>
            </w:r>
            <w:r>
              <w:rPr>
                <w:rStyle w:val="27"/>
                <w:rFonts w:ascii="Times New Roman" w:hAnsi="Times New Roman" w:eastAsia="仿宋_GB2312" w:cs="Calibri"/>
                <w:szCs w:val="21"/>
                <w:highlight w:val="none"/>
              </w:rPr>
              <w:fldChar w:fldCharType="end"/>
            </w:r>
          </w:p>
        </w:tc>
        <w:tc>
          <w:tcPr>
            <w:tcW w:w="6317" w:type="dxa"/>
            <w:vAlign w:val="center"/>
          </w:tcPr>
          <w:p w14:paraId="5240AFE8">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第二条：在中华人民共和国领域和中华人民共和国管辖的其他海域，直接向环境排放应税污染物的企业事业单位和其他生产经营者为环境保护税的纳税人，应当依照本法规定缴纳环境保护税。</w:t>
            </w:r>
          </w:p>
        </w:tc>
        <w:tc>
          <w:tcPr>
            <w:tcW w:w="5372" w:type="dxa"/>
            <w:vAlign w:val="center"/>
          </w:tcPr>
          <w:p w14:paraId="01BC8A90">
            <w:pPr>
              <w:pStyle w:val="3"/>
              <w:ind w:left="0"/>
              <w:rPr>
                <w:rFonts w:ascii="Times New Roman" w:hAnsi="Times New Roman" w:eastAsia="仿宋_GB2312" w:cs="Calibri"/>
                <w:b/>
                <w:bCs/>
                <w:kern w:val="2"/>
                <w:szCs w:val="21"/>
                <w:highlight w:val="none"/>
              </w:rPr>
            </w:pPr>
            <w:r>
              <w:rPr>
                <w:rFonts w:ascii="Times New Roman" w:hAnsi="Times New Roman" w:eastAsia="仿宋_GB2312" w:cs="Calibri"/>
                <w:b/>
                <w:bCs/>
                <w:kern w:val="2"/>
                <w:szCs w:val="21"/>
                <w:highlight w:val="none"/>
              </w:rPr>
              <w:t>企业投产与营运期:</w:t>
            </w:r>
          </w:p>
          <w:p w14:paraId="773A13B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按规定计算和缴纳了环境保护税。</w:t>
            </w:r>
          </w:p>
        </w:tc>
        <w:tc>
          <w:tcPr>
            <w:tcW w:w="3758" w:type="dxa"/>
            <w:vAlign w:val="center"/>
          </w:tcPr>
          <w:p w14:paraId="060C285D">
            <w:pPr>
              <w:pStyle w:val="3"/>
              <w:ind w:left="0"/>
              <w:jc w:val="left"/>
              <w:rPr>
                <w:rStyle w:val="27"/>
                <w:rFonts w:ascii="Times New Roman" w:hAnsi="Times New Roman" w:cs="Calibri"/>
                <w:color w:val="0000FF"/>
                <w:highlight w:val="none"/>
              </w:rPr>
            </w:pPr>
            <w:r>
              <w:rPr>
                <w:highlight w:val="none"/>
              </w:rPr>
              <w:fldChar w:fldCharType="begin"/>
            </w:r>
            <w:r>
              <w:rPr>
                <w:highlight w:val="none"/>
              </w:rPr>
              <w:instrText xml:space="preserve"> HYPERLINK "http://beijing.chinatax.gov.cn/bjswj/index.shtml" </w:instrText>
            </w:r>
            <w:r>
              <w:rPr>
                <w:highlight w:val="none"/>
              </w:rPr>
              <w:fldChar w:fldCharType="separate"/>
            </w:r>
            <w:r>
              <w:rPr>
                <w:rStyle w:val="27"/>
                <w:rFonts w:ascii="Times New Roman" w:hAnsi="Times New Roman" w:eastAsia="仿宋_GB2312" w:cs="Calibri"/>
                <w:color w:val="0000FF"/>
                <w:szCs w:val="21"/>
                <w:highlight w:val="none"/>
              </w:rPr>
              <w:t>国家税务总局北京市税务局</w:t>
            </w:r>
            <w:r>
              <w:rPr>
                <w:rStyle w:val="27"/>
                <w:rFonts w:ascii="Times New Roman" w:hAnsi="Times New Roman" w:eastAsia="仿宋_GB2312" w:cs="Calibri"/>
                <w:color w:val="0000FF"/>
                <w:szCs w:val="21"/>
                <w:highlight w:val="none"/>
              </w:rPr>
              <w:fldChar w:fldCharType="end"/>
            </w:r>
          </w:p>
        </w:tc>
      </w:tr>
      <w:tr w14:paraId="3AD2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0F7E4D9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重污染天气应急管理</w:t>
            </w:r>
          </w:p>
        </w:tc>
        <w:tc>
          <w:tcPr>
            <w:tcW w:w="2963" w:type="dxa"/>
            <w:vAlign w:val="center"/>
          </w:tcPr>
          <w:p w14:paraId="4315C2B6">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"https://zjw.beijing.gov.cn/bjjs/xxgk/ztzl/yjgl/436285851/index.shtml" </w:instrText>
            </w:r>
            <w:r>
              <w:rPr>
                <w:highlight w:val="none"/>
              </w:rPr>
              <w:fldChar w:fldCharType="separate"/>
            </w:r>
            <w:r>
              <w:rPr>
                <w:rStyle w:val="27"/>
                <w:rFonts w:ascii="Times New Roman" w:hAnsi="Times New Roman" w:eastAsia="仿宋_GB2312" w:cs="Calibri"/>
                <w:szCs w:val="21"/>
                <w:highlight w:val="none"/>
              </w:rPr>
              <w:t>《北京市建设系统空气重污染应急预案（2023年修订）》</w:t>
            </w:r>
            <w:r>
              <w:rPr>
                <w:rStyle w:val="27"/>
                <w:rFonts w:ascii="Times New Roman" w:hAnsi="Times New Roman" w:eastAsia="仿宋_GB2312" w:cs="Calibri"/>
                <w:szCs w:val="21"/>
                <w:highlight w:val="none"/>
              </w:rPr>
              <w:fldChar w:fldCharType="end"/>
            </w:r>
          </w:p>
        </w:tc>
        <w:tc>
          <w:tcPr>
            <w:tcW w:w="6317" w:type="dxa"/>
            <w:vAlign w:val="center"/>
          </w:tcPr>
          <w:p w14:paraId="09B5158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（一）黄色预警：对纳入空气重污染黄色预警期间应急减排清单的混凝土搅拌站企业，按照重污染天气重点行业绩效分级，实施差异化减排措施。</w:t>
            </w:r>
          </w:p>
          <w:p w14:paraId="612B1C76">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（二）橙色预警：对纳入空气重污染橙色预警期间应急减排清单的混凝土搅拌站企业，停止使用非道路移动机械（纯电动、氢燃料电池机械除外），同时按照重污染天气重点行业绩效分级，实施差异化减排措施。</w:t>
            </w:r>
          </w:p>
          <w:p w14:paraId="5A57BA90">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（三）红色预警：对纳入空气重污染红色预警期间应急减排清单的</w:t>
            </w:r>
            <w:r>
              <w:rPr>
                <w:rFonts w:hint="eastAsia" w:ascii="Times New Roman" w:hAnsi="Times New Roman" w:eastAsia="仿宋_GB2312" w:cs="Calibri"/>
                <w:szCs w:val="21"/>
                <w:highlight w:val="none"/>
                <w:lang w:val="en-US" w:eastAsia="zh-CN"/>
              </w:rPr>
              <w:t>预拌</w:t>
            </w:r>
            <w:r>
              <w:rPr>
                <w:rFonts w:ascii="Times New Roman" w:hAnsi="Times New Roman" w:eastAsia="仿宋_GB2312" w:cs="Calibri"/>
                <w:szCs w:val="21"/>
                <w:highlight w:val="none"/>
              </w:rPr>
              <w:t>混凝土搅拌站企业，停止使用非道路移动机械（纯电动、氢燃料电池机械除外），同时按照重污染天气重点行业绩效分级，实施差异化减排措施。</w:t>
            </w:r>
          </w:p>
        </w:tc>
        <w:tc>
          <w:tcPr>
            <w:tcW w:w="5372" w:type="dxa"/>
            <w:vAlign w:val="center"/>
          </w:tcPr>
          <w:p w14:paraId="4094491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企业投产与营运期:</w:t>
            </w:r>
          </w:p>
          <w:p w14:paraId="7E8B394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按照</w:t>
            </w:r>
            <w:r>
              <w:rPr>
                <w:highlight w:val="none"/>
              </w:rPr>
              <w:fldChar w:fldCharType="begin"/>
            </w:r>
            <w:r>
              <w:rPr>
                <w:highlight w:val="none"/>
              </w:rPr>
              <w:instrText xml:space="preserve"> HYPERLINK "https://zjw.beijing.gov.cn/bjjs/xxgk/ztzl/yjgl/436285851/index.shtml" </w:instrText>
            </w:r>
            <w:r>
              <w:rPr>
                <w:highlight w:val="none"/>
              </w:rPr>
              <w:fldChar w:fldCharType="separate"/>
            </w:r>
            <w:r>
              <w:rPr>
                <w:rStyle w:val="27"/>
                <w:rFonts w:ascii="Times New Roman" w:hAnsi="Times New Roman" w:eastAsia="仿宋_GB2312" w:cs="Calibri"/>
                <w:szCs w:val="21"/>
                <w:highlight w:val="none"/>
              </w:rPr>
              <w:t>《北京市建设系统空气重污染应急预案（2023年修订）》</w:t>
            </w:r>
            <w:r>
              <w:rPr>
                <w:rStyle w:val="27"/>
                <w:rFonts w:ascii="Times New Roman" w:hAnsi="Times New Roman" w:eastAsia="仿宋_GB2312" w:cs="Calibri"/>
                <w:szCs w:val="21"/>
                <w:highlight w:val="none"/>
              </w:rPr>
              <w:fldChar w:fldCharType="end"/>
            </w:r>
            <w:r>
              <w:rPr>
                <w:rFonts w:ascii="Times New Roman" w:hAnsi="Times New Roman" w:eastAsia="仿宋_GB2312" w:cs="Calibri"/>
                <w:szCs w:val="21"/>
                <w:highlight w:val="none"/>
              </w:rPr>
              <w:t>要求，根据空气重污染预警级别，采取相应的应急措施。</w:t>
            </w:r>
          </w:p>
        </w:tc>
        <w:tc>
          <w:tcPr>
            <w:tcW w:w="3758" w:type="dxa"/>
            <w:vAlign w:val="center"/>
          </w:tcPr>
          <w:p w14:paraId="7FAAE4AE">
            <w:pPr>
              <w:pStyle w:val="3"/>
              <w:ind w:left="0"/>
              <w:rPr>
                <w:rFonts w:ascii="Times New Roman" w:hAnsi="Times New Roman" w:eastAsia="仿宋_GB2312" w:cs="Calibri"/>
                <w:szCs w:val="21"/>
                <w:highlight w:val="none"/>
              </w:rPr>
            </w:pPr>
            <w:r>
              <w:rPr>
                <w:highlight w:val="none"/>
              </w:rPr>
              <w:fldChar w:fldCharType="begin"/>
            </w:r>
            <w:r>
              <w:rPr>
                <w:highlight w:val="none"/>
              </w:rPr>
              <w:instrText xml:space="preserve"> HYPERLINK "https://zjw.beijing.gov.cn/bjjs/xxgk/ztzl/yjgl/436285851/index.shtml" </w:instrText>
            </w:r>
            <w:r>
              <w:rPr>
                <w:highlight w:val="none"/>
              </w:rPr>
              <w:fldChar w:fldCharType="separate"/>
            </w:r>
            <w:r>
              <w:rPr>
                <w:rStyle w:val="27"/>
                <w:rFonts w:ascii="Times New Roman" w:hAnsi="Times New Roman" w:eastAsia="仿宋_GB2312" w:cs="Calibri"/>
                <w:szCs w:val="21"/>
                <w:highlight w:val="none"/>
              </w:rPr>
              <w:t>《北京市建设系统空气重污染应急预案（2023年修订）》</w:t>
            </w:r>
            <w:r>
              <w:rPr>
                <w:rStyle w:val="27"/>
                <w:rFonts w:ascii="Times New Roman" w:hAnsi="Times New Roman" w:eastAsia="仿宋_GB2312" w:cs="Calibri"/>
                <w:szCs w:val="21"/>
                <w:highlight w:val="none"/>
              </w:rPr>
              <w:fldChar w:fldCharType="end"/>
            </w:r>
          </w:p>
        </w:tc>
      </w:tr>
      <w:tr w14:paraId="5328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31" w:type="dxa"/>
            <w:vAlign w:val="center"/>
          </w:tcPr>
          <w:p w14:paraId="1118E255">
            <w:pPr>
              <w:pStyle w:val="3"/>
              <w:ind w:left="0"/>
              <w:jc w:val="center"/>
              <w:rPr>
                <w:rFonts w:ascii="Times New Roman" w:hAnsi="Times New Roman" w:eastAsia="仿宋_GB2312" w:cs="Calibri"/>
                <w:szCs w:val="21"/>
                <w:highlight w:val="none"/>
              </w:rPr>
            </w:pPr>
            <w:r>
              <w:rPr>
                <w:rFonts w:ascii="Times New Roman" w:hAnsi="Times New Roman" w:eastAsia="仿宋_GB2312" w:cs="Calibri"/>
                <w:szCs w:val="21"/>
                <w:highlight w:val="none"/>
              </w:rPr>
              <w:t>企业关闭/搬迁</w:t>
            </w:r>
          </w:p>
        </w:tc>
        <w:tc>
          <w:tcPr>
            <w:tcW w:w="2963" w:type="dxa"/>
            <w:vAlign w:val="center"/>
          </w:tcPr>
          <w:p w14:paraId="61D6C8B0">
            <w:pPr>
              <w:pStyle w:val="3"/>
              <w:ind w:left="0"/>
              <w:rPr>
                <w:rFonts w:ascii="Times New Roman" w:hAnsi="Times New Roman" w:eastAsia="仿宋_GB2312" w:cs="Calibri"/>
                <w:color w:val="0026E5" w:themeColor="hyperlink"/>
                <w:szCs w:val="21"/>
                <w:highlight w:val="none"/>
                <w:u w:val="single"/>
                <w14:textFill>
                  <w14:solidFill>
                    <w14:schemeClr w14:val="hlink"/>
                  </w14:solidFill>
                </w14:textFill>
              </w:rPr>
            </w:pPr>
            <w:r>
              <w:rPr>
                <w:highlight w:val="none"/>
              </w:rPr>
              <w:fldChar w:fldCharType="begin"/>
            </w:r>
            <w:r>
              <w:rPr>
                <w:highlight w:val="none"/>
              </w:rPr>
              <w:instrText xml:space="preserve"> HYPERLINK "https://www.mee.gov.cn/xxgk2018/xxgk/xxgk02/202404/t20240408_1070139.html" </w:instrText>
            </w:r>
            <w:r>
              <w:rPr>
                <w:highlight w:val="none"/>
              </w:rPr>
              <w:fldChar w:fldCharType="separate"/>
            </w:r>
            <w:r>
              <w:rPr>
                <w:rStyle w:val="27"/>
                <w:rFonts w:ascii="Times New Roman" w:hAnsi="Times New Roman" w:eastAsia="仿宋_GB2312" w:cs="Calibri"/>
                <w:szCs w:val="21"/>
                <w:highlight w:val="none"/>
              </w:rPr>
              <w:t>《排污许可管理办法》（部令第32号）</w:t>
            </w:r>
            <w:r>
              <w:rPr>
                <w:rStyle w:val="27"/>
                <w:rFonts w:ascii="Times New Roman" w:hAnsi="Times New Roman" w:eastAsia="仿宋_GB2312" w:cs="Calibri"/>
                <w:szCs w:val="21"/>
                <w:highlight w:val="none"/>
              </w:rPr>
              <w:fldChar w:fldCharType="end"/>
            </w:r>
            <w:r>
              <w:rPr>
                <w:highlight w:val="none"/>
              </w:rPr>
              <w:fldChar w:fldCharType="begin"/>
            </w:r>
            <w:r>
              <w:rPr>
                <w:highlight w:val="none"/>
              </w:rPr>
              <w:instrText xml:space="preserve"> HYPERLINK "https://www.mee.gov.cn/gkml/hbb/bwj/201405/t20140519_275216.htm" </w:instrText>
            </w:r>
            <w:r>
              <w:rPr>
                <w:highlight w:val="none"/>
              </w:rPr>
              <w:fldChar w:fldCharType="separate"/>
            </w:r>
            <w:r>
              <w:rPr>
                <w:rStyle w:val="26"/>
                <w:rFonts w:ascii="Times New Roman" w:hAnsi="Times New Roman" w:eastAsia="仿宋_GB2312" w:cs="Calibri"/>
                <w:szCs w:val="21"/>
                <w:highlight w:val="none"/>
              </w:rPr>
              <w:t>《关于加强工业企业关停、搬迁及原址场地再开发利用过程中污染防治工作的通知》（环发〔2014〕66号）</w:t>
            </w:r>
            <w:r>
              <w:rPr>
                <w:rStyle w:val="26"/>
                <w:rFonts w:ascii="Times New Roman" w:hAnsi="Times New Roman" w:eastAsia="仿宋_GB2312" w:cs="Calibri"/>
                <w:szCs w:val="21"/>
                <w:highlight w:val="none"/>
              </w:rPr>
              <w:fldChar w:fldCharType="end"/>
            </w:r>
          </w:p>
        </w:tc>
        <w:tc>
          <w:tcPr>
            <w:tcW w:w="6317" w:type="dxa"/>
            <w:vAlign w:val="center"/>
          </w:tcPr>
          <w:p w14:paraId="649D9CC0">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《排污许可管理办法》（部令第32号）第二十九条：有下列情形之一的，审批部门应当依法办理排污许可证的注销手续，并在全国排污许可证管理信息平台上公告：</w:t>
            </w:r>
          </w:p>
          <w:p w14:paraId="5D12457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（一）排污许可证有效期届满未延续的；</w:t>
            </w:r>
          </w:p>
          <w:p w14:paraId="2172A6EA">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（二）排污单位依法终止的；</w:t>
            </w:r>
          </w:p>
          <w:p w14:paraId="6E797807">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（三）排污许可证依法被撤销、吊销的；</w:t>
            </w:r>
          </w:p>
          <w:p w14:paraId="6167C78E">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（四）应当注销的其他情形。</w:t>
            </w:r>
          </w:p>
          <w:p w14:paraId="759A5555">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环发〔2014〕66号中提到，企业关停搬迁前应制定专项环境应急预案报环保部门备案；妥善处置遗留危险废物和一般工业固体废物；场地环境调查、风险评估、治理修复等材料需向环保部门备案</w:t>
            </w:r>
          </w:p>
        </w:tc>
        <w:tc>
          <w:tcPr>
            <w:tcW w:w="5372" w:type="dxa"/>
            <w:vAlign w:val="center"/>
          </w:tcPr>
          <w:p w14:paraId="070740F3">
            <w:pPr>
              <w:pStyle w:val="3"/>
              <w:ind w:left="0"/>
              <w:rPr>
                <w:rFonts w:ascii="Times New Roman" w:hAnsi="Times New Roman" w:eastAsia="仿宋_GB2312" w:cs="Calibri"/>
                <w:b/>
                <w:bCs/>
                <w:szCs w:val="21"/>
                <w:highlight w:val="none"/>
              </w:rPr>
            </w:pPr>
            <w:r>
              <w:rPr>
                <w:rFonts w:ascii="Times New Roman" w:hAnsi="Times New Roman" w:eastAsia="仿宋_GB2312" w:cs="Calibri"/>
                <w:b/>
                <w:bCs/>
                <w:szCs w:val="21"/>
                <w:highlight w:val="none"/>
              </w:rPr>
              <w:t>企业关闭与终结期:</w:t>
            </w:r>
          </w:p>
          <w:p w14:paraId="6906925C">
            <w:pPr>
              <w:pStyle w:val="3"/>
              <w:ind w:left="0"/>
              <w:rPr>
                <w:rFonts w:ascii="Times New Roman" w:hAnsi="Times New Roman" w:eastAsia="仿宋_GB2312" w:cs="Calibri"/>
                <w:szCs w:val="21"/>
                <w:highlight w:val="none"/>
              </w:rPr>
            </w:pPr>
            <w:r>
              <w:rPr>
                <w:rFonts w:ascii="Times New Roman" w:hAnsi="Times New Roman" w:eastAsia="仿宋_GB2312" w:cs="Calibri"/>
                <w:szCs w:val="21"/>
                <w:highlight w:val="none"/>
              </w:rPr>
              <w:t>根据关停日期，企业是否报送相关材料的，按要求完成相应节点的排污许可执行报告、环境信息统计、监测数据公开、环境信息披露、碳排放报告等相关信息报送。并及时注销排污许可、突发环境事件应急预案备案等相关环保手续（当年度排污许可证持证时间超过3个月的排污单位，如注销排污许可证，也应当在规定时间内按要求提交当年度排污许可证年度执行报告）。</w:t>
            </w:r>
          </w:p>
        </w:tc>
        <w:tc>
          <w:tcPr>
            <w:tcW w:w="3758" w:type="dxa"/>
            <w:vAlign w:val="center"/>
          </w:tcPr>
          <w:p w14:paraId="3741D86F">
            <w:pPr>
              <w:pStyle w:val="3"/>
              <w:ind w:left="0"/>
              <w:jc w:val="center"/>
              <w:rPr>
                <w:rFonts w:ascii="Times New Roman" w:hAnsi="Times New Roman" w:eastAsia="仿宋_GB2312" w:cs="Calibri"/>
                <w:b/>
                <w:bCs/>
                <w:szCs w:val="21"/>
                <w:highlight w:val="none"/>
              </w:rPr>
            </w:pPr>
            <w:r>
              <w:rPr>
                <w:rFonts w:ascii="Times New Roman" w:hAnsi="Times New Roman" w:eastAsia="仿宋_GB2312" w:cs="Calibri"/>
                <w:b/>
                <w:bCs/>
                <w:kern w:val="2"/>
                <w:szCs w:val="21"/>
                <w:highlight w:val="none"/>
              </w:rPr>
              <w:t>/</w:t>
            </w:r>
          </w:p>
        </w:tc>
      </w:tr>
    </w:tbl>
    <w:p w14:paraId="4AF2B315">
      <w:pPr>
        <w:pStyle w:val="3"/>
        <w:ind w:left="0"/>
        <w:rPr>
          <w:rFonts w:ascii="Times New Roman" w:hAnsi="Times New Roman"/>
          <w:highlight w:val="none"/>
        </w:rPr>
      </w:pPr>
    </w:p>
    <w:p w14:paraId="56D283E4">
      <w:pPr>
        <w:pStyle w:val="32"/>
        <w:ind w:firstLine="0" w:firstLineChars="0"/>
        <w:rPr>
          <w:color w:val="000000" w:themeColor="text1"/>
          <w:sz w:val="22"/>
          <w:szCs w:val="22"/>
          <w:highlight w:val="none"/>
          <w14:textFill>
            <w14:solidFill>
              <w14:schemeClr w14:val="tx1"/>
            </w14:solidFill>
          </w14:textFill>
        </w:rPr>
      </w:pPr>
      <w:bookmarkStart w:id="84" w:name="_GoBack"/>
      <w:bookmarkEnd w:id="84"/>
    </w:p>
    <w:sectPr>
      <w:pgSz w:w="23808" w:h="16840" w:orient="landscape"/>
      <w:pgMar w:top="1474" w:right="1985" w:bottom="1588" w:left="209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22A1">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36453">
                          <w:pPr>
                            <w:pStyle w:val="1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B136453">
                    <w:pPr>
                      <w:pStyle w:val="1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1B6B6">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25CE0">
                          <w:pPr>
                            <w:pStyle w:val="1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0025CE0">
                    <w:pPr>
                      <w:pStyle w:val="1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9C"/>
    <w:rsid w:val="000004FB"/>
    <w:rsid w:val="00000AB0"/>
    <w:rsid w:val="00001939"/>
    <w:rsid w:val="000079D3"/>
    <w:rsid w:val="000125D2"/>
    <w:rsid w:val="00014CD3"/>
    <w:rsid w:val="000153A9"/>
    <w:rsid w:val="00015656"/>
    <w:rsid w:val="00015B4E"/>
    <w:rsid w:val="000176D8"/>
    <w:rsid w:val="00021A43"/>
    <w:rsid w:val="00022E13"/>
    <w:rsid w:val="00025B72"/>
    <w:rsid w:val="00025E0E"/>
    <w:rsid w:val="0003111D"/>
    <w:rsid w:val="00032022"/>
    <w:rsid w:val="00032A6F"/>
    <w:rsid w:val="00035516"/>
    <w:rsid w:val="00037DC0"/>
    <w:rsid w:val="000451F4"/>
    <w:rsid w:val="0005202E"/>
    <w:rsid w:val="000552E0"/>
    <w:rsid w:val="00055CE0"/>
    <w:rsid w:val="0005647E"/>
    <w:rsid w:val="00070549"/>
    <w:rsid w:val="00070778"/>
    <w:rsid w:val="00071067"/>
    <w:rsid w:val="000713A0"/>
    <w:rsid w:val="00072983"/>
    <w:rsid w:val="000825D7"/>
    <w:rsid w:val="000831CD"/>
    <w:rsid w:val="00086421"/>
    <w:rsid w:val="000867B9"/>
    <w:rsid w:val="00087C76"/>
    <w:rsid w:val="00092DFA"/>
    <w:rsid w:val="0009484B"/>
    <w:rsid w:val="00094DA4"/>
    <w:rsid w:val="000963A7"/>
    <w:rsid w:val="000A1848"/>
    <w:rsid w:val="000A31A1"/>
    <w:rsid w:val="000A4157"/>
    <w:rsid w:val="000A42A2"/>
    <w:rsid w:val="000A56CC"/>
    <w:rsid w:val="000A670B"/>
    <w:rsid w:val="000B3BB2"/>
    <w:rsid w:val="000B630E"/>
    <w:rsid w:val="000B6C1E"/>
    <w:rsid w:val="000C0868"/>
    <w:rsid w:val="000C0911"/>
    <w:rsid w:val="000C123F"/>
    <w:rsid w:val="000C2C24"/>
    <w:rsid w:val="000C3215"/>
    <w:rsid w:val="000C5941"/>
    <w:rsid w:val="000C5EB2"/>
    <w:rsid w:val="000C60F0"/>
    <w:rsid w:val="000C75A0"/>
    <w:rsid w:val="000D2965"/>
    <w:rsid w:val="000D4974"/>
    <w:rsid w:val="000D60A6"/>
    <w:rsid w:val="000E29DA"/>
    <w:rsid w:val="000E682B"/>
    <w:rsid w:val="000F1016"/>
    <w:rsid w:val="000F1D88"/>
    <w:rsid w:val="000F228F"/>
    <w:rsid w:val="000F35DF"/>
    <w:rsid w:val="000F6C15"/>
    <w:rsid w:val="00103505"/>
    <w:rsid w:val="001218A7"/>
    <w:rsid w:val="00122428"/>
    <w:rsid w:val="00122496"/>
    <w:rsid w:val="0012259C"/>
    <w:rsid w:val="00123D1F"/>
    <w:rsid w:val="00126207"/>
    <w:rsid w:val="001305A3"/>
    <w:rsid w:val="00130A0E"/>
    <w:rsid w:val="00130C39"/>
    <w:rsid w:val="00131BA6"/>
    <w:rsid w:val="00134528"/>
    <w:rsid w:val="0013465B"/>
    <w:rsid w:val="0013527E"/>
    <w:rsid w:val="00137B7C"/>
    <w:rsid w:val="00141297"/>
    <w:rsid w:val="001422CF"/>
    <w:rsid w:val="00143EBF"/>
    <w:rsid w:val="00144FBD"/>
    <w:rsid w:val="001503F3"/>
    <w:rsid w:val="00152691"/>
    <w:rsid w:val="00152B82"/>
    <w:rsid w:val="00153AFF"/>
    <w:rsid w:val="00153EAB"/>
    <w:rsid w:val="00154311"/>
    <w:rsid w:val="0016023C"/>
    <w:rsid w:val="00160F39"/>
    <w:rsid w:val="00163748"/>
    <w:rsid w:val="0016406A"/>
    <w:rsid w:val="00166DA8"/>
    <w:rsid w:val="001674FF"/>
    <w:rsid w:val="00173310"/>
    <w:rsid w:val="00173608"/>
    <w:rsid w:val="00176531"/>
    <w:rsid w:val="00180249"/>
    <w:rsid w:val="001810C9"/>
    <w:rsid w:val="001828D3"/>
    <w:rsid w:val="00186F15"/>
    <w:rsid w:val="00187365"/>
    <w:rsid w:val="00190406"/>
    <w:rsid w:val="0019428A"/>
    <w:rsid w:val="001974DB"/>
    <w:rsid w:val="00197D9E"/>
    <w:rsid w:val="001A18AB"/>
    <w:rsid w:val="001A34E7"/>
    <w:rsid w:val="001A68B1"/>
    <w:rsid w:val="001A7BDD"/>
    <w:rsid w:val="001B0EC8"/>
    <w:rsid w:val="001B2CF6"/>
    <w:rsid w:val="001B34CC"/>
    <w:rsid w:val="001B4626"/>
    <w:rsid w:val="001B52CA"/>
    <w:rsid w:val="001C4C43"/>
    <w:rsid w:val="001C5B59"/>
    <w:rsid w:val="001C605E"/>
    <w:rsid w:val="001C6722"/>
    <w:rsid w:val="001D0339"/>
    <w:rsid w:val="001D0B34"/>
    <w:rsid w:val="001D1606"/>
    <w:rsid w:val="001D3885"/>
    <w:rsid w:val="001D6F1A"/>
    <w:rsid w:val="001E12DB"/>
    <w:rsid w:val="001E395B"/>
    <w:rsid w:val="001E6DDB"/>
    <w:rsid w:val="001E73C2"/>
    <w:rsid w:val="001E7BB3"/>
    <w:rsid w:val="001E7C66"/>
    <w:rsid w:val="001F1DA4"/>
    <w:rsid w:val="001F2CD6"/>
    <w:rsid w:val="001F799D"/>
    <w:rsid w:val="00200A36"/>
    <w:rsid w:val="00200B45"/>
    <w:rsid w:val="00202499"/>
    <w:rsid w:val="00202E8A"/>
    <w:rsid w:val="002076C2"/>
    <w:rsid w:val="00207A80"/>
    <w:rsid w:val="0021277E"/>
    <w:rsid w:val="0021563A"/>
    <w:rsid w:val="00216044"/>
    <w:rsid w:val="00216E53"/>
    <w:rsid w:val="00217B70"/>
    <w:rsid w:val="00221DFB"/>
    <w:rsid w:val="00221E88"/>
    <w:rsid w:val="0022677F"/>
    <w:rsid w:val="0022771C"/>
    <w:rsid w:val="00231B0A"/>
    <w:rsid w:val="002346EB"/>
    <w:rsid w:val="00234E26"/>
    <w:rsid w:val="00235D6B"/>
    <w:rsid w:val="002412D5"/>
    <w:rsid w:val="00244C91"/>
    <w:rsid w:val="00245BFB"/>
    <w:rsid w:val="00246274"/>
    <w:rsid w:val="0024666B"/>
    <w:rsid w:val="00247D2E"/>
    <w:rsid w:val="00251170"/>
    <w:rsid w:val="002531D3"/>
    <w:rsid w:val="00261CB8"/>
    <w:rsid w:val="00262562"/>
    <w:rsid w:val="00262646"/>
    <w:rsid w:val="00265776"/>
    <w:rsid w:val="00266566"/>
    <w:rsid w:val="00270948"/>
    <w:rsid w:val="002725DC"/>
    <w:rsid w:val="00273932"/>
    <w:rsid w:val="0027592F"/>
    <w:rsid w:val="00277276"/>
    <w:rsid w:val="002774F4"/>
    <w:rsid w:val="002943FD"/>
    <w:rsid w:val="00297BA3"/>
    <w:rsid w:val="002A214C"/>
    <w:rsid w:val="002A28DA"/>
    <w:rsid w:val="002A32C3"/>
    <w:rsid w:val="002A3CAC"/>
    <w:rsid w:val="002A4CBB"/>
    <w:rsid w:val="002A522B"/>
    <w:rsid w:val="002A6319"/>
    <w:rsid w:val="002A6E6C"/>
    <w:rsid w:val="002B1AC1"/>
    <w:rsid w:val="002B2798"/>
    <w:rsid w:val="002B362E"/>
    <w:rsid w:val="002B3FDC"/>
    <w:rsid w:val="002B5C4A"/>
    <w:rsid w:val="002B6214"/>
    <w:rsid w:val="002C0422"/>
    <w:rsid w:val="002C3CF3"/>
    <w:rsid w:val="002D113A"/>
    <w:rsid w:val="002D22D0"/>
    <w:rsid w:val="002D630D"/>
    <w:rsid w:val="002E0FC6"/>
    <w:rsid w:val="002E3F45"/>
    <w:rsid w:val="002E520B"/>
    <w:rsid w:val="002F443D"/>
    <w:rsid w:val="002F47E3"/>
    <w:rsid w:val="002F5CA2"/>
    <w:rsid w:val="002F6474"/>
    <w:rsid w:val="002F7953"/>
    <w:rsid w:val="00300B88"/>
    <w:rsid w:val="00301C21"/>
    <w:rsid w:val="00307552"/>
    <w:rsid w:val="00311236"/>
    <w:rsid w:val="003139AF"/>
    <w:rsid w:val="00315760"/>
    <w:rsid w:val="00316B27"/>
    <w:rsid w:val="0032036F"/>
    <w:rsid w:val="003204E9"/>
    <w:rsid w:val="00323A48"/>
    <w:rsid w:val="00323C57"/>
    <w:rsid w:val="00323EE8"/>
    <w:rsid w:val="0032469C"/>
    <w:rsid w:val="0032799C"/>
    <w:rsid w:val="00332E11"/>
    <w:rsid w:val="00333791"/>
    <w:rsid w:val="00335606"/>
    <w:rsid w:val="003401BE"/>
    <w:rsid w:val="00340F05"/>
    <w:rsid w:val="0034179E"/>
    <w:rsid w:val="003437CD"/>
    <w:rsid w:val="00343A69"/>
    <w:rsid w:val="00351063"/>
    <w:rsid w:val="00351F92"/>
    <w:rsid w:val="0035227B"/>
    <w:rsid w:val="0035456F"/>
    <w:rsid w:val="00356322"/>
    <w:rsid w:val="00356A99"/>
    <w:rsid w:val="00356C4C"/>
    <w:rsid w:val="00356FE0"/>
    <w:rsid w:val="00360A3A"/>
    <w:rsid w:val="0036170A"/>
    <w:rsid w:val="00372BDA"/>
    <w:rsid w:val="00376528"/>
    <w:rsid w:val="00377B67"/>
    <w:rsid w:val="00380FAB"/>
    <w:rsid w:val="00382524"/>
    <w:rsid w:val="00385AA2"/>
    <w:rsid w:val="00391680"/>
    <w:rsid w:val="00393A60"/>
    <w:rsid w:val="00394850"/>
    <w:rsid w:val="00395FB1"/>
    <w:rsid w:val="0039656B"/>
    <w:rsid w:val="003A1297"/>
    <w:rsid w:val="003A5EA9"/>
    <w:rsid w:val="003A6287"/>
    <w:rsid w:val="003B1070"/>
    <w:rsid w:val="003B3582"/>
    <w:rsid w:val="003B628F"/>
    <w:rsid w:val="003B689B"/>
    <w:rsid w:val="003C1265"/>
    <w:rsid w:val="003C3C63"/>
    <w:rsid w:val="003C55A3"/>
    <w:rsid w:val="003C630B"/>
    <w:rsid w:val="003C6AEF"/>
    <w:rsid w:val="003D05B0"/>
    <w:rsid w:val="003D2C6E"/>
    <w:rsid w:val="003D7BF1"/>
    <w:rsid w:val="003E7E7A"/>
    <w:rsid w:val="003F2FA8"/>
    <w:rsid w:val="003F585E"/>
    <w:rsid w:val="003F6BAE"/>
    <w:rsid w:val="00400F2D"/>
    <w:rsid w:val="004020EA"/>
    <w:rsid w:val="00406CC3"/>
    <w:rsid w:val="00412804"/>
    <w:rsid w:val="00413C74"/>
    <w:rsid w:val="00415A7F"/>
    <w:rsid w:val="00415C2D"/>
    <w:rsid w:val="0041714C"/>
    <w:rsid w:val="00420FBB"/>
    <w:rsid w:val="004214E0"/>
    <w:rsid w:val="0042492C"/>
    <w:rsid w:val="00430173"/>
    <w:rsid w:val="00434443"/>
    <w:rsid w:val="00435B9A"/>
    <w:rsid w:val="00435FDE"/>
    <w:rsid w:val="00436766"/>
    <w:rsid w:val="004404C7"/>
    <w:rsid w:val="00440525"/>
    <w:rsid w:val="0044067E"/>
    <w:rsid w:val="004409D3"/>
    <w:rsid w:val="00441565"/>
    <w:rsid w:val="00441E0E"/>
    <w:rsid w:val="00441E6C"/>
    <w:rsid w:val="00441E72"/>
    <w:rsid w:val="004431B4"/>
    <w:rsid w:val="00444140"/>
    <w:rsid w:val="00446BBE"/>
    <w:rsid w:val="00446D50"/>
    <w:rsid w:val="00454142"/>
    <w:rsid w:val="0045459B"/>
    <w:rsid w:val="00456625"/>
    <w:rsid w:val="00456CD4"/>
    <w:rsid w:val="00465686"/>
    <w:rsid w:val="0046653A"/>
    <w:rsid w:val="00473035"/>
    <w:rsid w:val="00473F51"/>
    <w:rsid w:val="00474142"/>
    <w:rsid w:val="004758AE"/>
    <w:rsid w:val="0047719C"/>
    <w:rsid w:val="00481AD4"/>
    <w:rsid w:val="00481F29"/>
    <w:rsid w:val="00483282"/>
    <w:rsid w:val="00483815"/>
    <w:rsid w:val="00484452"/>
    <w:rsid w:val="004849F1"/>
    <w:rsid w:val="00484D65"/>
    <w:rsid w:val="004869A5"/>
    <w:rsid w:val="00492777"/>
    <w:rsid w:val="00494DC5"/>
    <w:rsid w:val="0049662A"/>
    <w:rsid w:val="004A0018"/>
    <w:rsid w:val="004A1705"/>
    <w:rsid w:val="004A1E38"/>
    <w:rsid w:val="004A2451"/>
    <w:rsid w:val="004A3B80"/>
    <w:rsid w:val="004A3C30"/>
    <w:rsid w:val="004A3DD8"/>
    <w:rsid w:val="004A6575"/>
    <w:rsid w:val="004A665D"/>
    <w:rsid w:val="004A7B6B"/>
    <w:rsid w:val="004B23EE"/>
    <w:rsid w:val="004B5DC0"/>
    <w:rsid w:val="004C09B5"/>
    <w:rsid w:val="004C25AF"/>
    <w:rsid w:val="004C3E81"/>
    <w:rsid w:val="004C5F09"/>
    <w:rsid w:val="004C73BB"/>
    <w:rsid w:val="004D15FA"/>
    <w:rsid w:val="004D3B6C"/>
    <w:rsid w:val="004D4463"/>
    <w:rsid w:val="004D5391"/>
    <w:rsid w:val="004D7107"/>
    <w:rsid w:val="004D7144"/>
    <w:rsid w:val="004E1256"/>
    <w:rsid w:val="004E1C98"/>
    <w:rsid w:val="004E2B9A"/>
    <w:rsid w:val="004E74DD"/>
    <w:rsid w:val="004F1599"/>
    <w:rsid w:val="004F318E"/>
    <w:rsid w:val="004F48EC"/>
    <w:rsid w:val="004F6BAC"/>
    <w:rsid w:val="004F7CE5"/>
    <w:rsid w:val="00500A9B"/>
    <w:rsid w:val="00501E40"/>
    <w:rsid w:val="00502780"/>
    <w:rsid w:val="00502AFE"/>
    <w:rsid w:val="00507613"/>
    <w:rsid w:val="00507C08"/>
    <w:rsid w:val="00517567"/>
    <w:rsid w:val="00520570"/>
    <w:rsid w:val="00522C31"/>
    <w:rsid w:val="00522EAB"/>
    <w:rsid w:val="0052334F"/>
    <w:rsid w:val="0052346D"/>
    <w:rsid w:val="00523B80"/>
    <w:rsid w:val="00524696"/>
    <w:rsid w:val="00530697"/>
    <w:rsid w:val="00530A07"/>
    <w:rsid w:val="00531D95"/>
    <w:rsid w:val="00531E97"/>
    <w:rsid w:val="00536C91"/>
    <w:rsid w:val="0053737C"/>
    <w:rsid w:val="0054079C"/>
    <w:rsid w:val="00541621"/>
    <w:rsid w:val="00544940"/>
    <w:rsid w:val="0054690F"/>
    <w:rsid w:val="0055036D"/>
    <w:rsid w:val="00551848"/>
    <w:rsid w:val="00551D8F"/>
    <w:rsid w:val="0055234D"/>
    <w:rsid w:val="00553B34"/>
    <w:rsid w:val="00554A18"/>
    <w:rsid w:val="0055593F"/>
    <w:rsid w:val="00556F86"/>
    <w:rsid w:val="00560836"/>
    <w:rsid w:val="00562A29"/>
    <w:rsid w:val="00562A69"/>
    <w:rsid w:val="00563675"/>
    <w:rsid w:val="00566E87"/>
    <w:rsid w:val="00566EDA"/>
    <w:rsid w:val="005737AE"/>
    <w:rsid w:val="00574FA9"/>
    <w:rsid w:val="005764A4"/>
    <w:rsid w:val="00581BC6"/>
    <w:rsid w:val="00585A73"/>
    <w:rsid w:val="00586205"/>
    <w:rsid w:val="005867B8"/>
    <w:rsid w:val="00586A18"/>
    <w:rsid w:val="005910A3"/>
    <w:rsid w:val="005966F3"/>
    <w:rsid w:val="005A2446"/>
    <w:rsid w:val="005A2A25"/>
    <w:rsid w:val="005A2C23"/>
    <w:rsid w:val="005A31D2"/>
    <w:rsid w:val="005A7208"/>
    <w:rsid w:val="005B2B15"/>
    <w:rsid w:val="005B3A47"/>
    <w:rsid w:val="005B43A7"/>
    <w:rsid w:val="005B5C0D"/>
    <w:rsid w:val="005C2B8C"/>
    <w:rsid w:val="005C7086"/>
    <w:rsid w:val="005D016A"/>
    <w:rsid w:val="005D0623"/>
    <w:rsid w:val="005D218D"/>
    <w:rsid w:val="005D2940"/>
    <w:rsid w:val="005D3417"/>
    <w:rsid w:val="005D4E31"/>
    <w:rsid w:val="005D6DF6"/>
    <w:rsid w:val="005E0599"/>
    <w:rsid w:val="005E4088"/>
    <w:rsid w:val="005E72D9"/>
    <w:rsid w:val="005F2060"/>
    <w:rsid w:val="005F216A"/>
    <w:rsid w:val="005F3FCB"/>
    <w:rsid w:val="005F6432"/>
    <w:rsid w:val="00600A57"/>
    <w:rsid w:val="00601DF3"/>
    <w:rsid w:val="0060359A"/>
    <w:rsid w:val="0060447F"/>
    <w:rsid w:val="00610C1B"/>
    <w:rsid w:val="00610C84"/>
    <w:rsid w:val="0061224F"/>
    <w:rsid w:val="0061243D"/>
    <w:rsid w:val="00614C2C"/>
    <w:rsid w:val="00621190"/>
    <w:rsid w:val="00622768"/>
    <w:rsid w:val="00623341"/>
    <w:rsid w:val="006248DE"/>
    <w:rsid w:val="00626A08"/>
    <w:rsid w:val="006318C4"/>
    <w:rsid w:val="00631BE0"/>
    <w:rsid w:val="00633FE9"/>
    <w:rsid w:val="00634364"/>
    <w:rsid w:val="0063554B"/>
    <w:rsid w:val="006360EA"/>
    <w:rsid w:val="00640CD9"/>
    <w:rsid w:val="00642DF4"/>
    <w:rsid w:val="00643FF0"/>
    <w:rsid w:val="00645710"/>
    <w:rsid w:val="0064690C"/>
    <w:rsid w:val="00646F14"/>
    <w:rsid w:val="00647608"/>
    <w:rsid w:val="00654796"/>
    <w:rsid w:val="006548E0"/>
    <w:rsid w:val="00657D65"/>
    <w:rsid w:val="00661A43"/>
    <w:rsid w:val="00667974"/>
    <w:rsid w:val="00673B44"/>
    <w:rsid w:val="006760C1"/>
    <w:rsid w:val="00685622"/>
    <w:rsid w:val="00692B72"/>
    <w:rsid w:val="006A0526"/>
    <w:rsid w:val="006A113B"/>
    <w:rsid w:val="006A155A"/>
    <w:rsid w:val="006A6C79"/>
    <w:rsid w:val="006B04A0"/>
    <w:rsid w:val="006B14E5"/>
    <w:rsid w:val="006B392F"/>
    <w:rsid w:val="006B3B89"/>
    <w:rsid w:val="006B4950"/>
    <w:rsid w:val="006C0C6B"/>
    <w:rsid w:val="006C317E"/>
    <w:rsid w:val="006C3299"/>
    <w:rsid w:val="006C36B6"/>
    <w:rsid w:val="006D22BD"/>
    <w:rsid w:val="006D46CB"/>
    <w:rsid w:val="006D5245"/>
    <w:rsid w:val="006D6F3B"/>
    <w:rsid w:val="006D7FFC"/>
    <w:rsid w:val="006E15A8"/>
    <w:rsid w:val="006E2726"/>
    <w:rsid w:val="006E36A9"/>
    <w:rsid w:val="006E4A11"/>
    <w:rsid w:val="006E509E"/>
    <w:rsid w:val="006E6969"/>
    <w:rsid w:val="006E7E84"/>
    <w:rsid w:val="006F1109"/>
    <w:rsid w:val="006F49EE"/>
    <w:rsid w:val="006F5667"/>
    <w:rsid w:val="006F6C61"/>
    <w:rsid w:val="0070024D"/>
    <w:rsid w:val="007022B2"/>
    <w:rsid w:val="00703354"/>
    <w:rsid w:val="00703542"/>
    <w:rsid w:val="00703E74"/>
    <w:rsid w:val="00704C95"/>
    <w:rsid w:val="00710701"/>
    <w:rsid w:val="007242E9"/>
    <w:rsid w:val="00727643"/>
    <w:rsid w:val="00727B0E"/>
    <w:rsid w:val="007307A7"/>
    <w:rsid w:val="00731F0A"/>
    <w:rsid w:val="0073386D"/>
    <w:rsid w:val="007343AE"/>
    <w:rsid w:val="00734A24"/>
    <w:rsid w:val="00743058"/>
    <w:rsid w:val="00743866"/>
    <w:rsid w:val="007476F2"/>
    <w:rsid w:val="00752999"/>
    <w:rsid w:val="007541D9"/>
    <w:rsid w:val="0075699A"/>
    <w:rsid w:val="00757138"/>
    <w:rsid w:val="007576D7"/>
    <w:rsid w:val="007603F9"/>
    <w:rsid w:val="00761915"/>
    <w:rsid w:val="00763C37"/>
    <w:rsid w:val="00763E00"/>
    <w:rsid w:val="00764870"/>
    <w:rsid w:val="00767B09"/>
    <w:rsid w:val="00767BD2"/>
    <w:rsid w:val="00773166"/>
    <w:rsid w:val="00773932"/>
    <w:rsid w:val="00773FC8"/>
    <w:rsid w:val="00774B9D"/>
    <w:rsid w:val="0078026A"/>
    <w:rsid w:val="00780582"/>
    <w:rsid w:val="00784B32"/>
    <w:rsid w:val="007A00DB"/>
    <w:rsid w:val="007A13F3"/>
    <w:rsid w:val="007A3713"/>
    <w:rsid w:val="007A4A5B"/>
    <w:rsid w:val="007B28BC"/>
    <w:rsid w:val="007B73B0"/>
    <w:rsid w:val="007B7C70"/>
    <w:rsid w:val="007B7CF3"/>
    <w:rsid w:val="007C0AA0"/>
    <w:rsid w:val="007C0CA0"/>
    <w:rsid w:val="007C1406"/>
    <w:rsid w:val="007C14F4"/>
    <w:rsid w:val="007C1E29"/>
    <w:rsid w:val="007C329B"/>
    <w:rsid w:val="007C4B24"/>
    <w:rsid w:val="007C594B"/>
    <w:rsid w:val="007C6B80"/>
    <w:rsid w:val="007D0E38"/>
    <w:rsid w:val="007D1CCC"/>
    <w:rsid w:val="007D33B3"/>
    <w:rsid w:val="007D54A4"/>
    <w:rsid w:val="007D5699"/>
    <w:rsid w:val="007E02EF"/>
    <w:rsid w:val="007E1312"/>
    <w:rsid w:val="007E332E"/>
    <w:rsid w:val="007E596F"/>
    <w:rsid w:val="007F00EA"/>
    <w:rsid w:val="007F0591"/>
    <w:rsid w:val="007F0C41"/>
    <w:rsid w:val="007F1391"/>
    <w:rsid w:val="007F1829"/>
    <w:rsid w:val="007F3AA4"/>
    <w:rsid w:val="007F529B"/>
    <w:rsid w:val="00800421"/>
    <w:rsid w:val="0080155B"/>
    <w:rsid w:val="00801607"/>
    <w:rsid w:val="0080582A"/>
    <w:rsid w:val="00805ECE"/>
    <w:rsid w:val="00806559"/>
    <w:rsid w:val="00807774"/>
    <w:rsid w:val="00810D48"/>
    <w:rsid w:val="00811B81"/>
    <w:rsid w:val="00811BD5"/>
    <w:rsid w:val="00812734"/>
    <w:rsid w:val="00815216"/>
    <w:rsid w:val="00816FDD"/>
    <w:rsid w:val="00817286"/>
    <w:rsid w:val="0081768B"/>
    <w:rsid w:val="00817F9D"/>
    <w:rsid w:val="0082346B"/>
    <w:rsid w:val="00824A58"/>
    <w:rsid w:val="00826017"/>
    <w:rsid w:val="008274ED"/>
    <w:rsid w:val="0082761F"/>
    <w:rsid w:val="00827F29"/>
    <w:rsid w:val="008303E4"/>
    <w:rsid w:val="0083041E"/>
    <w:rsid w:val="00830960"/>
    <w:rsid w:val="0083168C"/>
    <w:rsid w:val="00831999"/>
    <w:rsid w:val="0083247D"/>
    <w:rsid w:val="00832A95"/>
    <w:rsid w:val="00832BE5"/>
    <w:rsid w:val="00834D7C"/>
    <w:rsid w:val="00836549"/>
    <w:rsid w:val="00836B13"/>
    <w:rsid w:val="008403E5"/>
    <w:rsid w:val="00840D1E"/>
    <w:rsid w:val="00841873"/>
    <w:rsid w:val="00841A70"/>
    <w:rsid w:val="00843CDA"/>
    <w:rsid w:val="00847CD8"/>
    <w:rsid w:val="0085063B"/>
    <w:rsid w:val="0085098A"/>
    <w:rsid w:val="00852D81"/>
    <w:rsid w:val="008558F0"/>
    <w:rsid w:val="00861842"/>
    <w:rsid w:val="008619D7"/>
    <w:rsid w:val="00862B8B"/>
    <w:rsid w:val="00863217"/>
    <w:rsid w:val="00866A96"/>
    <w:rsid w:val="00867881"/>
    <w:rsid w:val="00871CBD"/>
    <w:rsid w:val="00873776"/>
    <w:rsid w:val="00874F7D"/>
    <w:rsid w:val="00880B2D"/>
    <w:rsid w:val="00882E42"/>
    <w:rsid w:val="008840A2"/>
    <w:rsid w:val="008848AC"/>
    <w:rsid w:val="008870CD"/>
    <w:rsid w:val="00887D29"/>
    <w:rsid w:val="00890FBA"/>
    <w:rsid w:val="00892944"/>
    <w:rsid w:val="0089508A"/>
    <w:rsid w:val="008A08F2"/>
    <w:rsid w:val="008A0F37"/>
    <w:rsid w:val="008A49D6"/>
    <w:rsid w:val="008A559F"/>
    <w:rsid w:val="008A7A87"/>
    <w:rsid w:val="008B0BD6"/>
    <w:rsid w:val="008B1F79"/>
    <w:rsid w:val="008B1FE9"/>
    <w:rsid w:val="008B20DB"/>
    <w:rsid w:val="008B34D5"/>
    <w:rsid w:val="008B72AF"/>
    <w:rsid w:val="008C29C6"/>
    <w:rsid w:val="008C3411"/>
    <w:rsid w:val="008C5DB6"/>
    <w:rsid w:val="008D1BFB"/>
    <w:rsid w:val="008D6FE3"/>
    <w:rsid w:val="008D7108"/>
    <w:rsid w:val="008D7813"/>
    <w:rsid w:val="008E00C1"/>
    <w:rsid w:val="008E0363"/>
    <w:rsid w:val="008E58D0"/>
    <w:rsid w:val="008E5BB0"/>
    <w:rsid w:val="008E67A8"/>
    <w:rsid w:val="008E6847"/>
    <w:rsid w:val="008E710E"/>
    <w:rsid w:val="008F2430"/>
    <w:rsid w:val="008F25AF"/>
    <w:rsid w:val="008F26A5"/>
    <w:rsid w:val="008F3B9E"/>
    <w:rsid w:val="008F5350"/>
    <w:rsid w:val="008F5B3C"/>
    <w:rsid w:val="008F6C69"/>
    <w:rsid w:val="008F78FD"/>
    <w:rsid w:val="00901053"/>
    <w:rsid w:val="0090209D"/>
    <w:rsid w:val="00902C32"/>
    <w:rsid w:val="00902E30"/>
    <w:rsid w:val="00904D27"/>
    <w:rsid w:val="00905409"/>
    <w:rsid w:val="0090601F"/>
    <w:rsid w:val="0090610A"/>
    <w:rsid w:val="00911590"/>
    <w:rsid w:val="00914CB0"/>
    <w:rsid w:val="00915226"/>
    <w:rsid w:val="009164CF"/>
    <w:rsid w:val="00917852"/>
    <w:rsid w:val="009212DD"/>
    <w:rsid w:val="009221EC"/>
    <w:rsid w:val="009226C0"/>
    <w:rsid w:val="00924860"/>
    <w:rsid w:val="0092550E"/>
    <w:rsid w:val="009258A9"/>
    <w:rsid w:val="00925F4E"/>
    <w:rsid w:val="009326E8"/>
    <w:rsid w:val="009327F5"/>
    <w:rsid w:val="00934800"/>
    <w:rsid w:val="00935A25"/>
    <w:rsid w:val="00945D1A"/>
    <w:rsid w:val="009474AF"/>
    <w:rsid w:val="009534CC"/>
    <w:rsid w:val="00953613"/>
    <w:rsid w:val="00954877"/>
    <w:rsid w:val="00954FB3"/>
    <w:rsid w:val="00955674"/>
    <w:rsid w:val="009566C3"/>
    <w:rsid w:val="0096088E"/>
    <w:rsid w:val="0096112C"/>
    <w:rsid w:val="0096614F"/>
    <w:rsid w:val="00967E1B"/>
    <w:rsid w:val="00971773"/>
    <w:rsid w:val="00973CA2"/>
    <w:rsid w:val="009744B6"/>
    <w:rsid w:val="009756D7"/>
    <w:rsid w:val="00976049"/>
    <w:rsid w:val="00981D66"/>
    <w:rsid w:val="0098348E"/>
    <w:rsid w:val="00983571"/>
    <w:rsid w:val="009848C1"/>
    <w:rsid w:val="00985B5D"/>
    <w:rsid w:val="009860B4"/>
    <w:rsid w:val="00986ADB"/>
    <w:rsid w:val="009901D6"/>
    <w:rsid w:val="00995C84"/>
    <w:rsid w:val="009970DE"/>
    <w:rsid w:val="0099767D"/>
    <w:rsid w:val="009A2829"/>
    <w:rsid w:val="009A2A7B"/>
    <w:rsid w:val="009A4A4F"/>
    <w:rsid w:val="009A5F41"/>
    <w:rsid w:val="009B0D43"/>
    <w:rsid w:val="009B33FD"/>
    <w:rsid w:val="009B758F"/>
    <w:rsid w:val="009C16FA"/>
    <w:rsid w:val="009C395F"/>
    <w:rsid w:val="009C41B3"/>
    <w:rsid w:val="009C5AF7"/>
    <w:rsid w:val="009D3A9D"/>
    <w:rsid w:val="009D697D"/>
    <w:rsid w:val="009D7B3A"/>
    <w:rsid w:val="009E19F2"/>
    <w:rsid w:val="009E6291"/>
    <w:rsid w:val="009E6FCF"/>
    <w:rsid w:val="009F0AE5"/>
    <w:rsid w:val="009F1DEA"/>
    <w:rsid w:val="009F5594"/>
    <w:rsid w:val="00A028BD"/>
    <w:rsid w:val="00A04F57"/>
    <w:rsid w:val="00A066E3"/>
    <w:rsid w:val="00A075AD"/>
    <w:rsid w:val="00A104A9"/>
    <w:rsid w:val="00A117CA"/>
    <w:rsid w:val="00A13459"/>
    <w:rsid w:val="00A1424C"/>
    <w:rsid w:val="00A1437A"/>
    <w:rsid w:val="00A2120E"/>
    <w:rsid w:val="00A25F27"/>
    <w:rsid w:val="00A26EB3"/>
    <w:rsid w:val="00A30B8E"/>
    <w:rsid w:val="00A31DF8"/>
    <w:rsid w:val="00A32F31"/>
    <w:rsid w:val="00A35C5B"/>
    <w:rsid w:val="00A42BFA"/>
    <w:rsid w:val="00A43245"/>
    <w:rsid w:val="00A45C6E"/>
    <w:rsid w:val="00A46690"/>
    <w:rsid w:val="00A51483"/>
    <w:rsid w:val="00A52177"/>
    <w:rsid w:val="00A52434"/>
    <w:rsid w:val="00A5464D"/>
    <w:rsid w:val="00A55CC9"/>
    <w:rsid w:val="00A56FC6"/>
    <w:rsid w:val="00A63343"/>
    <w:rsid w:val="00A64585"/>
    <w:rsid w:val="00A647F6"/>
    <w:rsid w:val="00A65B55"/>
    <w:rsid w:val="00A7244A"/>
    <w:rsid w:val="00A7269F"/>
    <w:rsid w:val="00A72E39"/>
    <w:rsid w:val="00A734CE"/>
    <w:rsid w:val="00A73AFC"/>
    <w:rsid w:val="00A76647"/>
    <w:rsid w:val="00A770D5"/>
    <w:rsid w:val="00A77F18"/>
    <w:rsid w:val="00A80809"/>
    <w:rsid w:val="00A8183C"/>
    <w:rsid w:val="00A830FB"/>
    <w:rsid w:val="00A8589A"/>
    <w:rsid w:val="00A859AE"/>
    <w:rsid w:val="00A85F39"/>
    <w:rsid w:val="00A864E3"/>
    <w:rsid w:val="00A87B13"/>
    <w:rsid w:val="00A904EF"/>
    <w:rsid w:val="00A92D1C"/>
    <w:rsid w:val="00A9384C"/>
    <w:rsid w:val="00AA0296"/>
    <w:rsid w:val="00AA02BB"/>
    <w:rsid w:val="00AA0BD7"/>
    <w:rsid w:val="00AB18EE"/>
    <w:rsid w:val="00AB1F24"/>
    <w:rsid w:val="00AB27F3"/>
    <w:rsid w:val="00AB3362"/>
    <w:rsid w:val="00AB34CE"/>
    <w:rsid w:val="00AB4EBC"/>
    <w:rsid w:val="00AB522B"/>
    <w:rsid w:val="00AB78AF"/>
    <w:rsid w:val="00AC1762"/>
    <w:rsid w:val="00AC60BC"/>
    <w:rsid w:val="00AD07FF"/>
    <w:rsid w:val="00AD0958"/>
    <w:rsid w:val="00AD19D8"/>
    <w:rsid w:val="00AD31D6"/>
    <w:rsid w:val="00AD53B7"/>
    <w:rsid w:val="00AD5952"/>
    <w:rsid w:val="00AD68A1"/>
    <w:rsid w:val="00AD715E"/>
    <w:rsid w:val="00AE0EBC"/>
    <w:rsid w:val="00AE0EFB"/>
    <w:rsid w:val="00AE12CD"/>
    <w:rsid w:val="00AE1649"/>
    <w:rsid w:val="00AE2AFB"/>
    <w:rsid w:val="00AE3E51"/>
    <w:rsid w:val="00AE4A54"/>
    <w:rsid w:val="00AE5048"/>
    <w:rsid w:val="00AE5657"/>
    <w:rsid w:val="00AE6111"/>
    <w:rsid w:val="00AE7918"/>
    <w:rsid w:val="00AE7F54"/>
    <w:rsid w:val="00AF16DE"/>
    <w:rsid w:val="00AF17F0"/>
    <w:rsid w:val="00AF63EA"/>
    <w:rsid w:val="00B03922"/>
    <w:rsid w:val="00B05A37"/>
    <w:rsid w:val="00B1027E"/>
    <w:rsid w:val="00B11D85"/>
    <w:rsid w:val="00B13533"/>
    <w:rsid w:val="00B13EB4"/>
    <w:rsid w:val="00B1414C"/>
    <w:rsid w:val="00B22223"/>
    <w:rsid w:val="00B23A14"/>
    <w:rsid w:val="00B25C71"/>
    <w:rsid w:val="00B27769"/>
    <w:rsid w:val="00B30BDB"/>
    <w:rsid w:val="00B32AD3"/>
    <w:rsid w:val="00B331AD"/>
    <w:rsid w:val="00B3560F"/>
    <w:rsid w:val="00B35A4C"/>
    <w:rsid w:val="00B404CC"/>
    <w:rsid w:val="00B40EAA"/>
    <w:rsid w:val="00B41A69"/>
    <w:rsid w:val="00B46C60"/>
    <w:rsid w:val="00B50421"/>
    <w:rsid w:val="00B53D6C"/>
    <w:rsid w:val="00B62260"/>
    <w:rsid w:val="00B64284"/>
    <w:rsid w:val="00B66BA0"/>
    <w:rsid w:val="00B67143"/>
    <w:rsid w:val="00B6727D"/>
    <w:rsid w:val="00B702BC"/>
    <w:rsid w:val="00B7075D"/>
    <w:rsid w:val="00B7129A"/>
    <w:rsid w:val="00B73C45"/>
    <w:rsid w:val="00B73EB0"/>
    <w:rsid w:val="00B7757F"/>
    <w:rsid w:val="00B80BA8"/>
    <w:rsid w:val="00B83B02"/>
    <w:rsid w:val="00B83EE4"/>
    <w:rsid w:val="00B84624"/>
    <w:rsid w:val="00B860F5"/>
    <w:rsid w:val="00B865B0"/>
    <w:rsid w:val="00B96537"/>
    <w:rsid w:val="00B9664C"/>
    <w:rsid w:val="00B97D46"/>
    <w:rsid w:val="00BA2BDB"/>
    <w:rsid w:val="00BA3036"/>
    <w:rsid w:val="00BA35D3"/>
    <w:rsid w:val="00BA3FBE"/>
    <w:rsid w:val="00BA4856"/>
    <w:rsid w:val="00BA69BA"/>
    <w:rsid w:val="00BA7255"/>
    <w:rsid w:val="00BB0B10"/>
    <w:rsid w:val="00BB1F83"/>
    <w:rsid w:val="00BB4F99"/>
    <w:rsid w:val="00BB79C8"/>
    <w:rsid w:val="00BB7DF7"/>
    <w:rsid w:val="00BC0421"/>
    <w:rsid w:val="00BC060F"/>
    <w:rsid w:val="00BC0A05"/>
    <w:rsid w:val="00BC0D3B"/>
    <w:rsid w:val="00BC5360"/>
    <w:rsid w:val="00BC572F"/>
    <w:rsid w:val="00BC7EFC"/>
    <w:rsid w:val="00BD347E"/>
    <w:rsid w:val="00BD5C0A"/>
    <w:rsid w:val="00BE1911"/>
    <w:rsid w:val="00BE4115"/>
    <w:rsid w:val="00BF1D42"/>
    <w:rsid w:val="00BF661F"/>
    <w:rsid w:val="00BF74D0"/>
    <w:rsid w:val="00C03D56"/>
    <w:rsid w:val="00C03E0C"/>
    <w:rsid w:val="00C058C0"/>
    <w:rsid w:val="00C074C9"/>
    <w:rsid w:val="00C129B7"/>
    <w:rsid w:val="00C13182"/>
    <w:rsid w:val="00C13423"/>
    <w:rsid w:val="00C13F93"/>
    <w:rsid w:val="00C15554"/>
    <w:rsid w:val="00C15D9D"/>
    <w:rsid w:val="00C22503"/>
    <w:rsid w:val="00C24F2C"/>
    <w:rsid w:val="00C27803"/>
    <w:rsid w:val="00C3154C"/>
    <w:rsid w:val="00C34A16"/>
    <w:rsid w:val="00C34B9D"/>
    <w:rsid w:val="00C3553F"/>
    <w:rsid w:val="00C368A9"/>
    <w:rsid w:val="00C37213"/>
    <w:rsid w:val="00C41D1D"/>
    <w:rsid w:val="00C43032"/>
    <w:rsid w:val="00C4412E"/>
    <w:rsid w:val="00C45F95"/>
    <w:rsid w:val="00C474C9"/>
    <w:rsid w:val="00C50038"/>
    <w:rsid w:val="00C51AFB"/>
    <w:rsid w:val="00C618E3"/>
    <w:rsid w:val="00C64893"/>
    <w:rsid w:val="00C6532C"/>
    <w:rsid w:val="00C668A1"/>
    <w:rsid w:val="00C67AA6"/>
    <w:rsid w:val="00C7189F"/>
    <w:rsid w:val="00C7256A"/>
    <w:rsid w:val="00C75397"/>
    <w:rsid w:val="00C767BF"/>
    <w:rsid w:val="00C849F5"/>
    <w:rsid w:val="00C87514"/>
    <w:rsid w:val="00C87527"/>
    <w:rsid w:val="00C9427A"/>
    <w:rsid w:val="00C9480A"/>
    <w:rsid w:val="00C949D7"/>
    <w:rsid w:val="00CA0D4F"/>
    <w:rsid w:val="00CA26B4"/>
    <w:rsid w:val="00CA2997"/>
    <w:rsid w:val="00CA3FF0"/>
    <w:rsid w:val="00CA4C9E"/>
    <w:rsid w:val="00CA603A"/>
    <w:rsid w:val="00CB0FE3"/>
    <w:rsid w:val="00CB1013"/>
    <w:rsid w:val="00CB226C"/>
    <w:rsid w:val="00CB7485"/>
    <w:rsid w:val="00CB7AF9"/>
    <w:rsid w:val="00CC0065"/>
    <w:rsid w:val="00CC038C"/>
    <w:rsid w:val="00CC16D2"/>
    <w:rsid w:val="00CC2492"/>
    <w:rsid w:val="00CD0CEE"/>
    <w:rsid w:val="00CD2993"/>
    <w:rsid w:val="00CD2E5E"/>
    <w:rsid w:val="00CD31AE"/>
    <w:rsid w:val="00CE1046"/>
    <w:rsid w:val="00CE374F"/>
    <w:rsid w:val="00CE4986"/>
    <w:rsid w:val="00CE4A5F"/>
    <w:rsid w:val="00CE4BAA"/>
    <w:rsid w:val="00CF2FBD"/>
    <w:rsid w:val="00CF32B3"/>
    <w:rsid w:val="00CF567F"/>
    <w:rsid w:val="00CF676B"/>
    <w:rsid w:val="00CF708A"/>
    <w:rsid w:val="00CF7443"/>
    <w:rsid w:val="00CF78F8"/>
    <w:rsid w:val="00D03502"/>
    <w:rsid w:val="00D04DD4"/>
    <w:rsid w:val="00D06683"/>
    <w:rsid w:val="00D06AFE"/>
    <w:rsid w:val="00D07091"/>
    <w:rsid w:val="00D07373"/>
    <w:rsid w:val="00D1011F"/>
    <w:rsid w:val="00D11352"/>
    <w:rsid w:val="00D16484"/>
    <w:rsid w:val="00D16857"/>
    <w:rsid w:val="00D17C5A"/>
    <w:rsid w:val="00D17D3E"/>
    <w:rsid w:val="00D2165B"/>
    <w:rsid w:val="00D24FF0"/>
    <w:rsid w:val="00D25716"/>
    <w:rsid w:val="00D26180"/>
    <w:rsid w:val="00D32953"/>
    <w:rsid w:val="00D32A17"/>
    <w:rsid w:val="00D32ED7"/>
    <w:rsid w:val="00D35250"/>
    <w:rsid w:val="00D3536E"/>
    <w:rsid w:val="00D35D7A"/>
    <w:rsid w:val="00D36394"/>
    <w:rsid w:val="00D404BA"/>
    <w:rsid w:val="00D41188"/>
    <w:rsid w:val="00D423E9"/>
    <w:rsid w:val="00D42697"/>
    <w:rsid w:val="00D426F9"/>
    <w:rsid w:val="00D44355"/>
    <w:rsid w:val="00D45339"/>
    <w:rsid w:val="00D457B8"/>
    <w:rsid w:val="00D51168"/>
    <w:rsid w:val="00D522D7"/>
    <w:rsid w:val="00D53610"/>
    <w:rsid w:val="00D54FEF"/>
    <w:rsid w:val="00D55F71"/>
    <w:rsid w:val="00D56731"/>
    <w:rsid w:val="00D57017"/>
    <w:rsid w:val="00D57A38"/>
    <w:rsid w:val="00D60710"/>
    <w:rsid w:val="00D6199E"/>
    <w:rsid w:val="00D627E4"/>
    <w:rsid w:val="00D633CB"/>
    <w:rsid w:val="00D63531"/>
    <w:rsid w:val="00D645CB"/>
    <w:rsid w:val="00D66C0F"/>
    <w:rsid w:val="00D700CB"/>
    <w:rsid w:val="00D70845"/>
    <w:rsid w:val="00D74251"/>
    <w:rsid w:val="00D74BFD"/>
    <w:rsid w:val="00D75688"/>
    <w:rsid w:val="00D763F0"/>
    <w:rsid w:val="00D80B8C"/>
    <w:rsid w:val="00D80F0D"/>
    <w:rsid w:val="00D822C2"/>
    <w:rsid w:val="00D82667"/>
    <w:rsid w:val="00D8486F"/>
    <w:rsid w:val="00D84B25"/>
    <w:rsid w:val="00D84ED8"/>
    <w:rsid w:val="00D850E3"/>
    <w:rsid w:val="00D85685"/>
    <w:rsid w:val="00D8619A"/>
    <w:rsid w:val="00D86522"/>
    <w:rsid w:val="00D87F3A"/>
    <w:rsid w:val="00D912E5"/>
    <w:rsid w:val="00D94581"/>
    <w:rsid w:val="00D94AB4"/>
    <w:rsid w:val="00D96CC4"/>
    <w:rsid w:val="00DA202C"/>
    <w:rsid w:val="00DA3EF8"/>
    <w:rsid w:val="00DA665C"/>
    <w:rsid w:val="00DA7903"/>
    <w:rsid w:val="00DB1A86"/>
    <w:rsid w:val="00DB3EB4"/>
    <w:rsid w:val="00DB6F83"/>
    <w:rsid w:val="00DC0AEF"/>
    <w:rsid w:val="00DC0F3C"/>
    <w:rsid w:val="00DC41F0"/>
    <w:rsid w:val="00DC4B8D"/>
    <w:rsid w:val="00DC4FD4"/>
    <w:rsid w:val="00DC5E66"/>
    <w:rsid w:val="00DC70FB"/>
    <w:rsid w:val="00DD0B7A"/>
    <w:rsid w:val="00DD147F"/>
    <w:rsid w:val="00DD3E1F"/>
    <w:rsid w:val="00DD45F7"/>
    <w:rsid w:val="00DD5430"/>
    <w:rsid w:val="00DD7659"/>
    <w:rsid w:val="00DE4249"/>
    <w:rsid w:val="00DE4372"/>
    <w:rsid w:val="00DE49FA"/>
    <w:rsid w:val="00DE4BCB"/>
    <w:rsid w:val="00DE4F61"/>
    <w:rsid w:val="00DE6C59"/>
    <w:rsid w:val="00DE7D31"/>
    <w:rsid w:val="00DF01BF"/>
    <w:rsid w:val="00DF4350"/>
    <w:rsid w:val="00DF485C"/>
    <w:rsid w:val="00DF4AEC"/>
    <w:rsid w:val="00DF7092"/>
    <w:rsid w:val="00E002AC"/>
    <w:rsid w:val="00E00A51"/>
    <w:rsid w:val="00E04A59"/>
    <w:rsid w:val="00E06B2B"/>
    <w:rsid w:val="00E12551"/>
    <w:rsid w:val="00E15CA9"/>
    <w:rsid w:val="00E1653C"/>
    <w:rsid w:val="00E16642"/>
    <w:rsid w:val="00E171D6"/>
    <w:rsid w:val="00E20B4A"/>
    <w:rsid w:val="00E21DA3"/>
    <w:rsid w:val="00E2231A"/>
    <w:rsid w:val="00E24AD0"/>
    <w:rsid w:val="00E266E5"/>
    <w:rsid w:val="00E275FE"/>
    <w:rsid w:val="00E30D1D"/>
    <w:rsid w:val="00E31149"/>
    <w:rsid w:val="00E3179E"/>
    <w:rsid w:val="00E3549B"/>
    <w:rsid w:val="00E37B1E"/>
    <w:rsid w:val="00E37F36"/>
    <w:rsid w:val="00E40C4A"/>
    <w:rsid w:val="00E40CDB"/>
    <w:rsid w:val="00E41C45"/>
    <w:rsid w:val="00E41FAB"/>
    <w:rsid w:val="00E42067"/>
    <w:rsid w:val="00E42AD4"/>
    <w:rsid w:val="00E46A0D"/>
    <w:rsid w:val="00E47F3A"/>
    <w:rsid w:val="00E47F48"/>
    <w:rsid w:val="00E53556"/>
    <w:rsid w:val="00E53D9F"/>
    <w:rsid w:val="00E540BB"/>
    <w:rsid w:val="00E55BF3"/>
    <w:rsid w:val="00E5681A"/>
    <w:rsid w:val="00E611D6"/>
    <w:rsid w:val="00E61F6C"/>
    <w:rsid w:val="00E62CB7"/>
    <w:rsid w:val="00E62FA7"/>
    <w:rsid w:val="00E62FC3"/>
    <w:rsid w:val="00E65CA6"/>
    <w:rsid w:val="00E66A29"/>
    <w:rsid w:val="00E6720F"/>
    <w:rsid w:val="00E70DAC"/>
    <w:rsid w:val="00E72CD6"/>
    <w:rsid w:val="00E80C8B"/>
    <w:rsid w:val="00E84055"/>
    <w:rsid w:val="00E84156"/>
    <w:rsid w:val="00E87E47"/>
    <w:rsid w:val="00E95B47"/>
    <w:rsid w:val="00E970B6"/>
    <w:rsid w:val="00EA03AC"/>
    <w:rsid w:val="00EA07F2"/>
    <w:rsid w:val="00EA4394"/>
    <w:rsid w:val="00EA4D30"/>
    <w:rsid w:val="00EA50FC"/>
    <w:rsid w:val="00EA536D"/>
    <w:rsid w:val="00EB0DF1"/>
    <w:rsid w:val="00EB120D"/>
    <w:rsid w:val="00EB2568"/>
    <w:rsid w:val="00EB59D8"/>
    <w:rsid w:val="00EC2A39"/>
    <w:rsid w:val="00EC2DCC"/>
    <w:rsid w:val="00EC415D"/>
    <w:rsid w:val="00ED2AA7"/>
    <w:rsid w:val="00ED31C7"/>
    <w:rsid w:val="00ED3F83"/>
    <w:rsid w:val="00ED41CD"/>
    <w:rsid w:val="00ED5D33"/>
    <w:rsid w:val="00EE077D"/>
    <w:rsid w:val="00EE4079"/>
    <w:rsid w:val="00EE4904"/>
    <w:rsid w:val="00EE6182"/>
    <w:rsid w:val="00EF31F2"/>
    <w:rsid w:val="00F040DE"/>
    <w:rsid w:val="00F04775"/>
    <w:rsid w:val="00F06FBD"/>
    <w:rsid w:val="00F11169"/>
    <w:rsid w:val="00F121CD"/>
    <w:rsid w:val="00F15C80"/>
    <w:rsid w:val="00F17C5F"/>
    <w:rsid w:val="00F2235B"/>
    <w:rsid w:val="00F232F4"/>
    <w:rsid w:val="00F27060"/>
    <w:rsid w:val="00F309D1"/>
    <w:rsid w:val="00F31980"/>
    <w:rsid w:val="00F32892"/>
    <w:rsid w:val="00F34FA8"/>
    <w:rsid w:val="00F3637B"/>
    <w:rsid w:val="00F37E63"/>
    <w:rsid w:val="00F40825"/>
    <w:rsid w:val="00F429F4"/>
    <w:rsid w:val="00F42D64"/>
    <w:rsid w:val="00F42DE4"/>
    <w:rsid w:val="00F4510A"/>
    <w:rsid w:val="00F46633"/>
    <w:rsid w:val="00F505F3"/>
    <w:rsid w:val="00F50C02"/>
    <w:rsid w:val="00F534E1"/>
    <w:rsid w:val="00F57DF4"/>
    <w:rsid w:val="00F60824"/>
    <w:rsid w:val="00F617F3"/>
    <w:rsid w:val="00F63CFD"/>
    <w:rsid w:val="00F65774"/>
    <w:rsid w:val="00F66AB6"/>
    <w:rsid w:val="00F66F31"/>
    <w:rsid w:val="00F73F02"/>
    <w:rsid w:val="00F741F1"/>
    <w:rsid w:val="00F8026F"/>
    <w:rsid w:val="00F807AA"/>
    <w:rsid w:val="00F825EE"/>
    <w:rsid w:val="00F91BAD"/>
    <w:rsid w:val="00F939E7"/>
    <w:rsid w:val="00F93E02"/>
    <w:rsid w:val="00F93FDA"/>
    <w:rsid w:val="00F96788"/>
    <w:rsid w:val="00F97C51"/>
    <w:rsid w:val="00FA037C"/>
    <w:rsid w:val="00FA095F"/>
    <w:rsid w:val="00FA2D5C"/>
    <w:rsid w:val="00FA398E"/>
    <w:rsid w:val="00FA52B2"/>
    <w:rsid w:val="00FB0B8A"/>
    <w:rsid w:val="00FB1EC4"/>
    <w:rsid w:val="00FC0459"/>
    <w:rsid w:val="00FC0ECF"/>
    <w:rsid w:val="00FC3E44"/>
    <w:rsid w:val="00FC4803"/>
    <w:rsid w:val="00FD062E"/>
    <w:rsid w:val="00FD4180"/>
    <w:rsid w:val="00FD5EA8"/>
    <w:rsid w:val="00FD77E7"/>
    <w:rsid w:val="00FE1ED3"/>
    <w:rsid w:val="00FE4930"/>
    <w:rsid w:val="00FE76F2"/>
    <w:rsid w:val="00FF1E1A"/>
    <w:rsid w:val="013A64D6"/>
    <w:rsid w:val="013B4944"/>
    <w:rsid w:val="0140684C"/>
    <w:rsid w:val="01705420"/>
    <w:rsid w:val="01B97F5E"/>
    <w:rsid w:val="01BB580E"/>
    <w:rsid w:val="01C32272"/>
    <w:rsid w:val="01E767C1"/>
    <w:rsid w:val="01F40C1A"/>
    <w:rsid w:val="02005B8D"/>
    <w:rsid w:val="020416DF"/>
    <w:rsid w:val="020474A0"/>
    <w:rsid w:val="02071A61"/>
    <w:rsid w:val="020D6FDA"/>
    <w:rsid w:val="02114003"/>
    <w:rsid w:val="023F2212"/>
    <w:rsid w:val="024668C3"/>
    <w:rsid w:val="02603734"/>
    <w:rsid w:val="026F1063"/>
    <w:rsid w:val="027C16B8"/>
    <w:rsid w:val="027C5214"/>
    <w:rsid w:val="02963DFC"/>
    <w:rsid w:val="02B20860"/>
    <w:rsid w:val="02C24B88"/>
    <w:rsid w:val="02D432A2"/>
    <w:rsid w:val="02E132C9"/>
    <w:rsid w:val="02E2632D"/>
    <w:rsid w:val="02E5725D"/>
    <w:rsid w:val="02F51F0C"/>
    <w:rsid w:val="02F53751"/>
    <w:rsid w:val="02F56D74"/>
    <w:rsid w:val="02FA082F"/>
    <w:rsid w:val="03065425"/>
    <w:rsid w:val="032D650E"/>
    <w:rsid w:val="03327FC8"/>
    <w:rsid w:val="03351867"/>
    <w:rsid w:val="036B5288"/>
    <w:rsid w:val="037B54CB"/>
    <w:rsid w:val="03914CEF"/>
    <w:rsid w:val="039447DF"/>
    <w:rsid w:val="03CC5DC3"/>
    <w:rsid w:val="03D226AF"/>
    <w:rsid w:val="03F37758"/>
    <w:rsid w:val="03FE3E4E"/>
    <w:rsid w:val="0433152A"/>
    <w:rsid w:val="04A24CDA"/>
    <w:rsid w:val="04BF763A"/>
    <w:rsid w:val="04C679F0"/>
    <w:rsid w:val="04EE0B72"/>
    <w:rsid w:val="04F34B35"/>
    <w:rsid w:val="04FD2A20"/>
    <w:rsid w:val="05017C52"/>
    <w:rsid w:val="0509081B"/>
    <w:rsid w:val="05145BD8"/>
    <w:rsid w:val="051A7D84"/>
    <w:rsid w:val="054445DE"/>
    <w:rsid w:val="05704DD8"/>
    <w:rsid w:val="057F0CBE"/>
    <w:rsid w:val="05874570"/>
    <w:rsid w:val="058E3070"/>
    <w:rsid w:val="05A52CD4"/>
    <w:rsid w:val="05AA2098"/>
    <w:rsid w:val="05AE0EB7"/>
    <w:rsid w:val="05AF3B52"/>
    <w:rsid w:val="05B42F17"/>
    <w:rsid w:val="05DF05BF"/>
    <w:rsid w:val="05FD2B10"/>
    <w:rsid w:val="060A2EF6"/>
    <w:rsid w:val="06140314"/>
    <w:rsid w:val="061B22B4"/>
    <w:rsid w:val="06286CBD"/>
    <w:rsid w:val="063573BC"/>
    <w:rsid w:val="06446CDF"/>
    <w:rsid w:val="064B0ACC"/>
    <w:rsid w:val="06696793"/>
    <w:rsid w:val="069164F7"/>
    <w:rsid w:val="06B81D95"/>
    <w:rsid w:val="06E92867"/>
    <w:rsid w:val="071C6236"/>
    <w:rsid w:val="0735742F"/>
    <w:rsid w:val="073F43F0"/>
    <w:rsid w:val="0765096C"/>
    <w:rsid w:val="07683FB9"/>
    <w:rsid w:val="07702E6D"/>
    <w:rsid w:val="07A019A5"/>
    <w:rsid w:val="07A807FE"/>
    <w:rsid w:val="07AD5E6F"/>
    <w:rsid w:val="07C95301"/>
    <w:rsid w:val="081303C8"/>
    <w:rsid w:val="08272D5A"/>
    <w:rsid w:val="08297BEC"/>
    <w:rsid w:val="08444A26"/>
    <w:rsid w:val="085D1644"/>
    <w:rsid w:val="086262F5"/>
    <w:rsid w:val="086A1FB2"/>
    <w:rsid w:val="087370B9"/>
    <w:rsid w:val="08872B64"/>
    <w:rsid w:val="08955281"/>
    <w:rsid w:val="08993752"/>
    <w:rsid w:val="08AC5727"/>
    <w:rsid w:val="08B872DC"/>
    <w:rsid w:val="08D538D0"/>
    <w:rsid w:val="090B72F2"/>
    <w:rsid w:val="090C2616"/>
    <w:rsid w:val="091C17B4"/>
    <w:rsid w:val="092D370C"/>
    <w:rsid w:val="09412D13"/>
    <w:rsid w:val="094F3235"/>
    <w:rsid w:val="097C3D4B"/>
    <w:rsid w:val="098350DA"/>
    <w:rsid w:val="09853FDE"/>
    <w:rsid w:val="09904651"/>
    <w:rsid w:val="09B23C11"/>
    <w:rsid w:val="09B63701"/>
    <w:rsid w:val="09DD70BF"/>
    <w:rsid w:val="09ED2E9B"/>
    <w:rsid w:val="09F935EE"/>
    <w:rsid w:val="0A0855DF"/>
    <w:rsid w:val="0A14694D"/>
    <w:rsid w:val="0A2C751F"/>
    <w:rsid w:val="0A2D5C38"/>
    <w:rsid w:val="0A415C80"/>
    <w:rsid w:val="0A4C5E14"/>
    <w:rsid w:val="0A5E7947"/>
    <w:rsid w:val="0A621193"/>
    <w:rsid w:val="0A6D18E6"/>
    <w:rsid w:val="0A700A4D"/>
    <w:rsid w:val="0A71587A"/>
    <w:rsid w:val="0A95665E"/>
    <w:rsid w:val="0AA41D43"/>
    <w:rsid w:val="0AC1374E"/>
    <w:rsid w:val="0ACE05D7"/>
    <w:rsid w:val="0AF838A6"/>
    <w:rsid w:val="0AFB409F"/>
    <w:rsid w:val="0B174851"/>
    <w:rsid w:val="0B293A5F"/>
    <w:rsid w:val="0B3D575C"/>
    <w:rsid w:val="0B643954"/>
    <w:rsid w:val="0B8303B2"/>
    <w:rsid w:val="0B85745E"/>
    <w:rsid w:val="0B903ADE"/>
    <w:rsid w:val="0B913276"/>
    <w:rsid w:val="0B927856"/>
    <w:rsid w:val="0B933764"/>
    <w:rsid w:val="0B9D3766"/>
    <w:rsid w:val="0BBB3692"/>
    <w:rsid w:val="0BCC62FA"/>
    <w:rsid w:val="0BDD4F17"/>
    <w:rsid w:val="0BE61DF7"/>
    <w:rsid w:val="0BED2CDE"/>
    <w:rsid w:val="0BEF4CA9"/>
    <w:rsid w:val="0BFA364D"/>
    <w:rsid w:val="0C062598"/>
    <w:rsid w:val="0C0D15D3"/>
    <w:rsid w:val="0C1B5A9E"/>
    <w:rsid w:val="0C343BDC"/>
    <w:rsid w:val="0C39369B"/>
    <w:rsid w:val="0C3D3FF4"/>
    <w:rsid w:val="0C5B40EC"/>
    <w:rsid w:val="0C6D7384"/>
    <w:rsid w:val="0C7F2609"/>
    <w:rsid w:val="0C8E44C1"/>
    <w:rsid w:val="0C9037D2"/>
    <w:rsid w:val="0C9B59EC"/>
    <w:rsid w:val="0CA84E57"/>
    <w:rsid w:val="0CC51EAD"/>
    <w:rsid w:val="0CD520F0"/>
    <w:rsid w:val="0D013BBD"/>
    <w:rsid w:val="0D52137D"/>
    <w:rsid w:val="0D60400F"/>
    <w:rsid w:val="0D6E42F3"/>
    <w:rsid w:val="0D7D5C8A"/>
    <w:rsid w:val="0D8256A8"/>
    <w:rsid w:val="0D961154"/>
    <w:rsid w:val="0DA47F6A"/>
    <w:rsid w:val="0DBA6674"/>
    <w:rsid w:val="0DBA7538"/>
    <w:rsid w:val="0DBF4713"/>
    <w:rsid w:val="0DC84938"/>
    <w:rsid w:val="0DE95747"/>
    <w:rsid w:val="0DEE7869"/>
    <w:rsid w:val="0DF83D8D"/>
    <w:rsid w:val="0DF91E0E"/>
    <w:rsid w:val="0E122ED0"/>
    <w:rsid w:val="0E1A369E"/>
    <w:rsid w:val="0E4E0B87"/>
    <w:rsid w:val="0E5013A3"/>
    <w:rsid w:val="0E81442C"/>
    <w:rsid w:val="0E852D5D"/>
    <w:rsid w:val="0E87741A"/>
    <w:rsid w:val="0E8F2773"/>
    <w:rsid w:val="0E99714E"/>
    <w:rsid w:val="0EAC0C2F"/>
    <w:rsid w:val="0EB420EF"/>
    <w:rsid w:val="0EC341CA"/>
    <w:rsid w:val="0EDE2DB2"/>
    <w:rsid w:val="0EE06B2A"/>
    <w:rsid w:val="0EED1247"/>
    <w:rsid w:val="0EF10D38"/>
    <w:rsid w:val="0F4075C9"/>
    <w:rsid w:val="0F453840"/>
    <w:rsid w:val="0F4672D5"/>
    <w:rsid w:val="0F476BAA"/>
    <w:rsid w:val="0F5372FC"/>
    <w:rsid w:val="0F5C2417"/>
    <w:rsid w:val="0F784807"/>
    <w:rsid w:val="0FA45DAA"/>
    <w:rsid w:val="0FA7463C"/>
    <w:rsid w:val="0FC14BAE"/>
    <w:rsid w:val="0FC23A11"/>
    <w:rsid w:val="0FE43E8C"/>
    <w:rsid w:val="0FED2123"/>
    <w:rsid w:val="0FF3000F"/>
    <w:rsid w:val="10022AD1"/>
    <w:rsid w:val="102F5819"/>
    <w:rsid w:val="102F7D69"/>
    <w:rsid w:val="10523A58"/>
    <w:rsid w:val="10554C0C"/>
    <w:rsid w:val="106875CB"/>
    <w:rsid w:val="106E6B30"/>
    <w:rsid w:val="1091055A"/>
    <w:rsid w:val="109B28D8"/>
    <w:rsid w:val="10A65B52"/>
    <w:rsid w:val="10C24C05"/>
    <w:rsid w:val="10C740AC"/>
    <w:rsid w:val="10CF4BDF"/>
    <w:rsid w:val="10D0077C"/>
    <w:rsid w:val="10FA209D"/>
    <w:rsid w:val="11080D80"/>
    <w:rsid w:val="111156C1"/>
    <w:rsid w:val="112469FB"/>
    <w:rsid w:val="11290C5D"/>
    <w:rsid w:val="112A0531"/>
    <w:rsid w:val="11401B02"/>
    <w:rsid w:val="11444EC3"/>
    <w:rsid w:val="114E0946"/>
    <w:rsid w:val="115A0E16"/>
    <w:rsid w:val="116E14CC"/>
    <w:rsid w:val="11AD363C"/>
    <w:rsid w:val="11B118CB"/>
    <w:rsid w:val="11DD2F3C"/>
    <w:rsid w:val="1213121E"/>
    <w:rsid w:val="121C2D63"/>
    <w:rsid w:val="122E4051"/>
    <w:rsid w:val="123245ED"/>
    <w:rsid w:val="124977B2"/>
    <w:rsid w:val="12583BA5"/>
    <w:rsid w:val="125C6E10"/>
    <w:rsid w:val="12865C3B"/>
    <w:rsid w:val="129245E0"/>
    <w:rsid w:val="12D21C72"/>
    <w:rsid w:val="12DE5A77"/>
    <w:rsid w:val="12E0359D"/>
    <w:rsid w:val="12EB3CF0"/>
    <w:rsid w:val="12FD21AB"/>
    <w:rsid w:val="13005AE6"/>
    <w:rsid w:val="130B585F"/>
    <w:rsid w:val="13103164"/>
    <w:rsid w:val="13251F31"/>
    <w:rsid w:val="13313DF9"/>
    <w:rsid w:val="13456EFB"/>
    <w:rsid w:val="134A0A16"/>
    <w:rsid w:val="134C478E"/>
    <w:rsid w:val="1351449B"/>
    <w:rsid w:val="135476EE"/>
    <w:rsid w:val="13692093"/>
    <w:rsid w:val="136E2957"/>
    <w:rsid w:val="136F4921"/>
    <w:rsid w:val="13710699"/>
    <w:rsid w:val="13745F96"/>
    <w:rsid w:val="13753FA1"/>
    <w:rsid w:val="137D010B"/>
    <w:rsid w:val="13950464"/>
    <w:rsid w:val="13BC5DB8"/>
    <w:rsid w:val="13E250F3"/>
    <w:rsid w:val="13EC6282"/>
    <w:rsid w:val="13F111A4"/>
    <w:rsid w:val="13F37300"/>
    <w:rsid w:val="13F825E7"/>
    <w:rsid w:val="14067033"/>
    <w:rsid w:val="14172FEE"/>
    <w:rsid w:val="141C0605"/>
    <w:rsid w:val="141E334D"/>
    <w:rsid w:val="14251CC1"/>
    <w:rsid w:val="142B0848"/>
    <w:rsid w:val="1443534D"/>
    <w:rsid w:val="14755F67"/>
    <w:rsid w:val="14811BA7"/>
    <w:rsid w:val="14863CD0"/>
    <w:rsid w:val="149731AD"/>
    <w:rsid w:val="149A14C1"/>
    <w:rsid w:val="149D3280"/>
    <w:rsid w:val="14A21A9F"/>
    <w:rsid w:val="14B76998"/>
    <w:rsid w:val="14B95C32"/>
    <w:rsid w:val="14BC7556"/>
    <w:rsid w:val="14CE6E20"/>
    <w:rsid w:val="14EF5D19"/>
    <w:rsid w:val="14FB3929"/>
    <w:rsid w:val="150C12A6"/>
    <w:rsid w:val="1537321C"/>
    <w:rsid w:val="155142DE"/>
    <w:rsid w:val="15582293"/>
    <w:rsid w:val="15595560"/>
    <w:rsid w:val="15595889"/>
    <w:rsid w:val="15AC781F"/>
    <w:rsid w:val="15C2342E"/>
    <w:rsid w:val="15C60040"/>
    <w:rsid w:val="15CA4311"/>
    <w:rsid w:val="15D363DA"/>
    <w:rsid w:val="160E7FE2"/>
    <w:rsid w:val="160F7CF5"/>
    <w:rsid w:val="161C6C46"/>
    <w:rsid w:val="162E35DB"/>
    <w:rsid w:val="162E60B0"/>
    <w:rsid w:val="16585B40"/>
    <w:rsid w:val="16A740E5"/>
    <w:rsid w:val="16B0772A"/>
    <w:rsid w:val="16B87951"/>
    <w:rsid w:val="16C005E1"/>
    <w:rsid w:val="16C1439A"/>
    <w:rsid w:val="16D0103F"/>
    <w:rsid w:val="16E955A4"/>
    <w:rsid w:val="17084E70"/>
    <w:rsid w:val="170F26A3"/>
    <w:rsid w:val="17103863"/>
    <w:rsid w:val="17393D38"/>
    <w:rsid w:val="17463BEB"/>
    <w:rsid w:val="177469AA"/>
    <w:rsid w:val="17977486"/>
    <w:rsid w:val="17977689"/>
    <w:rsid w:val="17A10E21"/>
    <w:rsid w:val="17C34EA5"/>
    <w:rsid w:val="17C57205"/>
    <w:rsid w:val="17C9298B"/>
    <w:rsid w:val="17D15AEB"/>
    <w:rsid w:val="1804388A"/>
    <w:rsid w:val="18095344"/>
    <w:rsid w:val="180F05A6"/>
    <w:rsid w:val="185A16FC"/>
    <w:rsid w:val="18630BDB"/>
    <w:rsid w:val="186A77F7"/>
    <w:rsid w:val="186D58D3"/>
    <w:rsid w:val="18912A5B"/>
    <w:rsid w:val="189F7732"/>
    <w:rsid w:val="18A12CF5"/>
    <w:rsid w:val="18A1732B"/>
    <w:rsid w:val="18AA5B83"/>
    <w:rsid w:val="18B828C6"/>
    <w:rsid w:val="18BF5A03"/>
    <w:rsid w:val="18CB25F9"/>
    <w:rsid w:val="18DC0363"/>
    <w:rsid w:val="18FD037E"/>
    <w:rsid w:val="191053A7"/>
    <w:rsid w:val="19530CC1"/>
    <w:rsid w:val="19610C1E"/>
    <w:rsid w:val="196A1E12"/>
    <w:rsid w:val="197E58BE"/>
    <w:rsid w:val="19B66E9A"/>
    <w:rsid w:val="19E74AC0"/>
    <w:rsid w:val="19E83110"/>
    <w:rsid w:val="19EA344D"/>
    <w:rsid w:val="1A077661"/>
    <w:rsid w:val="1A2008FA"/>
    <w:rsid w:val="1A393593"/>
    <w:rsid w:val="1A3F504D"/>
    <w:rsid w:val="1A725422"/>
    <w:rsid w:val="1A7E33E7"/>
    <w:rsid w:val="1A8707A2"/>
    <w:rsid w:val="1A89451A"/>
    <w:rsid w:val="1A9F3D3E"/>
    <w:rsid w:val="1AAA0E7F"/>
    <w:rsid w:val="1ACE017F"/>
    <w:rsid w:val="1ADE3CB4"/>
    <w:rsid w:val="1B527002"/>
    <w:rsid w:val="1B5D1C74"/>
    <w:rsid w:val="1B721452"/>
    <w:rsid w:val="1B9A1D66"/>
    <w:rsid w:val="1BAF1053"/>
    <w:rsid w:val="1BDE6BA2"/>
    <w:rsid w:val="1BEA0FE8"/>
    <w:rsid w:val="1BEA723A"/>
    <w:rsid w:val="1BED5CE0"/>
    <w:rsid w:val="1C042883"/>
    <w:rsid w:val="1C0628B7"/>
    <w:rsid w:val="1C2D08A7"/>
    <w:rsid w:val="1C6568C1"/>
    <w:rsid w:val="1C901666"/>
    <w:rsid w:val="1CA47A0D"/>
    <w:rsid w:val="1CBF30D9"/>
    <w:rsid w:val="1CE4012E"/>
    <w:rsid w:val="1CEC6F12"/>
    <w:rsid w:val="1CFC5477"/>
    <w:rsid w:val="1CFD68CA"/>
    <w:rsid w:val="1D0205B4"/>
    <w:rsid w:val="1D167BBB"/>
    <w:rsid w:val="1D37200B"/>
    <w:rsid w:val="1D491D3F"/>
    <w:rsid w:val="1D494FEE"/>
    <w:rsid w:val="1D4E37F9"/>
    <w:rsid w:val="1D5C204F"/>
    <w:rsid w:val="1D935914"/>
    <w:rsid w:val="1D986CE8"/>
    <w:rsid w:val="1D997C9C"/>
    <w:rsid w:val="1D9F43C6"/>
    <w:rsid w:val="1DC774CE"/>
    <w:rsid w:val="1E1D02A7"/>
    <w:rsid w:val="1E1F7395"/>
    <w:rsid w:val="1E2D4C3D"/>
    <w:rsid w:val="1E332705"/>
    <w:rsid w:val="1E5E6059"/>
    <w:rsid w:val="1E7554E1"/>
    <w:rsid w:val="1E786D7F"/>
    <w:rsid w:val="1E890F8D"/>
    <w:rsid w:val="1E9F255E"/>
    <w:rsid w:val="1EC75611"/>
    <w:rsid w:val="1EDC6CA0"/>
    <w:rsid w:val="1EDD6BE3"/>
    <w:rsid w:val="1EF1268E"/>
    <w:rsid w:val="1F13257C"/>
    <w:rsid w:val="1F1F6B6F"/>
    <w:rsid w:val="1F365DE0"/>
    <w:rsid w:val="1F442813"/>
    <w:rsid w:val="1F4B738B"/>
    <w:rsid w:val="1F4C1054"/>
    <w:rsid w:val="1F552C1D"/>
    <w:rsid w:val="1F784B5D"/>
    <w:rsid w:val="1F7C1719"/>
    <w:rsid w:val="1F7F7C9A"/>
    <w:rsid w:val="1F8545E3"/>
    <w:rsid w:val="1F8756D4"/>
    <w:rsid w:val="1F8A176C"/>
    <w:rsid w:val="1F8F25D3"/>
    <w:rsid w:val="1FB060A5"/>
    <w:rsid w:val="1FB21E1D"/>
    <w:rsid w:val="1FE12702"/>
    <w:rsid w:val="1FE43EA6"/>
    <w:rsid w:val="20344F28"/>
    <w:rsid w:val="206C6470"/>
    <w:rsid w:val="206F381A"/>
    <w:rsid w:val="207B4905"/>
    <w:rsid w:val="208C2D42"/>
    <w:rsid w:val="209239FD"/>
    <w:rsid w:val="209634ED"/>
    <w:rsid w:val="209C718D"/>
    <w:rsid w:val="20AA554F"/>
    <w:rsid w:val="20AA6F98"/>
    <w:rsid w:val="20D81349"/>
    <w:rsid w:val="20EC4BF7"/>
    <w:rsid w:val="21141175"/>
    <w:rsid w:val="212E7BC9"/>
    <w:rsid w:val="213B5E42"/>
    <w:rsid w:val="213F3B84"/>
    <w:rsid w:val="215E2E47"/>
    <w:rsid w:val="217E28FF"/>
    <w:rsid w:val="2188552B"/>
    <w:rsid w:val="219E47AB"/>
    <w:rsid w:val="21B014D3"/>
    <w:rsid w:val="21D10D15"/>
    <w:rsid w:val="21D35CB1"/>
    <w:rsid w:val="21E00964"/>
    <w:rsid w:val="21E84557"/>
    <w:rsid w:val="21EB1616"/>
    <w:rsid w:val="22016E93"/>
    <w:rsid w:val="22114E63"/>
    <w:rsid w:val="226A3A76"/>
    <w:rsid w:val="226B2757"/>
    <w:rsid w:val="227B299A"/>
    <w:rsid w:val="229B4DEB"/>
    <w:rsid w:val="229C4DF0"/>
    <w:rsid w:val="22B1460E"/>
    <w:rsid w:val="22B37305"/>
    <w:rsid w:val="22CA56D0"/>
    <w:rsid w:val="22D12F02"/>
    <w:rsid w:val="22DF561F"/>
    <w:rsid w:val="22F603F2"/>
    <w:rsid w:val="22FE32C4"/>
    <w:rsid w:val="234A635F"/>
    <w:rsid w:val="235A6A54"/>
    <w:rsid w:val="23751ADF"/>
    <w:rsid w:val="23766C69"/>
    <w:rsid w:val="23780CBF"/>
    <w:rsid w:val="237F470C"/>
    <w:rsid w:val="23BF71FF"/>
    <w:rsid w:val="23D47B6D"/>
    <w:rsid w:val="23F23130"/>
    <w:rsid w:val="23FC7B0B"/>
    <w:rsid w:val="23FF584D"/>
    <w:rsid w:val="2432352D"/>
    <w:rsid w:val="243E2436"/>
    <w:rsid w:val="24497549"/>
    <w:rsid w:val="2452597D"/>
    <w:rsid w:val="24611E75"/>
    <w:rsid w:val="24863878"/>
    <w:rsid w:val="2487427C"/>
    <w:rsid w:val="248834D9"/>
    <w:rsid w:val="24885842"/>
    <w:rsid w:val="24F0247F"/>
    <w:rsid w:val="24F46A34"/>
    <w:rsid w:val="25007ACF"/>
    <w:rsid w:val="251057F9"/>
    <w:rsid w:val="25140E84"/>
    <w:rsid w:val="255D6CCF"/>
    <w:rsid w:val="25620837"/>
    <w:rsid w:val="25641764"/>
    <w:rsid w:val="258070B9"/>
    <w:rsid w:val="25AE752B"/>
    <w:rsid w:val="25B66CE5"/>
    <w:rsid w:val="25C017D5"/>
    <w:rsid w:val="25C97EC1"/>
    <w:rsid w:val="25DD5661"/>
    <w:rsid w:val="25FA62CC"/>
    <w:rsid w:val="25FD7B6A"/>
    <w:rsid w:val="26090AA8"/>
    <w:rsid w:val="26154EB4"/>
    <w:rsid w:val="261849A4"/>
    <w:rsid w:val="261B3A1A"/>
    <w:rsid w:val="261F72B4"/>
    <w:rsid w:val="26204E36"/>
    <w:rsid w:val="262C7554"/>
    <w:rsid w:val="264520D7"/>
    <w:rsid w:val="265A4BDB"/>
    <w:rsid w:val="266B114F"/>
    <w:rsid w:val="26C9103C"/>
    <w:rsid w:val="26E60E62"/>
    <w:rsid w:val="26FE00B2"/>
    <w:rsid w:val="27127645"/>
    <w:rsid w:val="27133AE9"/>
    <w:rsid w:val="27277595"/>
    <w:rsid w:val="27321A96"/>
    <w:rsid w:val="27541A0C"/>
    <w:rsid w:val="27722B8C"/>
    <w:rsid w:val="27886588"/>
    <w:rsid w:val="27A130EF"/>
    <w:rsid w:val="27B044C8"/>
    <w:rsid w:val="27C2106B"/>
    <w:rsid w:val="27CC5A46"/>
    <w:rsid w:val="27DF69D9"/>
    <w:rsid w:val="27EC7DDE"/>
    <w:rsid w:val="27F51441"/>
    <w:rsid w:val="280519ED"/>
    <w:rsid w:val="281D0CE3"/>
    <w:rsid w:val="2829733C"/>
    <w:rsid w:val="289522DC"/>
    <w:rsid w:val="2896212A"/>
    <w:rsid w:val="28AD5878"/>
    <w:rsid w:val="28CA467C"/>
    <w:rsid w:val="28DC615D"/>
    <w:rsid w:val="28EF7B86"/>
    <w:rsid w:val="29015BC3"/>
    <w:rsid w:val="291303F6"/>
    <w:rsid w:val="29183639"/>
    <w:rsid w:val="291C3242"/>
    <w:rsid w:val="292D69B8"/>
    <w:rsid w:val="29475CCC"/>
    <w:rsid w:val="296D5007"/>
    <w:rsid w:val="29DA6B40"/>
    <w:rsid w:val="29F36A14"/>
    <w:rsid w:val="2A1B054A"/>
    <w:rsid w:val="2A22427F"/>
    <w:rsid w:val="2A236C07"/>
    <w:rsid w:val="2A2E1754"/>
    <w:rsid w:val="2A3C3357"/>
    <w:rsid w:val="2A44220C"/>
    <w:rsid w:val="2A573CED"/>
    <w:rsid w:val="2A5F2BA2"/>
    <w:rsid w:val="2A6D4DAB"/>
    <w:rsid w:val="2A783698"/>
    <w:rsid w:val="2A922F77"/>
    <w:rsid w:val="2A963A02"/>
    <w:rsid w:val="2AA810BC"/>
    <w:rsid w:val="2ACF5F79"/>
    <w:rsid w:val="2AD73080"/>
    <w:rsid w:val="2AE61515"/>
    <w:rsid w:val="2AF90171"/>
    <w:rsid w:val="2AF91248"/>
    <w:rsid w:val="2AF92FF6"/>
    <w:rsid w:val="2B1E480B"/>
    <w:rsid w:val="2B24125F"/>
    <w:rsid w:val="2B560448"/>
    <w:rsid w:val="2B666AA9"/>
    <w:rsid w:val="2B706462"/>
    <w:rsid w:val="2B8F395A"/>
    <w:rsid w:val="2B964513"/>
    <w:rsid w:val="2BAA609E"/>
    <w:rsid w:val="2BAC68A8"/>
    <w:rsid w:val="2BBB02AC"/>
    <w:rsid w:val="2BC16522"/>
    <w:rsid w:val="2BC86EE0"/>
    <w:rsid w:val="2BD32CF3"/>
    <w:rsid w:val="2BEE242F"/>
    <w:rsid w:val="2BF65788"/>
    <w:rsid w:val="2BFB4B4C"/>
    <w:rsid w:val="2C13715D"/>
    <w:rsid w:val="2C156E8E"/>
    <w:rsid w:val="2C3047F6"/>
    <w:rsid w:val="2C3343C8"/>
    <w:rsid w:val="2C581D83"/>
    <w:rsid w:val="2C590803"/>
    <w:rsid w:val="2C73502A"/>
    <w:rsid w:val="2C7F39CF"/>
    <w:rsid w:val="2CAA3761"/>
    <w:rsid w:val="2CAF05AC"/>
    <w:rsid w:val="2CC35DB4"/>
    <w:rsid w:val="2CD05FD9"/>
    <w:rsid w:val="2CDD4252"/>
    <w:rsid w:val="2CEF53A9"/>
    <w:rsid w:val="2D102879"/>
    <w:rsid w:val="2D1E4F96"/>
    <w:rsid w:val="2D214A86"/>
    <w:rsid w:val="2D2325AC"/>
    <w:rsid w:val="2D2B2AAA"/>
    <w:rsid w:val="2D34172A"/>
    <w:rsid w:val="2D4652DE"/>
    <w:rsid w:val="2D47390F"/>
    <w:rsid w:val="2D4D1020"/>
    <w:rsid w:val="2D5D6B6B"/>
    <w:rsid w:val="2D5D77B4"/>
    <w:rsid w:val="2D666329"/>
    <w:rsid w:val="2D7503AA"/>
    <w:rsid w:val="2D8243E8"/>
    <w:rsid w:val="2D827A0F"/>
    <w:rsid w:val="2D8D3CBF"/>
    <w:rsid w:val="2D8D7A26"/>
    <w:rsid w:val="2D986AF6"/>
    <w:rsid w:val="2DA82AB1"/>
    <w:rsid w:val="2DC21DC5"/>
    <w:rsid w:val="2DC84F02"/>
    <w:rsid w:val="2DE418D5"/>
    <w:rsid w:val="2DEB462D"/>
    <w:rsid w:val="2E16034F"/>
    <w:rsid w:val="2E2B1F4D"/>
    <w:rsid w:val="2E2F6D2F"/>
    <w:rsid w:val="2E344345"/>
    <w:rsid w:val="2E3A195C"/>
    <w:rsid w:val="2E68444C"/>
    <w:rsid w:val="2E8D46BD"/>
    <w:rsid w:val="2EB45BB2"/>
    <w:rsid w:val="2EC12311"/>
    <w:rsid w:val="2ECE549D"/>
    <w:rsid w:val="2ED00512"/>
    <w:rsid w:val="2ED047F9"/>
    <w:rsid w:val="2EF44200"/>
    <w:rsid w:val="2F064E9A"/>
    <w:rsid w:val="2F152CE4"/>
    <w:rsid w:val="2F257BE7"/>
    <w:rsid w:val="2F285C58"/>
    <w:rsid w:val="2F2F348A"/>
    <w:rsid w:val="2F3740ED"/>
    <w:rsid w:val="2F6D5D61"/>
    <w:rsid w:val="2F762E67"/>
    <w:rsid w:val="2F805A94"/>
    <w:rsid w:val="2F8530AA"/>
    <w:rsid w:val="2F8A06C1"/>
    <w:rsid w:val="2F9C6646"/>
    <w:rsid w:val="2FA8139B"/>
    <w:rsid w:val="2FBA6A46"/>
    <w:rsid w:val="2FBE65BC"/>
    <w:rsid w:val="2FC010B5"/>
    <w:rsid w:val="2FC70BE5"/>
    <w:rsid w:val="302B0F8E"/>
    <w:rsid w:val="30470360"/>
    <w:rsid w:val="304A02C1"/>
    <w:rsid w:val="304F14D2"/>
    <w:rsid w:val="306058C5"/>
    <w:rsid w:val="30801602"/>
    <w:rsid w:val="308B46F0"/>
    <w:rsid w:val="30971F49"/>
    <w:rsid w:val="309975E9"/>
    <w:rsid w:val="309D2676"/>
    <w:rsid w:val="30BA5CC7"/>
    <w:rsid w:val="30D1097F"/>
    <w:rsid w:val="30E20088"/>
    <w:rsid w:val="30E3277E"/>
    <w:rsid w:val="311A5A74"/>
    <w:rsid w:val="31374878"/>
    <w:rsid w:val="3152520E"/>
    <w:rsid w:val="315E0057"/>
    <w:rsid w:val="316118F5"/>
    <w:rsid w:val="31617A78"/>
    <w:rsid w:val="316F1910"/>
    <w:rsid w:val="317B29B7"/>
    <w:rsid w:val="31CE30AF"/>
    <w:rsid w:val="31D31DAA"/>
    <w:rsid w:val="31FD646A"/>
    <w:rsid w:val="3203475A"/>
    <w:rsid w:val="322272D6"/>
    <w:rsid w:val="322D0F28"/>
    <w:rsid w:val="32313075"/>
    <w:rsid w:val="323F1C36"/>
    <w:rsid w:val="32462F60"/>
    <w:rsid w:val="325826F9"/>
    <w:rsid w:val="32601556"/>
    <w:rsid w:val="32603D57"/>
    <w:rsid w:val="32732851"/>
    <w:rsid w:val="327F0285"/>
    <w:rsid w:val="3283013E"/>
    <w:rsid w:val="32982E4F"/>
    <w:rsid w:val="329D29B9"/>
    <w:rsid w:val="32AE71B3"/>
    <w:rsid w:val="32B53CA7"/>
    <w:rsid w:val="32C510AF"/>
    <w:rsid w:val="32E4458C"/>
    <w:rsid w:val="32EB1476"/>
    <w:rsid w:val="32FB3FA8"/>
    <w:rsid w:val="33057A2B"/>
    <w:rsid w:val="3321133C"/>
    <w:rsid w:val="33260700"/>
    <w:rsid w:val="33565A54"/>
    <w:rsid w:val="3369683F"/>
    <w:rsid w:val="336F654B"/>
    <w:rsid w:val="337C6572"/>
    <w:rsid w:val="33810477"/>
    <w:rsid w:val="33B739EB"/>
    <w:rsid w:val="33BC1065"/>
    <w:rsid w:val="33C34207"/>
    <w:rsid w:val="33C769B5"/>
    <w:rsid w:val="33D95773"/>
    <w:rsid w:val="33DF3964"/>
    <w:rsid w:val="340622E0"/>
    <w:rsid w:val="342F3E2C"/>
    <w:rsid w:val="34311FFD"/>
    <w:rsid w:val="34474DD2"/>
    <w:rsid w:val="346C4839"/>
    <w:rsid w:val="346D3526"/>
    <w:rsid w:val="34702AD1"/>
    <w:rsid w:val="347100A1"/>
    <w:rsid w:val="348F22D5"/>
    <w:rsid w:val="34E46AC5"/>
    <w:rsid w:val="34E915C4"/>
    <w:rsid w:val="34EE524E"/>
    <w:rsid w:val="34FF745B"/>
    <w:rsid w:val="351D3B6A"/>
    <w:rsid w:val="351E578C"/>
    <w:rsid w:val="351F18AB"/>
    <w:rsid w:val="352905EB"/>
    <w:rsid w:val="3530221A"/>
    <w:rsid w:val="3532065C"/>
    <w:rsid w:val="35616817"/>
    <w:rsid w:val="35867B46"/>
    <w:rsid w:val="358C701E"/>
    <w:rsid w:val="35A32A1E"/>
    <w:rsid w:val="35C74E47"/>
    <w:rsid w:val="361D3657"/>
    <w:rsid w:val="3643781B"/>
    <w:rsid w:val="3646704F"/>
    <w:rsid w:val="36BC3397"/>
    <w:rsid w:val="36BD5820"/>
    <w:rsid w:val="36FD21A7"/>
    <w:rsid w:val="37334208"/>
    <w:rsid w:val="373D289B"/>
    <w:rsid w:val="374E6921"/>
    <w:rsid w:val="375C1019"/>
    <w:rsid w:val="37712166"/>
    <w:rsid w:val="3784633D"/>
    <w:rsid w:val="37936859"/>
    <w:rsid w:val="37A61E10"/>
    <w:rsid w:val="37AF0A14"/>
    <w:rsid w:val="37B22EAA"/>
    <w:rsid w:val="37C20199"/>
    <w:rsid w:val="37D270A9"/>
    <w:rsid w:val="37E5090D"/>
    <w:rsid w:val="37FE7C08"/>
    <w:rsid w:val="38060B00"/>
    <w:rsid w:val="38084878"/>
    <w:rsid w:val="38156F95"/>
    <w:rsid w:val="383407C4"/>
    <w:rsid w:val="383F4DE7"/>
    <w:rsid w:val="384535AE"/>
    <w:rsid w:val="386A72E1"/>
    <w:rsid w:val="386B727B"/>
    <w:rsid w:val="386D241A"/>
    <w:rsid w:val="386D6DD1"/>
    <w:rsid w:val="38743CBC"/>
    <w:rsid w:val="387D6447"/>
    <w:rsid w:val="388303A3"/>
    <w:rsid w:val="389425B0"/>
    <w:rsid w:val="38AF44BC"/>
    <w:rsid w:val="38B60726"/>
    <w:rsid w:val="38C42E95"/>
    <w:rsid w:val="38CC7F9C"/>
    <w:rsid w:val="38E771FD"/>
    <w:rsid w:val="38F20100"/>
    <w:rsid w:val="390C208E"/>
    <w:rsid w:val="391060DB"/>
    <w:rsid w:val="392A30FB"/>
    <w:rsid w:val="395A27A5"/>
    <w:rsid w:val="39673821"/>
    <w:rsid w:val="396C52DB"/>
    <w:rsid w:val="397F51F1"/>
    <w:rsid w:val="39A71695"/>
    <w:rsid w:val="39AE1450"/>
    <w:rsid w:val="39B82B3E"/>
    <w:rsid w:val="39C12F31"/>
    <w:rsid w:val="39CB3DB0"/>
    <w:rsid w:val="39E07108"/>
    <w:rsid w:val="39E44E71"/>
    <w:rsid w:val="39E85386"/>
    <w:rsid w:val="39F5243C"/>
    <w:rsid w:val="3A127C30"/>
    <w:rsid w:val="3A184B1B"/>
    <w:rsid w:val="3A325008"/>
    <w:rsid w:val="3A375B4A"/>
    <w:rsid w:val="3A3E0A25"/>
    <w:rsid w:val="3A3E4582"/>
    <w:rsid w:val="3A4A3AD8"/>
    <w:rsid w:val="3A59585F"/>
    <w:rsid w:val="3A742699"/>
    <w:rsid w:val="3A865F28"/>
    <w:rsid w:val="3A95616C"/>
    <w:rsid w:val="3A9E23AF"/>
    <w:rsid w:val="3AC01FE9"/>
    <w:rsid w:val="3AD15000"/>
    <w:rsid w:val="3AF17846"/>
    <w:rsid w:val="3AF92B9E"/>
    <w:rsid w:val="3B0361A4"/>
    <w:rsid w:val="3B0A24EB"/>
    <w:rsid w:val="3B1F1165"/>
    <w:rsid w:val="3B465109"/>
    <w:rsid w:val="3B4F0A10"/>
    <w:rsid w:val="3B912DD7"/>
    <w:rsid w:val="3BA0753A"/>
    <w:rsid w:val="3BAE1BDB"/>
    <w:rsid w:val="3BB95FDE"/>
    <w:rsid w:val="3BC2558E"/>
    <w:rsid w:val="3BD056AD"/>
    <w:rsid w:val="3BE253E0"/>
    <w:rsid w:val="3C0F0561"/>
    <w:rsid w:val="3C2B7585"/>
    <w:rsid w:val="3C364C65"/>
    <w:rsid w:val="3C3C59E3"/>
    <w:rsid w:val="3C4449D2"/>
    <w:rsid w:val="3C51154D"/>
    <w:rsid w:val="3C8A1D00"/>
    <w:rsid w:val="3C8E4169"/>
    <w:rsid w:val="3C9C770E"/>
    <w:rsid w:val="3CB23005"/>
    <w:rsid w:val="3CCB30A7"/>
    <w:rsid w:val="3CFF7E27"/>
    <w:rsid w:val="3D217B17"/>
    <w:rsid w:val="3D361E88"/>
    <w:rsid w:val="3D483969"/>
    <w:rsid w:val="3D6D517E"/>
    <w:rsid w:val="3D8F5A31"/>
    <w:rsid w:val="3DCB0822"/>
    <w:rsid w:val="3DCB25D0"/>
    <w:rsid w:val="3DCC459A"/>
    <w:rsid w:val="3DD86A9B"/>
    <w:rsid w:val="3E0B1047"/>
    <w:rsid w:val="3E160FCF"/>
    <w:rsid w:val="3E295549"/>
    <w:rsid w:val="3E371A14"/>
    <w:rsid w:val="3E3D2DA2"/>
    <w:rsid w:val="3E41106F"/>
    <w:rsid w:val="3E550A86"/>
    <w:rsid w:val="3E5C591E"/>
    <w:rsid w:val="3E5F20BC"/>
    <w:rsid w:val="3E6307FF"/>
    <w:rsid w:val="3E8D5AD7"/>
    <w:rsid w:val="3E9052B0"/>
    <w:rsid w:val="3EF25A23"/>
    <w:rsid w:val="3EF82F39"/>
    <w:rsid w:val="3F1E4982"/>
    <w:rsid w:val="3F20694C"/>
    <w:rsid w:val="3F2C1C21"/>
    <w:rsid w:val="3F3862E1"/>
    <w:rsid w:val="3F7D3D9E"/>
    <w:rsid w:val="3FA96516"/>
    <w:rsid w:val="3FB82837"/>
    <w:rsid w:val="3FBD5751"/>
    <w:rsid w:val="3FC96C6C"/>
    <w:rsid w:val="3FCB2D5B"/>
    <w:rsid w:val="3FCF684F"/>
    <w:rsid w:val="3FD339BE"/>
    <w:rsid w:val="400022D9"/>
    <w:rsid w:val="400634E0"/>
    <w:rsid w:val="400F0DB6"/>
    <w:rsid w:val="401C5365"/>
    <w:rsid w:val="40610FCA"/>
    <w:rsid w:val="40774C14"/>
    <w:rsid w:val="40890521"/>
    <w:rsid w:val="40A21E16"/>
    <w:rsid w:val="40CF687B"/>
    <w:rsid w:val="40DF6392"/>
    <w:rsid w:val="40E47D03"/>
    <w:rsid w:val="40EE65D6"/>
    <w:rsid w:val="40F57FBD"/>
    <w:rsid w:val="41061B71"/>
    <w:rsid w:val="413942E8"/>
    <w:rsid w:val="416B7C26"/>
    <w:rsid w:val="416E309E"/>
    <w:rsid w:val="418A4550"/>
    <w:rsid w:val="418C2076"/>
    <w:rsid w:val="419A264F"/>
    <w:rsid w:val="41AC2719"/>
    <w:rsid w:val="41C71300"/>
    <w:rsid w:val="41DB4DAC"/>
    <w:rsid w:val="41E33C60"/>
    <w:rsid w:val="41E40104"/>
    <w:rsid w:val="41E971B1"/>
    <w:rsid w:val="41EF0857"/>
    <w:rsid w:val="41FC3CED"/>
    <w:rsid w:val="420662CD"/>
    <w:rsid w:val="42084D83"/>
    <w:rsid w:val="420C765B"/>
    <w:rsid w:val="421A58D4"/>
    <w:rsid w:val="42224789"/>
    <w:rsid w:val="42285CCC"/>
    <w:rsid w:val="423F1AC2"/>
    <w:rsid w:val="425A48EC"/>
    <w:rsid w:val="427B20EB"/>
    <w:rsid w:val="427E3342"/>
    <w:rsid w:val="428B4A24"/>
    <w:rsid w:val="42BA0E65"/>
    <w:rsid w:val="42F63238"/>
    <w:rsid w:val="43073321"/>
    <w:rsid w:val="43172E00"/>
    <w:rsid w:val="431762B8"/>
    <w:rsid w:val="43492488"/>
    <w:rsid w:val="4359067E"/>
    <w:rsid w:val="43A0005B"/>
    <w:rsid w:val="43B6162D"/>
    <w:rsid w:val="43BC73CC"/>
    <w:rsid w:val="43D23F8D"/>
    <w:rsid w:val="43F65ECD"/>
    <w:rsid w:val="43F85066"/>
    <w:rsid w:val="44006401"/>
    <w:rsid w:val="44217BA0"/>
    <w:rsid w:val="44235F18"/>
    <w:rsid w:val="44307631"/>
    <w:rsid w:val="444A6219"/>
    <w:rsid w:val="444A6B33"/>
    <w:rsid w:val="446F063A"/>
    <w:rsid w:val="448B7C3C"/>
    <w:rsid w:val="448E21B0"/>
    <w:rsid w:val="44A97518"/>
    <w:rsid w:val="44AF6F1C"/>
    <w:rsid w:val="44B30148"/>
    <w:rsid w:val="44D533DB"/>
    <w:rsid w:val="44D75CFE"/>
    <w:rsid w:val="450E5498"/>
    <w:rsid w:val="450F618C"/>
    <w:rsid w:val="45181E73"/>
    <w:rsid w:val="45937BEE"/>
    <w:rsid w:val="45943F6F"/>
    <w:rsid w:val="45984CAE"/>
    <w:rsid w:val="45A100BA"/>
    <w:rsid w:val="45CF4C28"/>
    <w:rsid w:val="45EE1C6A"/>
    <w:rsid w:val="46244F73"/>
    <w:rsid w:val="46386C71"/>
    <w:rsid w:val="46420213"/>
    <w:rsid w:val="46601D24"/>
    <w:rsid w:val="466B0931"/>
    <w:rsid w:val="468A6DA0"/>
    <w:rsid w:val="46B052BD"/>
    <w:rsid w:val="46C94A3A"/>
    <w:rsid w:val="46D67FF7"/>
    <w:rsid w:val="46E22739"/>
    <w:rsid w:val="46EE10DD"/>
    <w:rsid w:val="46F24E1F"/>
    <w:rsid w:val="47501D98"/>
    <w:rsid w:val="47566AA6"/>
    <w:rsid w:val="47581081"/>
    <w:rsid w:val="476105A6"/>
    <w:rsid w:val="47841A42"/>
    <w:rsid w:val="47AA76FA"/>
    <w:rsid w:val="47B916EB"/>
    <w:rsid w:val="47D6180B"/>
    <w:rsid w:val="47FE17F4"/>
    <w:rsid w:val="480F57AF"/>
    <w:rsid w:val="48291327"/>
    <w:rsid w:val="48343468"/>
    <w:rsid w:val="48382F58"/>
    <w:rsid w:val="48496F13"/>
    <w:rsid w:val="485338EE"/>
    <w:rsid w:val="485508E7"/>
    <w:rsid w:val="48731B88"/>
    <w:rsid w:val="487D096B"/>
    <w:rsid w:val="48861D56"/>
    <w:rsid w:val="48A203D1"/>
    <w:rsid w:val="48A86582"/>
    <w:rsid w:val="48AE3241"/>
    <w:rsid w:val="48BC3206"/>
    <w:rsid w:val="48C540C0"/>
    <w:rsid w:val="48CD7592"/>
    <w:rsid w:val="48F0738F"/>
    <w:rsid w:val="49066BB2"/>
    <w:rsid w:val="49406B6A"/>
    <w:rsid w:val="4941408E"/>
    <w:rsid w:val="495B5627"/>
    <w:rsid w:val="49634005"/>
    <w:rsid w:val="4968456B"/>
    <w:rsid w:val="497E6394"/>
    <w:rsid w:val="49A563CB"/>
    <w:rsid w:val="49DE6203"/>
    <w:rsid w:val="4A136062"/>
    <w:rsid w:val="4A1D2C4F"/>
    <w:rsid w:val="4A5213BA"/>
    <w:rsid w:val="4A5971B6"/>
    <w:rsid w:val="4A6A4F1F"/>
    <w:rsid w:val="4A6E407F"/>
    <w:rsid w:val="4A993A56"/>
    <w:rsid w:val="4AA225E9"/>
    <w:rsid w:val="4AA56A3F"/>
    <w:rsid w:val="4ABB6B59"/>
    <w:rsid w:val="4ACF6009"/>
    <w:rsid w:val="4AE921F4"/>
    <w:rsid w:val="4AEF503E"/>
    <w:rsid w:val="4B1F3F5B"/>
    <w:rsid w:val="4B2C4B27"/>
    <w:rsid w:val="4B4022CA"/>
    <w:rsid w:val="4B614574"/>
    <w:rsid w:val="4B660793"/>
    <w:rsid w:val="4B68350E"/>
    <w:rsid w:val="4B885A97"/>
    <w:rsid w:val="4BCA036B"/>
    <w:rsid w:val="4BD92CFF"/>
    <w:rsid w:val="4BE74173"/>
    <w:rsid w:val="4BFA0524"/>
    <w:rsid w:val="4C080E93"/>
    <w:rsid w:val="4C0D2006"/>
    <w:rsid w:val="4C0D64AA"/>
    <w:rsid w:val="4C17004E"/>
    <w:rsid w:val="4C1D53B6"/>
    <w:rsid w:val="4C212E4A"/>
    <w:rsid w:val="4C706014"/>
    <w:rsid w:val="4C856040"/>
    <w:rsid w:val="4C997D3D"/>
    <w:rsid w:val="4CB15087"/>
    <w:rsid w:val="4CF37E15"/>
    <w:rsid w:val="4D133D74"/>
    <w:rsid w:val="4D650F75"/>
    <w:rsid w:val="4D695E1B"/>
    <w:rsid w:val="4D754306"/>
    <w:rsid w:val="4D785BA5"/>
    <w:rsid w:val="4D7A36CB"/>
    <w:rsid w:val="4D7D26D8"/>
    <w:rsid w:val="4D812CAB"/>
    <w:rsid w:val="4D9C03E1"/>
    <w:rsid w:val="4D9D46A0"/>
    <w:rsid w:val="4DC808DA"/>
    <w:rsid w:val="4DCC2E57"/>
    <w:rsid w:val="4E0D74A9"/>
    <w:rsid w:val="4E402B66"/>
    <w:rsid w:val="4E434405"/>
    <w:rsid w:val="4E636855"/>
    <w:rsid w:val="4E65437B"/>
    <w:rsid w:val="4E915170"/>
    <w:rsid w:val="4E982E20"/>
    <w:rsid w:val="4E9D4A4E"/>
    <w:rsid w:val="4EA8070C"/>
    <w:rsid w:val="4EC46FBD"/>
    <w:rsid w:val="4EDE412D"/>
    <w:rsid w:val="4EF61477"/>
    <w:rsid w:val="4F117005"/>
    <w:rsid w:val="4F135CD3"/>
    <w:rsid w:val="4F1D2EA8"/>
    <w:rsid w:val="4F1E452A"/>
    <w:rsid w:val="4F526DC1"/>
    <w:rsid w:val="4F78105B"/>
    <w:rsid w:val="4F7C45C1"/>
    <w:rsid w:val="4F8265E1"/>
    <w:rsid w:val="4FA90297"/>
    <w:rsid w:val="4FA9473B"/>
    <w:rsid w:val="4FBB7FCB"/>
    <w:rsid w:val="4FC730FF"/>
    <w:rsid w:val="4FD5138A"/>
    <w:rsid w:val="4FE439C5"/>
    <w:rsid w:val="50346FCC"/>
    <w:rsid w:val="5038161B"/>
    <w:rsid w:val="504F69C5"/>
    <w:rsid w:val="505521CD"/>
    <w:rsid w:val="50687CFD"/>
    <w:rsid w:val="50700DB5"/>
    <w:rsid w:val="50A733DD"/>
    <w:rsid w:val="50AD3DB7"/>
    <w:rsid w:val="50CD7397"/>
    <w:rsid w:val="50D61F90"/>
    <w:rsid w:val="50DD6392"/>
    <w:rsid w:val="50EB17C6"/>
    <w:rsid w:val="51002139"/>
    <w:rsid w:val="510559A1"/>
    <w:rsid w:val="510734C7"/>
    <w:rsid w:val="51182904"/>
    <w:rsid w:val="514527DE"/>
    <w:rsid w:val="51596BB3"/>
    <w:rsid w:val="5167665C"/>
    <w:rsid w:val="51894824"/>
    <w:rsid w:val="51A64A84"/>
    <w:rsid w:val="51A93579"/>
    <w:rsid w:val="51C62C77"/>
    <w:rsid w:val="51C71BE5"/>
    <w:rsid w:val="51E556C0"/>
    <w:rsid w:val="520143BB"/>
    <w:rsid w:val="521A6BBB"/>
    <w:rsid w:val="521C611E"/>
    <w:rsid w:val="52462715"/>
    <w:rsid w:val="524B4B86"/>
    <w:rsid w:val="524E2FBC"/>
    <w:rsid w:val="52691F60"/>
    <w:rsid w:val="5280431E"/>
    <w:rsid w:val="528079D5"/>
    <w:rsid w:val="5294522F"/>
    <w:rsid w:val="52A46784"/>
    <w:rsid w:val="52A90E2E"/>
    <w:rsid w:val="52B14033"/>
    <w:rsid w:val="52C07401"/>
    <w:rsid w:val="52EA4650"/>
    <w:rsid w:val="53101AD7"/>
    <w:rsid w:val="533A0889"/>
    <w:rsid w:val="53400F13"/>
    <w:rsid w:val="536A3D2A"/>
    <w:rsid w:val="53833E9D"/>
    <w:rsid w:val="53896FA2"/>
    <w:rsid w:val="538B47B5"/>
    <w:rsid w:val="53AC0356"/>
    <w:rsid w:val="53AC65A8"/>
    <w:rsid w:val="53E61ABA"/>
    <w:rsid w:val="54201269"/>
    <w:rsid w:val="54244390"/>
    <w:rsid w:val="54247394"/>
    <w:rsid w:val="542D0996"/>
    <w:rsid w:val="5437274A"/>
    <w:rsid w:val="54417C6A"/>
    <w:rsid w:val="544E700E"/>
    <w:rsid w:val="549B087B"/>
    <w:rsid w:val="54AD6A7C"/>
    <w:rsid w:val="54C67EA4"/>
    <w:rsid w:val="54CB6F02"/>
    <w:rsid w:val="54F75F49"/>
    <w:rsid w:val="55011664"/>
    <w:rsid w:val="55033852"/>
    <w:rsid w:val="55090897"/>
    <w:rsid w:val="5531746B"/>
    <w:rsid w:val="55363231"/>
    <w:rsid w:val="553E5926"/>
    <w:rsid w:val="555146E8"/>
    <w:rsid w:val="556D1FBB"/>
    <w:rsid w:val="556F3D31"/>
    <w:rsid w:val="5580561D"/>
    <w:rsid w:val="55854439"/>
    <w:rsid w:val="55882160"/>
    <w:rsid w:val="55AC288F"/>
    <w:rsid w:val="560D2865"/>
    <w:rsid w:val="56293079"/>
    <w:rsid w:val="563B3C13"/>
    <w:rsid w:val="566F703B"/>
    <w:rsid w:val="567D0BF2"/>
    <w:rsid w:val="56921A85"/>
    <w:rsid w:val="56A703F5"/>
    <w:rsid w:val="56BF20BE"/>
    <w:rsid w:val="56D47F7B"/>
    <w:rsid w:val="56EF2CB5"/>
    <w:rsid w:val="56F42740"/>
    <w:rsid w:val="572B1EDA"/>
    <w:rsid w:val="573B3E12"/>
    <w:rsid w:val="574D1079"/>
    <w:rsid w:val="57560D05"/>
    <w:rsid w:val="575651A9"/>
    <w:rsid w:val="575B631B"/>
    <w:rsid w:val="57625DCC"/>
    <w:rsid w:val="57650F48"/>
    <w:rsid w:val="579D6934"/>
    <w:rsid w:val="57BA5B16"/>
    <w:rsid w:val="57C96A9A"/>
    <w:rsid w:val="57DE0CFA"/>
    <w:rsid w:val="57E02CC4"/>
    <w:rsid w:val="57F56770"/>
    <w:rsid w:val="58007245"/>
    <w:rsid w:val="581110D0"/>
    <w:rsid w:val="58133119"/>
    <w:rsid w:val="583956E1"/>
    <w:rsid w:val="58475BE1"/>
    <w:rsid w:val="58636F07"/>
    <w:rsid w:val="58692CBA"/>
    <w:rsid w:val="586C4558"/>
    <w:rsid w:val="58727DC0"/>
    <w:rsid w:val="5895510F"/>
    <w:rsid w:val="589A7317"/>
    <w:rsid w:val="59254E33"/>
    <w:rsid w:val="592941F7"/>
    <w:rsid w:val="59505C28"/>
    <w:rsid w:val="59575208"/>
    <w:rsid w:val="596E41D9"/>
    <w:rsid w:val="596F2552"/>
    <w:rsid w:val="5983183C"/>
    <w:rsid w:val="59853B23"/>
    <w:rsid w:val="59926240"/>
    <w:rsid w:val="59A65848"/>
    <w:rsid w:val="59CB5746"/>
    <w:rsid w:val="59CC0FA5"/>
    <w:rsid w:val="59D16D68"/>
    <w:rsid w:val="59D406A6"/>
    <w:rsid w:val="59DD14C2"/>
    <w:rsid w:val="5A032C9A"/>
    <w:rsid w:val="5A186745"/>
    <w:rsid w:val="5A245E66"/>
    <w:rsid w:val="5A2C091C"/>
    <w:rsid w:val="5A2E1EF4"/>
    <w:rsid w:val="5A2E6681"/>
    <w:rsid w:val="5A3F1CE4"/>
    <w:rsid w:val="5A5149CF"/>
    <w:rsid w:val="5A5534F6"/>
    <w:rsid w:val="5A6F20DD"/>
    <w:rsid w:val="5A706581"/>
    <w:rsid w:val="5AC1722F"/>
    <w:rsid w:val="5AD52888"/>
    <w:rsid w:val="5AD92379"/>
    <w:rsid w:val="5ADA7E9F"/>
    <w:rsid w:val="5AE26D53"/>
    <w:rsid w:val="5AED69C6"/>
    <w:rsid w:val="5AFC1BC3"/>
    <w:rsid w:val="5B014473"/>
    <w:rsid w:val="5B144E9E"/>
    <w:rsid w:val="5B155DE7"/>
    <w:rsid w:val="5B1B592F"/>
    <w:rsid w:val="5B5419FF"/>
    <w:rsid w:val="5B740512"/>
    <w:rsid w:val="5B800A46"/>
    <w:rsid w:val="5B885B4D"/>
    <w:rsid w:val="5BA212D0"/>
    <w:rsid w:val="5BA33255"/>
    <w:rsid w:val="5BB029AE"/>
    <w:rsid w:val="5BB57FC4"/>
    <w:rsid w:val="5BF62AB6"/>
    <w:rsid w:val="5BFD2097"/>
    <w:rsid w:val="5C0457B8"/>
    <w:rsid w:val="5C182A2D"/>
    <w:rsid w:val="5C2502C2"/>
    <w:rsid w:val="5C296171"/>
    <w:rsid w:val="5C381321"/>
    <w:rsid w:val="5C391A9C"/>
    <w:rsid w:val="5C401F83"/>
    <w:rsid w:val="5C8041B4"/>
    <w:rsid w:val="5C967DF5"/>
    <w:rsid w:val="5C9B540C"/>
    <w:rsid w:val="5CA54A26"/>
    <w:rsid w:val="5CA75075"/>
    <w:rsid w:val="5CC869EB"/>
    <w:rsid w:val="5CD60B5E"/>
    <w:rsid w:val="5CE24279"/>
    <w:rsid w:val="5CE5071A"/>
    <w:rsid w:val="5CF214D0"/>
    <w:rsid w:val="5CF500A6"/>
    <w:rsid w:val="5D097B2F"/>
    <w:rsid w:val="5D0B07E3"/>
    <w:rsid w:val="5D1237BA"/>
    <w:rsid w:val="5D4951FF"/>
    <w:rsid w:val="5D4D6706"/>
    <w:rsid w:val="5D52584F"/>
    <w:rsid w:val="5D775E79"/>
    <w:rsid w:val="5D776C16"/>
    <w:rsid w:val="5D8440F2"/>
    <w:rsid w:val="5D971C5A"/>
    <w:rsid w:val="5D972DE5"/>
    <w:rsid w:val="5DC0337C"/>
    <w:rsid w:val="5DDE3FA4"/>
    <w:rsid w:val="5DE12FB3"/>
    <w:rsid w:val="5DE352BC"/>
    <w:rsid w:val="5DE762FC"/>
    <w:rsid w:val="5DEF0E49"/>
    <w:rsid w:val="5DF23751"/>
    <w:rsid w:val="5E217234"/>
    <w:rsid w:val="5E29769F"/>
    <w:rsid w:val="5E547441"/>
    <w:rsid w:val="5E5A37D0"/>
    <w:rsid w:val="5E5C1C5F"/>
    <w:rsid w:val="5E5C3B22"/>
    <w:rsid w:val="5E623438"/>
    <w:rsid w:val="5E8427B7"/>
    <w:rsid w:val="5EA62058"/>
    <w:rsid w:val="5EB44B9A"/>
    <w:rsid w:val="5EBE311B"/>
    <w:rsid w:val="5EE66E12"/>
    <w:rsid w:val="5F074FDA"/>
    <w:rsid w:val="5F186BC3"/>
    <w:rsid w:val="5F217E4A"/>
    <w:rsid w:val="5F5D3233"/>
    <w:rsid w:val="5F6D4AD6"/>
    <w:rsid w:val="5F8D1486"/>
    <w:rsid w:val="5F8F1743"/>
    <w:rsid w:val="5F9E593F"/>
    <w:rsid w:val="5FCA04E2"/>
    <w:rsid w:val="5FE62E42"/>
    <w:rsid w:val="5FE75BC2"/>
    <w:rsid w:val="5FF4555F"/>
    <w:rsid w:val="5FFA21A4"/>
    <w:rsid w:val="60134EFC"/>
    <w:rsid w:val="60285208"/>
    <w:rsid w:val="60403DF6"/>
    <w:rsid w:val="604048A2"/>
    <w:rsid w:val="607455D3"/>
    <w:rsid w:val="607601BD"/>
    <w:rsid w:val="60966616"/>
    <w:rsid w:val="60AF592A"/>
    <w:rsid w:val="60B46A9C"/>
    <w:rsid w:val="60BA67A8"/>
    <w:rsid w:val="60D158A0"/>
    <w:rsid w:val="60D93C86"/>
    <w:rsid w:val="6102215E"/>
    <w:rsid w:val="61152E6B"/>
    <w:rsid w:val="613E614D"/>
    <w:rsid w:val="61502C69"/>
    <w:rsid w:val="61576962"/>
    <w:rsid w:val="615C0620"/>
    <w:rsid w:val="61A22D98"/>
    <w:rsid w:val="61A77248"/>
    <w:rsid w:val="61B80903"/>
    <w:rsid w:val="61C84EF5"/>
    <w:rsid w:val="61C91EFF"/>
    <w:rsid w:val="61FF0CA7"/>
    <w:rsid w:val="620D46B6"/>
    <w:rsid w:val="621E5941"/>
    <w:rsid w:val="62265A2C"/>
    <w:rsid w:val="622D2FAA"/>
    <w:rsid w:val="623E21B8"/>
    <w:rsid w:val="623F6839"/>
    <w:rsid w:val="62500A46"/>
    <w:rsid w:val="62562501"/>
    <w:rsid w:val="6284202E"/>
    <w:rsid w:val="628A21AA"/>
    <w:rsid w:val="629B2980"/>
    <w:rsid w:val="62B52FD2"/>
    <w:rsid w:val="62C31218"/>
    <w:rsid w:val="62D1387D"/>
    <w:rsid w:val="62FB30A8"/>
    <w:rsid w:val="62FE7EC7"/>
    <w:rsid w:val="631740F6"/>
    <w:rsid w:val="6317701F"/>
    <w:rsid w:val="633A597E"/>
    <w:rsid w:val="63414F5F"/>
    <w:rsid w:val="63522EC7"/>
    <w:rsid w:val="637328F4"/>
    <w:rsid w:val="639130C5"/>
    <w:rsid w:val="6397692D"/>
    <w:rsid w:val="63984453"/>
    <w:rsid w:val="639C7278"/>
    <w:rsid w:val="63A16619"/>
    <w:rsid w:val="63AB687C"/>
    <w:rsid w:val="63C33BC6"/>
    <w:rsid w:val="63CA5970"/>
    <w:rsid w:val="641937E6"/>
    <w:rsid w:val="64300B2F"/>
    <w:rsid w:val="644545DB"/>
    <w:rsid w:val="644F0FB6"/>
    <w:rsid w:val="646655D4"/>
    <w:rsid w:val="64A671CB"/>
    <w:rsid w:val="64BA54D1"/>
    <w:rsid w:val="64D92F75"/>
    <w:rsid w:val="654141BD"/>
    <w:rsid w:val="65566374"/>
    <w:rsid w:val="656C3DE9"/>
    <w:rsid w:val="657A02B4"/>
    <w:rsid w:val="6595622E"/>
    <w:rsid w:val="65F53F86"/>
    <w:rsid w:val="65FA3AAF"/>
    <w:rsid w:val="661204ED"/>
    <w:rsid w:val="663E0500"/>
    <w:rsid w:val="66454CA4"/>
    <w:rsid w:val="66480E37"/>
    <w:rsid w:val="666920D7"/>
    <w:rsid w:val="666C13E5"/>
    <w:rsid w:val="66A64C63"/>
    <w:rsid w:val="66D87988"/>
    <w:rsid w:val="67055377"/>
    <w:rsid w:val="67242BCD"/>
    <w:rsid w:val="672C55DE"/>
    <w:rsid w:val="67332E10"/>
    <w:rsid w:val="67620F0E"/>
    <w:rsid w:val="676F1935"/>
    <w:rsid w:val="67716964"/>
    <w:rsid w:val="677B47B7"/>
    <w:rsid w:val="67A7735B"/>
    <w:rsid w:val="680E2F36"/>
    <w:rsid w:val="68120C78"/>
    <w:rsid w:val="68771FC3"/>
    <w:rsid w:val="6884144A"/>
    <w:rsid w:val="688D1C63"/>
    <w:rsid w:val="688D4D1E"/>
    <w:rsid w:val="68975621"/>
    <w:rsid w:val="68B22B57"/>
    <w:rsid w:val="6911369A"/>
    <w:rsid w:val="691E5254"/>
    <w:rsid w:val="69674FF3"/>
    <w:rsid w:val="69A67DB5"/>
    <w:rsid w:val="69AA58D5"/>
    <w:rsid w:val="69D03C4A"/>
    <w:rsid w:val="69E5416A"/>
    <w:rsid w:val="6A0C7949"/>
    <w:rsid w:val="6A100511"/>
    <w:rsid w:val="6A5639FE"/>
    <w:rsid w:val="6A631D25"/>
    <w:rsid w:val="6A6B466F"/>
    <w:rsid w:val="6AD00976"/>
    <w:rsid w:val="6AD406CE"/>
    <w:rsid w:val="6ADE12E5"/>
    <w:rsid w:val="6AEE0EE9"/>
    <w:rsid w:val="6AF44665"/>
    <w:rsid w:val="6AF64881"/>
    <w:rsid w:val="6AFC4C97"/>
    <w:rsid w:val="6B0907F6"/>
    <w:rsid w:val="6B286EC7"/>
    <w:rsid w:val="6B431148"/>
    <w:rsid w:val="6B4A6F94"/>
    <w:rsid w:val="6B5C6B76"/>
    <w:rsid w:val="6B601CFA"/>
    <w:rsid w:val="6B67511E"/>
    <w:rsid w:val="6B6A4927"/>
    <w:rsid w:val="6B882FFF"/>
    <w:rsid w:val="6B8B6AA1"/>
    <w:rsid w:val="6BAD13A7"/>
    <w:rsid w:val="6BC01C6B"/>
    <w:rsid w:val="6BC85F3E"/>
    <w:rsid w:val="6BD57F80"/>
    <w:rsid w:val="6BDD0D55"/>
    <w:rsid w:val="6C3B5B4A"/>
    <w:rsid w:val="6C423AF6"/>
    <w:rsid w:val="6C4F5D06"/>
    <w:rsid w:val="6C731F01"/>
    <w:rsid w:val="6C7A2FE6"/>
    <w:rsid w:val="6C81017A"/>
    <w:rsid w:val="6C8154F2"/>
    <w:rsid w:val="6CCB5FE9"/>
    <w:rsid w:val="6CDC4159"/>
    <w:rsid w:val="6D0019E7"/>
    <w:rsid w:val="6D013069"/>
    <w:rsid w:val="6D082649"/>
    <w:rsid w:val="6D142D9C"/>
    <w:rsid w:val="6D162FB8"/>
    <w:rsid w:val="6D1A237D"/>
    <w:rsid w:val="6D2C61FC"/>
    <w:rsid w:val="6D3F3B91"/>
    <w:rsid w:val="6D505D9E"/>
    <w:rsid w:val="6D655CEE"/>
    <w:rsid w:val="6D7B743D"/>
    <w:rsid w:val="6D967C55"/>
    <w:rsid w:val="6D995269"/>
    <w:rsid w:val="6DCA78FF"/>
    <w:rsid w:val="6DD86778"/>
    <w:rsid w:val="6DF1132F"/>
    <w:rsid w:val="6DF30817"/>
    <w:rsid w:val="6DFF1C9E"/>
    <w:rsid w:val="6E21673D"/>
    <w:rsid w:val="6E5709B8"/>
    <w:rsid w:val="6E6371A6"/>
    <w:rsid w:val="6E896CDA"/>
    <w:rsid w:val="6EB929E9"/>
    <w:rsid w:val="6EC46A44"/>
    <w:rsid w:val="6ECC76A7"/>
    <w:rsid w:val="6ECD2434"/>
    <w:rsid w:val="6ECE341F"/>
    <w:rsid w:val="6EE102CE"/>
    <w:rsid w:val="6EEC2B30"/>
    <w:rsid w:val="6EF03395"/>
    <w:rsid w:val="6F063485"/>
    <w:rsid w:val="6F16472E"/>
    <w:rsid w:val="6F636D54"/>
    <w:rsid w:val="6F667AFB"/>
    <w:rsid w:val="6F6D28D4"/>
    <w:rsid w:val="6FBD1CC9"/>
    <w:rsid w:val="6FBE7937"/>
    <w:rsid w:val="6FC333AA"/>
    <w:rsid w:val="6FD775FF"/>
    <w:rsid w:val="6FDE5255"/>
    <w:rsid w:val="6FDF7CE6"/>
    <w:rsid w:val="6FE2463E"/>
    <w:rsid w:val="6FF40F01"/>
    <w:rsid w:val="6FF62C2D"/>
    <w:rsid w:val="703B4AE4"/>
    <w:rsid w:val="70447E3C"/>
    <w:rsid w:val="70455963"/>
    <w:rsid w:val="70657DB3"/>
    <w:rsid w:val="708A15C7"/>
    <w:rsid w:val="709030A4"/>
    <w:rsid w:val="70A02B99"/>
    <w:rsid w:val="70E605BB"/>
    <w:rsid w:val="70FA04FB"/>
    <w:rsid w:val="710E72BF"/>
    <w:rsid w:val="717464FF"/>
    <w:rsid w:val="717A31CF"/>
    <w:rsid w:val="718844D0"/>
    <w:rsid w:val="718D5813"/>
    <w:rsid w:val="71A60683"/>
    <w:rsid w:val="71C13C41"/>
    <w:rsid w:val="71E116BB"/>
    <w:rsid w:val="71F72C8D"/>
    <w:rsid w:val="720C6738"/>
    <w:rsid w:val="723E4ADF"/>
    <w:rsid w:val="72461CB7"/>
    <w:rsid w:val="724773E6"/>
    <w:rsid w:val="72581161"/>
    <w:rsid w:val="725D3479"/>
    <w:rsid w:val="7260622C"/>
    <w:rsid w:val="727433C4"/>
    <w:rsid w:val="728E605B"/>
    <w:rsid w:val="72AC6EED"/>
    <w:rsid w:val="72D04FC4"/>
    <w:rsid w:val="72D10ACA"/>
    <w:rsid w:val="72E43211"/>
    <w:rsid w:val="730613D9"/>
    <w:rsid w:val="73113DD8"/>
    <w:rsid w:val="731B1907"/>
    <w:rsid w:val="731C29AB"/>
    <w:rsid w:val="732C7F43"/>
    <w:rsid w:val="735545ED"/>
    <w:rsid w:val="73555EBD"/>
    <w:rsid w:val="73626638"/>
    <w:rsid w:val="737173EF"/>
    <w:rsid w:val="73781BAB"/>
    <w:rsid w:val="73913688"/>
    <w:rsid w:val="73C82B32"/>
    <w:rsid w:val="73DD4830"/>
    <w:rsid w:val="73EA4857"/>
    <w:rsid w:val="74181432"/>
    <w:rsid w:val="741E09A4"/>
    <w:rsid w:val="741E320F"/>
    <w:rsid w:val="74206B4C"/>
    <w:rsid w:val="745D771F"/>
    <w:rsid w:val="745F79D2"/>
    <w:rsid w:val="747D11C1"/>
    <w:rsid w:val="74980278"/>
    <w:rsid w:val="74A25132"/>
    <w:rsid w:val="74B310ED"/>
    <w:rsid w:val="74BB4445"/>
    <w:rsid w:val="74C01A29"/>
    <w:rsid w:val="74C8008A"/>
    <w:rsid w:val="74E41BEE"/>
    <w:rsid w:val="74E4443D"/>
    <w:rsid w:val="74E92D60"/>
    <w:rsid w:val="74EC0A46"/>
    <w:rsid w:val="74EC2851"/>
    <w:rsid w:val="74F33BDF"/>
    <w:rsid w:val="74FC2330"/>
    <w:rsid w:val="751B4EE4"/>
    <w:rsid w:val="752D0FAD"/>
    <w:rsid w:val="7530273D"/>
    <w:rsid w:val="75377274"/>
    <w:rsid w:val="7557416E"/>
    <w:rsid w:val="75582F71"/>
    <w:rsid w:val="75596138"/>
    <w:rsid w:val="756B5E6B"/>
    <w:rsid w:val="757D26C1"/>
    <w:rsid w:val="75CB4B5C"/>
    <w:rsid w:val="75D37EA3"/>
    <w:rsid w:val="75EA3234"/>
    <w:rsid w:val="76072DBA"/>
    <w:rsid w:val="761F25C1"/>
    <w:rsid w:val="762F0C47"/>
    <w:rsid w:val="768144ED"/>
    <w:rsid w:val="76955716"/>
    <w:rsid w:val="769D5D00"/>
    <w:rsid w:val="76AC04E9"/>
    <w:rsid w:val="76BB25A3"/>
    <w:rsid w:val="76F85ABA"/>
    <w:rsid w:val="77194B2C"/>
    <w:rsid w:val="773E082E"/>
    <w:rsid w:val="776C7C79"/>
    <w:rsid w:val="779D6084"/>
    <w:rsid w:val="77B660CF"/>
    <w:rsid w:val="77C81353"/>
    <w:rsid w:val="77CA26F3"/>
    <w:rsid w:val="77DB2A34"/>
    <w:rsid w:val="77F04406"/>
    <w:rsid w:val="77FC0FFD"/>
    <w:rsid w:val="780C3EDB"/>
    <w:rsid w:val="787E1A12"/>
    <w:rsid w:val="78A51694"/>
    <w:rsid w:val="78B405BB"/>
    <w:rsid w:val="78D1434D"/>
    <w:rsid w:val="78D635FC"/>
    <w:rsid w:val="78F47F26"/>
    <w:rsid w:val="790C40FB"/>
    <w:rsid w:val="79291A1B"/>
    <w:rsid w:val="79490D91"/>
    <w:rsid w:val="794E2224"/>
    <w:rsid w:val="79607369"/>
    <w:rsid w:val="79694470"/>
    <w:rsid w:val="796B1207"/>
    <w:rsid w:val="79832C7E"/>
    <w:rsid w:val="799D3EFE"/>
    <w:rsid w:val="79E11B14"/>
    <w:rsid w:val="79FE15DD"/>
    <w:rsid w:val="7A150154"/>
    <w:rsid w:val="7A3F6C1D"/>
    <w:rsid w:val="7A7B43A2"/>
    <w:rsid w:val="7A8C7E33"/>
    <w:rsid w:val="7AA15E8B"/>
    <w:rsid w:val="7AB17C4C"/>
    <w:rsid w:val="7AD9139A"/>
    <w:rsid w:val="7AD93877"/>
    <w:rsid w:val="7AEC7106"/>
    <w:rsid w:val="7AF75AAB"/>
    <w:rsid w:val="7AFE196C"/>
    <w:rsid w:val="7B114DBF"/>
    <w:rsid w:val="7B3D3E06"/>
    <w:rsid w:val="7B6E2624"/>
    <w:rsid w:val="7B811F45"/>
    <w:rsid w:val="7BA6128D"/>
    <w:rsid w:val="7BD2343A"/>
    <w:rsid w:val="7BF81ADB"/>
    <w:rsid w:val="7C2E19A1"/>
    <w:rsid w:val="7C39281F"/>
    <w:rsid w:val="7C6158D2"/>
    <w:rsid w:val="7C703D67"/>
    <w:rsid w:val="7C7750F6"/>
    <w:rsid w:val="7CAF663E"/>
    <w:rsid w:val="7CCA37BE"/>
    <w:rsid w:val="7CE23B0F"/>
    <w:rsid w:val="7D221DE1"/>
    <w:rsid w:val="7D366D5F"/>
    <w:rsid w:val="7D3B5BA8"/>
    <w:rsid w:val="7D3D62B1"/>
    <w:rsid w:val="7D586CD5"/>
    <w:rsid w:val="7D9D6DDE"/>
    <w:rsid w:val="7DCE343B"/>
    <w:rsid w:val="7DD02D0F"/>
    <w:rsid w:val="7E112E82"/>
    <w:rsid w:val="7E2438CA"/>
    <w:rsid w:val="7E2C604D"/>
    <w:rsid w:val="7E301F58"/>
    <w:rsid w:val="7E3C03A5"/>
    <w:rsid w:val="7E617E0B"/>
    <w:rsid w:val="7E867872"/>
    <w:rsid w:val="7E8B6C36"/>
    <w:rsid w:val="7E9A28E8"/>
    <w:rsid w:val="7ED918AA"/>
    <w:rsid w:val="7EEF5417"/>
    <w:rsid w:val="7EF944E8"/>
    <w:rsid w:val="7EFC654D"/>
    <w:rsid w:val="7F207CC7"/>
    <w:rsid w:val="7F223087"/>
    <w:rsid w:val="7F3379FA"/>
    <w:rsid w:val="7F3E639F"/>
    <w:rsid w:val="7F565496"/>
    <w:rsid w:val="7F62208D"/>
    <w:rsid w:val="7FA02BB5"/>
    <w:rsid w:val="7FA06711"/>
    <w:rsid w:val="7FC07B1F"/>
    <w:rsid w:val="7FCA36D6"/>
    <w:rsid w:val="7FD10FC1"/>
    <w:rsid w:val="7FDD5BB8"/>
    <w:rsid w:val="7FE1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4"/>
    <w:qFormat/>
    <w:uiPriority w:val="9"/>
    <w:pPr>
      <w:keepNext/>
      <w:keepLines/>
      <w:adjustRightInd w:val="0"/>
      <w:snapToGrid w:val="0"/>
      <w:spacing w:line="360" w:lineRule="auto"/>
      <w:outlineLvl w:val="0"/>
    </w:pPr>
    <w:rPr>
      <w:rFonts w:eastAsia="黑体"/>
      <w:bCs/>
      <w:kern w:val="44"/>
      <w:sz w:val="24"/>
      <w:szCs w:val="44"/>
    </w:rPr>
  </w:style>
  <w:style w:type="paragraph" w:styleId="5">
    <w:name w:val="heading 2"/>
    <w:basedOn w:val="1"/>
    <w:next w:val="1"/>
    <w:link w:val="35"/>
    <w:unhideWhenUsed/>
    <w:qFormat/>
    <w:uiPriority w:val="9"/>
    <w:pPr>
      <w:keepNext/>
      <w:keepLines/>
      <w:adjustRightInd w:val="0"/>
      <w:snapToGrid w:val="0"/>
      <w:spacing w:line="360" w:lineRule="auto"/>
      <w:outlineLvl w:val="1"/>
    </w:pPr>
    <w:rPr>
      <w:rFonts w:eastAsia="黑体" w:asciiTheme="majorHAnsi" w:hAnsiTheme="majorHAnsi" w:cstheme="majorBidi"/>
      <w:bCs/>
      <w:sz w:val="24"/>
      <w:szCs w:val="32"/>
    </w:rPr>
  </w:style>
  <w:style w:type="paragraph" w:styleId="6">
    <w:name w:val="heading 3"/>
    <w:basedOn w:val="1"/>
    <w:next w:val="1"/>
    <w:link w:val="36"/>
    <w:unhideWhenUsed/>
    <w:qFormat/>
    <w:uiPriority w:val="9"/>
    <w:pPr>
      <w:keepNext/>
      <w:keepLines/>
      <w:spacing w:before="260" w:after="260" w:line="413" w:lineRule="auto"/>
      <w:outlineLvl w:val="2"/>
    </w:pPr>
    <w:rPr>
      <w:b/>
      <w:sz w:val="32"/>
    </w:rPr>
  </w:style>
  <w:style w:type="paragraph" w:styleId="7">
    <w:name w:val="heading 4"/>
    <w:basedOn w:val="1"/>
    <w:next w:val="1"/>
    <w:link w:val="37"/>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pPr>
  </w:style>
  <w:style w:type="paragraph" w:styleId="3">
    <w:name w:val="toc 8"/>
    <w:next w:val="1"/>
    <w:qFormat/>
    <w:uiPriority w:val="0"/>
    <w:pPr>
      <w:wordWrap w:val="0"/>
      <w:ind w:left="2550"/>
      <w:jc w:val="both"/>
    </w:pPr>
    <w:rPr>
      <w:rFonts w:ascii="Calibri" w:hAnsi="Calibri" w:eastAsia="宋体" w:cs="Times New Roman"/>
      <w:sz w:val="21"/>
      <w:szCs w:val="22"/>
      <w:lang w:val="en-US" w:eastAsia="zh-CN" w:bidi="ar-SA"/>
    </w:rPr>
  </w:style>
  <w:style w:type="paragraph" w:styleId="8">
    <w:name w:val="annotation text"/>
    <w:basedOn w:val="1"/>
    <w:link w:val="46"/>
    <w:qFormat/>
    <w:uiPriority w:val="0"/>
    <w:pPr>
      <w:jc w:val="left"/>
    </w:pPr>
  </w:style>
  <w:style w:type="paragraph" w:styleId="9">
    <w:name w:val="Body Text"/>
    <w:basedOn w:val="1"/>
    <w:next w:val="10"/>
    <w:link w:val="53"/>
    <w:unhideWhenUsed/>
    <w:qFormat/>
    <w:uiPriority w:val="99"/>
    <w:pPr>
      <w:spacing w:after="120"/>
    </w:pPr>
  </w:style>
  <w:style w:type="paragraph" w:customStyle="1" w:styleId="10">
    <w:name w:val="toc 11"/>
    <w:next w:val="1"/>
    <w:qFormat/>
    <w:uiPriority w:val="99"/>
    <w:pPr>
      <w:wordWrap w:val="0"/>
      <w:jc w:val="both"/>
    </w:pPr>
    <w:rPr>
      <w:rFonts w:ascii="Calibri" w:hAnsi="Calibri" w:eastAsia="宋体" w:cs="Times New Roman"/>
      <w:sz w:val="21"/>
      <w:szCs w:val="22"/>
      <w:lang w:val="en-US" w:eastAsia="zh-CN" w:bidi="ar-SA"/>
    </w:rPr>
  </w:style>
  <w:style w:type="paragraph" w:styleId="11">
    <w:name w:val="toc 3"/>
    <w:basedOn w:val="1"/>
    <w:next w:val="1"/>
    <w:qFormat/>
    <w:uiPriority w:val="39"/>
    <w:pPr>
      <w:ind w:left="840" w:leftChars="400"/>
    </w:pPr>
  </w:style>
  <w:style w:type="paragraph" w:styleId="12">
    <w:name w:val="Plain Text"/>
    <w:basedOn w:val="1"/>
    <w:next w:val="1"/>
    <w:link w:val="54"/>
    <w:unhideWhenUsed/>
    <w:qFormat/>
    <w:uiPriority w:val="99"/>
    <w:pPr>
      <w:spacing w:line="560" w:lineRule="exact"/>
      <w:ind w:firstLine="880" w:firstLineChars="200"/>
    </w:pPr>
    <w:rPr>
      <w:rFonts w:ascii="宋体" w:hAnsi="Courier New" w:eastAsia="仿宋_GB2312"/>
      <w:sz w:val="32"/>
    </w:rPr>
  </w:style>
  <w:style w:type="paragraph" w:styleId="13">
    <w:name w:val="Date"/>
    <w:basedOn w:val="1"/>
    <w:next w:val="1"/>
    <w:link w:val="73"/>
    <w:qFormat/>
    <w:uiPriority w:val="0"/>
    <w:pPr>
      <w:ind w:left="100" w:leftChars="2500"/>
    </w:pPr>
  </w:style>
  <w:style w:type="paragraph" w:styleId="14">
    <w:name w:val="footer"/>
    <w:basedOn w:val="1"/>
    <w:link w:val="55"/>
    <w:qFormat/>
    <w:uiPriority w:val="0"/>
    <w:pPr>
      <w:tabs>
        <w:tab w:val="center" w:pos="4153"/>
        <w:tab w:val="right" w:pos="8306"/>
      </w:tabs>
      <w:snapToGrid w:val="0"/>
      <w:jc w:val="left"/>
    </w:pPr>
    <w:rPr>
      <w:sz w:val="18"/>
    </w:rPr>
  </w:style>
  <w:style w:type="paragraph" w:styleId="15">
    <w:name w:val="header"/>
    <w:basedOn w:val="1"/>
    <w:link w:val="5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link w:val="5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Title"/>
    <w:basedOn w:val="1"/>
    <w:link w:val="58"/>
    <w:qFormat/>
    <w:uiPriority w:val="10"/>
    <w:pPr>
      <w:spacing w:before="240" w:after="60"/>
      <w:jc w:val="center"/>
      <w:outlineLvl w:val="0"/>
    </w:pPr>
    <w:rPr>
      <w:rFonts w:ascii="Arial" w:hAnsi="Arial"/>
      <w:b/>
      <w:sz w:val="32"/>
    </w:rPr>
  </w:style>
  <w:style w:type="paragraph" w:styleId="21">
    <w:name w:val="annotation subject"/>
    <w:basedOn w:val="8"/>
    <w:next w:val="8"/>
    <w:link w:val="47"/>
    <w:qFormat/>
    <w:uiPriority w:val="0"/>
    <w:rPr>
      <w:b/>
      <w:bCs/>
    </w:rPr>
  </w:style>
  <w:style w:type="table" w:styleId="23">
    <w:name w:val="Table Grid"/>
    <w:basedOn w:val="22"/>
    <w:qFormat/>
    <w:uiPriority w:val="3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qFormat/>
    <w:uiPriority w:val="0"/>
    <w:rPr>
      <w:b/>
    </w:rPr>
  </w:style>
  <w:style w:type="character" w:styleId="26">
    <w:name w:val="FollowedHyperlink"/>
    <w:basedOn w:val="24"/>
    <w:qFormat/>
    <w:uiPriority w:val="99"/>
    <w:rPr>
      <w:color w:val="7E1FAD" w:themeColor="followedHyperlink"/>
      <w:u w:val="single"/>
      <w14:textFill>
        <w14:solidFill>
          <w14:schemeClr w14:val="folHlink"/>
        </w14:solidFill>
      </w14:textFill>
    </w:rPr>
  </w:style>
  <w:style w:type="character" w:styleId="27">
    <w:name w:val="Hyperlink"/>
    <w:basedOn w:val="24"/>
    <w:unhideWhenUsed/>
    <w:qFormat/>
    <w:uiPriority w:val="99"/>
    <w:rPr>
      <w:color w:val="0026E5" w:themeColor="hyperlink"/>
      <w:u w:val="single"/>
      <w14:textFill>
        <w14:solidFill>
          <w14:schemeClr w14:val="hlink"/>
        </w14:solidFill>
      </w14:textFill>
    </w:rPr>
  </w:style>
  <w:style w:type="character" w:styleId="28">
    <w:name w:val="annotation reference"/>
    <w:basedOn w:val="24"/>
    <w:qFormat/>
    <w:uiPriority w:val="0"/>
    <w:rPr>
      <w:sz w:val="21"/>
      <w:szCs w:val="21"/>
    </w:rPr>
  </w:style>
  <w:style w:type="paragraph" w:customStyle="1" w:styleId="29">
    <w:name w:val="CJX文件一级标题"/>
    <w:basedOn w:val="4"/>
    <w:next w:val="30"/>
    <w:qFormat/>
    <w:uiPriority w:val="0"/>
    <w:pPr>
      <w:spacing w:line="560" w:lineRule="exact"/>
      <w:ind w:firstLine="720" w:firstLineChars="200"/>
      <w:outlineLvl w:val="1"/>
    </w:pPr>
    <w:rPr>
      <w:rFonts w:ascii="Times New Roman" w:hAnsi="Times New Roman" w:cs="Times New Roman"/>
      <w:sz w:val="32"/>
      <w:szCs w:val="36"/>
    </w:rPr>
  </w:style>
  <w:style w:type="paragraph" w:customStyle="1" w:styleId="30">
    <w:name w:val="CJX文件二级标题"/>
    <w:basedOn w:val="5"/>
    <w:next w:val="31"/>
    <w:link w:val="42"/>
    <w:qFormat/>
    <w:uiPriority w:val="0"/>
    <w:pPr>
      <w:spacing w:line="560" w:lineRule="exact"/>
      <w:ind w:firstLine="640" w:firstLineChars="200"/>
      <w:outlineLvl w:val="2"/>
    </w:pPr>
    <w:rPr>
      <w:rFonts w:ascii="Times New Roman" w:hAnsi="Times New Roman" w:eastAsia="楷体_GB2312" w:cs="楷体_GB2312"/>
      <w:sz w:val="32"/>
    </w:rPr>
  </w:style>
  <w:style w:type="paragraph" w:customStyle="1" w:styleId="31">
    <w:name w:val="CJX文件三级标题"/>
    <w:basedOn w:val="6"/>
    <w:next w:val="32"/>
    <w:qFormat/>
    <w:uiPriority w:val="0"/>
    <w:pPr>
      <w:spacing w:before="0" w:after="0" w:line="560" w:lineRule="exact"/>
      <w:ind w:firstLine="643" w:firstLineChars="200"/>
    </w:pPr>
    <w:rPr>
      <w:rFonts w:ascii="Times New Roman" w:hAnsi="Times New Roman" w:eastAsia="仿宋_GB2312" w:cs="Times New Roman"/>
      <w:szCs w:val="32"/>
    </w:rPr>
  </w:style>
  <w:style w:type="paragraph" w:customStyle="1" w:styleId="32">
    <w:name w:val="CJX文件正文"/>
    <w:basedOn w:val="1"/>
    <w:qFormat/>
    <w:uiPriority w:val="0"/>
    <w:pPr>
      <w:spacing w:line="560" w:lineRule="exact"/>
      <w:ind w:firstLine="640" w:firstLineChars="200"/>
    </w:pPr>
    <w:rPr>
      <w:rFonts w:ascii="Times New Roman" w:hAnsi="Times New Roman" w:eastAsia="仿宋_GB2312" w:cs="Times New Roman"/>
      <w:bCs/>
      <w:sz w:val="32"/>
      <w:szCs w:val="32"/>
    </w:rPr>
  </w:style>
  <w:style w:type="paragraph" w:customStyle="1" w:styleId="33">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34">
    <w:name w:val="标题 1 字符"/>
    <w:basedOn w:val="24"/>
    <w:link w:val="4"/>
    <w:qFormat/>
    <w:uiPriority w:val="9"/>
    <w:rPr>
      <w:rFonts w:eastAsia="黑体"/>
      <w:bCs/>
      <w:kern w:val="44"/>
      <w:sz w:val="24"/>
      <w:szCs w:val="44"/>
    </w:rPr>
  </w:style>
  <w:style w:type="character" w:customStyle="1" w:styleId="35">
    <w:name w:val="标题 2 字符"/>
    <w:basedOn w:val="24"/>
    <w:link w:val="5"/>
    <w:qFormat/>
    <w:uiPriority w:val="9"/>
    <w:rPr>
      <w:rFonts w:eastAsia="黑体" w:asciiTheme="majorHAnsi" w:hAnsiTheme="majorHAnsi" w:cstheme="majorBidi"/>
      <w:bCs/>
      <w:sz w:val="24"/>
      <w:szCs w:val="32"/>
    </w:rPr>
  </w:style>
  <w:style w:type="character" w:customStyle="1" w:styleId="36">
    <w:name w:val="标题 3 字符"/>
    <w:link w:val="6"/>
    <w:qFormat/>
    <w:uiPriority w:val="9"/>
    <w:rPr>
      <w:b/>
      <w:sz w:val="32"/>
    </w:rPr>
  </w:style>
  <w:style w:type="character" w:customStyle="1" w:styleId="37">
    <w:name w:val="标题 4 字符"/>
    <w:link w:val="7"/>
    <w:qFormat/>
    <w:uiPriority w:val="0"/>
    <w:rPr>
      <w:rFonts w:ascii="Arial" w:hAnsi="Arial" w:eastAsia="黑体"/>
      <w:b/>
      <w:sz w:val="28"/>
    </w:rPr>
  </w:style>
  <w:style w:type="table" w:customStyle="1" w:styleId="38">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39">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0">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1">
    <w:name w:val="CJX文件标题"/>
    <w:basedOn w:val="20"/>
    <w:qFormat/>
    <w:uiPriority w:val="0"/>
    <w:pPr>
      <w:spacing w:before="0" w:after="0" w:line="560" w:lineRule="exact"/>
    </w:pPr>
    <w:rPr>
      <w:rFonts w:ascii="Times New Roman" w:hAnsi="Times New Roman" w:eastAsia="方正小标宋_GBK" w:cs="方正小标宋_GBK"/>
      <w:b w:val="0"/>
      <w:sz w:val="44"/>
      <w:szCs w:val="44"/>
    </w:rPr>
  </w:style>
  <w:style w:type="character" w:customStyle="1" w:styleId="42">
    <w:name w:val="CJX文件二级标题 Char"/>
    <w:link w:val="30"/>
    <w:qFormat/>
    <w:uiPriority w:val="0"/>
    <w:rPr>
      <w:rFonts w:ascii="Times New Roman" w:hAnsi="Times New Roman" w:eastAsia="楷体_GB2312" w:cs="楷体_GB2312"/>
      <w:sz w:val="32"/>
    </w:rPr>
  </w:style>
  <w:style w:type="paragraph" w:customStyle="1" w:styleId="43">
    <w:name w:val="Table Paragraph"/>
    <w:basedOn w:val="1"/>
    <w:qFormat/>
    <w:uiPriority w:val="1"/>
    <w:pPr>
      <w:jc w:val="center"/>
    </w:pPr>
    <w:rPr>
      <w:rFonts w:ascii="仿宋_GB2312" w:hAnsi="仿宋_GB2312" w:eastAsia="仿宋_GB2312" w:cs="仿宋_GB2312"/>
    </w:rPr>
  </w:style>
  <w:style w:type="character" w:customStyle="1" w:styleId="44">
    <w:name w:val="规划正文1"/>
    <w:qFormat/>
    <w:uiPriority w:val="0"/>
    <w:rPr>
      <w:rFonts w:hint="default" w:ascii="Times New Roman" w:hAnsi="Times New Roman" w:eastAsia="仿宋_GB2312" w:cs="Times New Roman"/>
      <w:color w:val="000000"/>
      <w:sz w:val="32"/>
      <w:szCs w:val="32"/>
    </w:rPr>
  </w:style>
  <w:style w:type="paragraph" w:customStyle="1" w:styleId="45">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6">
    <w:name w:val="批注文字 字符"/>
    <w:basedOn w:val="24"/>
    <w:link w:val="8"/>
    <w:qFormat/>
    <w:uiPriority w:val="0"/>
    <w:rPr>
      <w:rFonts w:asciiTheme="minorHAnsi" w:hAnsiTheme="minorHAnsi" w:eastAsiaTheme="minorEastAsia" w:cstheme="minorBidi"/>
      <w:kern w:val="2"/>
      <w:sz w:val="21"/>
      <w:szCs w:val="24"/>
    </w:rPr>
  </w:style>
  <w:style w:type="character" w:customStyle="1" w:styleId="47">
    <w:name w:val="批注主题 字符"/>
    <w:basedOn w:val="46"/>
    <w:link w:val="21"/>
    <w:qFormat/>
    <w:uiPriority w:val="0"/>
    <w:rPr>
      <w:rFonts w:asciiTheme="minorHAnsi" w:hAnsiTheme="minorHAnsi" w:eastAsiaTheme="minorEastAsia" w:cstheme="minorBidi"/>
      <w:b/>
      <w:bCs/>
      <w:kern w:val="2"/>
      <w:sz w:val="21"/>
      <w:szCs w:val="24"/>
    </w:rPr>
  </w:style>
  <w:style w:type="table" w:customStyle="1" w:styleId="48">
    <w:name w:val="网格型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49">
    <w:name w:val="List Paragraph"/>
    <w:basedOn w:val="1"/>
    <w:qFormat/>
    <w:uiPriority w:val="34"/>
    <w:pPr>
      <w:ind w:firstLine="420" w:firstLineChars="200"/>
    </w:pPr>
    <w:rPr>
      <w:rFonts w:ascii="Calibri" w:hAnsi="Calibri" w:eastAsia="宋体" w:cs="Times New Roman"/>
      <w:szCs w:val="22"/>
    </w:rPr>
  </w:style>
  <w:style w:type="paragraph" w:customStyle="1" w:styleId="50">
    <w:name w:val="Table Text"/>
    <w:basedOn w:val="1"/>
    <w:semiHidden/>
    <w:qFormat/>
    <w:uiPriority w:val="0"/>
    <w:rPr>
      <w:rFonts w:ascii="方正书宋_GBK" w:hAnsi="方正书宋_GBK" w:eastAsia="方正书宋_GBK" w:cs="方正书宋_GBK"/>
      <w:sz w:val="20"/>
      <w:szCs w:val="20"/>
      <w:lang w:eastAsia="en-US"/>
    </w:rPr>
  </w:style>
  <w:style w:type="table" w:customStyle="1" w:styleId="51">
    <w:name w:val="Table Normal"/>
    <w:unhideWhenUsed/>
    <w:qFormat/>
    <w:uiPriority w:val="0"/>
    <w:tblPr>
      <w:tblCellMar>
        <w:top w:w="0" w:type="dxa"/>
        <w:left w:w="0" w:type="dxa"/>
        <w:bottom w:w="0" w:type="dxa"/>
        <w:right w:w="0" w:type="dxa"/>
      </w:tblCellMar>
    </w:tblPr>
  </w:style>
  <w:style w:type="character" w:customStyle="1" w:styleId="52">
    <w:name w:val="未处理的提及1"/>
    <w:basedOn w:val="24"/>
    <w:unhideWhenUsed/>
    <w:qFormat/>
    <w:uiPriority w:val="99"/>
    <w:rPr>
      <w:color w:val="605E5C"/>
      <w:shd w:val="clear" w:color="auto" w:fill="E1DFDD"/>
    </w:rPr>
  </w:style>
  <w:style w:type="character" w:customStyle="1" w:styleId="53">
    <w:name w:val="正文文本 字符"/>
    <w:basedOn w:val="24"/>
    <w:link w:val="9"/>
    <w:qFormat/>
    <w:uiPriority w:val="99"/>
    <w:rPr>
      <w:rFonts w:asciiTheme="minorHAnsi" w:hAnsiTheme="minorHAnsi" w:eastAsiaTheme="minorEastAsia" w:cstheme="minorBidi"/>
      <w:kern w:val="2"/>
      <w:sz w:val="21"/>
      <w:szCs w:val="24"/>
    </w:rPr>
  </w:style>
  <w:style w:type="character" w:customStyle="1" w:styleId="54">
    <w:name w:val="纯文本 字符"/>
    <w:basedOn w:val="24"/>
    <w:link w:val="12"/>
    <w:qFormat/>
    <w:uiPriority w:val="99"/>
    <w:rPr>
      <w:rFonts w:ascii="宋体" w:hAnsi="Courier New" w:eastAsia="仿宋_GB2312" w:cstheme="minorBidi"/>
      <w:kern w:val="2"/>
      <w:sz w:val="32"/>
      <w:szCs w:val="24"/>
    </w:rPr>
  </w:style>
  <w:style w:type="character" w:customStyle="1" w:styleId="55">
    <w:name w:val="页脚 字符"/>
    <w:basedOn w:val="24"/>
    <w:link w:val="14"/>
    <w:qFormat/>
    <w:uiPriority w:val="0"/>
    <w:rPr>
      <w:rFonts w:asciiTheme="minorHAnsi" w:hAnsiTheme="minorHAnsi" w:eastAsiaTheme="minorEastAsia" w:cstheme="minorBidi"/>
      <w:kern w:val="2"/>
      <w:sz w:val="18"/>
      <w:szCs w:val="24"/>
    </w:rPr>
  </w:style>
  <w:style w:type="character" w:customStyle="1" w:styleId="56">
    <w:name w:val="页眉 字符"/>
    <w:basedOn w:val="24"/>
    <w:link w:val="15"/>
    <w:qFormat/>
    <w:uiPriority w:val="0"/>
    <w:rPr>
      <w:rFonts w:asciiTheme="minorHAnsi" w:hAnsiTheme="minorHAnsi" w:eastAsiaTheme="minorEastAsia" w:cstheme="minorBidi"/>
      <w:kern w:val="2"/>
      <w:sz w:val="18"/>
      <w:szCs w:val="24"/>
    </w:rPr>
  </w:style>
  <w:style w:type="character" w:customStyle="1" w:styleId="57">
    <w:name w:val="HTML 预设格式 字符"/>
    <w:basedOn w:val="24"/>
    <w:link w:val="18"/>
    <w:qFormat/>
    <w:uiPriority w:val="0"/>
    <w:rPr>
      <w:rFonts w:ascii="宋体" w:hAnsi="宋体"/>
      <w:sz w:val="24"/>
      <w:szCs w:val="24"/>
    </w:rPr>
  </w:style>
  <w:style w:type="character" w:customStyle="1" w:styleId="58">
    <w:name w:val="标题 字符"/>
    <w:basedOn w:val="24"/>
    <w:link w:val="20"/>
    <w:qFormat/>
    <w:uiPriority w:val="10"/>
    <w:rPr>
      <w:rFonts w:ascii="Arial" w:hAnsi="Arial" w:eastAsiaTheme="minorEastAsia" w:cstheme="minorBidi"/>
      <w:b/>
      <w:kern w:val="2"/>
      <w:sz w:val="32"/>
      <w:szCs w:val="24"/>
    </w:rPr>
  </w:style>
  <w:style w:type="paragraph" w:customStyle="1" w:styleId="59">
    <w:name w:val="修订3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0">
    <w:name w:val="font11"/>
    <w:basedOn w:val="24"/>
    <w:qFormat/>
    <w:uiPriority w:val="0"/>
    <w:rPr>
      <w:rFonts w:hint="eastAsia" w:ascii="黑体" w:hAnsi="宋体" w:eastAsia="黑体" w:cs="黑体"/>
      <w:color w:val="000000"/>
      <w:sz w:val="28"/>
      <w:szCs w:val="28"/>
      <w:u w:val="none"/>
    </w:rPr>
  </w:style>
  <w:style w:type="character" w:customStyle="1" w:styleId="61">
    <w:name w:val="15"/>
    <w:basedOn w:val="24"/>
    <w:qFormat/>
    <w:uiPriority w:val="0"/>
    <w:rPr>
      <w:rFonts w:hint="default" w:ascii="Calibri" w:hAnsi="Calibri" w:cs="Calibri"/>
      <w:color w:val="0026E5"/>
      <w:u w:val="single"/>
    </w:rPr>
  </w:style>
  <w:style w:type="character" w:customStyle="1" w:styleId="62">
    <w:name w:val="10"/>
    <w:basedOn w:val="24"/>
    <w:qFormat/>
    <w:uiPriority w:val="0"/>
    <w:rPr>
      <w:rFonts w:hint="default" w:ascii="Calibri" w:hAnsi="Calibri" w:cs="Calibri"/>
    </w:rPr>
  </w:style>
  <w:style w:type="paragraph" w:customStyle="1" w:styleId="63">
    <w:name w:val="修订4"/>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4">
    <w:name w:val="未处理的提及2"/>
    <w:basedOn w:val="24"/>
    <w:unhideWhenUsed/>
    <w:qFormat/>
    <w:uiPriority w:val="99"/>
    <w:rPr>
      <w:color w:val="605E5C"/>
      <w:shd w:val="clear" w:color="auto" w:fill="E1DFDD"/>
    </w:rPr>
  </w:style>
  <w:style w:type="paragraph" w:customStyle="1" w:styleId="65">
    <w:name w:val="修订41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6">
    <w:name w:val="未处理的提及211"/>
    <w:basedOn w:val="24"/>
    <w:unhideWhenUsed/>
    <w:qFormat/>
    <w:uiPriority w:val="99"/>
    <w:rPr>
      <w:color w:val="605E5C"/>
      <w:shd w:val="clear" w:color="auto" w:fill="E1DFDD"/>
    </w:rPr>
  </w:style>
  <w:style w:type="paragraph" w:customStyle="1" w:styleId="67">
    <w:name w:val="修订5"/>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8">
    <w:name w:val="未处理的提及3"/>
    <w:basedOn w:val="24"/>
    <w:unhideWhenUsed/>
    <w:qFormat/>
    <w:uiPriority w:val="99"/>
    <w:rPr>
      <w:color w:val="605E5C"/>
      <w:shd w:val="clear" w:color="auto" w:fill="E1DFDD"/>
    </w:rPr>
  </w:style>
  <w:style w:type="paragraph" w:customStyle="1" w:styleId="69">
    <w:name w:val="修订4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70">
    <w:name w:val="未处理的提及21"/>
    <w:basedOn w:val="24"/>
    <w:unhideWhenUsed/>
    <w:qFormat/>
    <w:uiPriority w:val="99"/>
    <w:rPr>
      <w:color w:val="605E5C"/>
      <w:shd w:val="clear" w:color="auto" w:fill="E1DFDD"/>
    </w:rPr>
  </w:style>
  <w:style w:type="paragraph" w:customStyle="1" w:styleId="71">
    <w:name w:val="修订5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72">
    <w:name w:val="未处理的提及31"/>
    <w:basedOn w:val="24"/>
    <w:unhideWhenUsed/>
    <w:qFormat/>
    <w:uiPriority w:val="99"/>
    <w:rPr>
      <w:color w:val="605E5C"/>
      <w:shd w:val="clear" w:color="auto" w:fill="E1DFDD"/>
    </w:rPr>
  </w:style>
  <w:style w:type="character" w:customStyle="1" w:styleId="73">
    <w:name w:val="日期 字符"/>
    <w:basedOn w:val="24"/>
    <w:link w:val="13"/>
    <w:qFormat/>
    <w:uiPriority w:val="0"/>
    <w:rPr>
      <w:rFonts w:asciiTheme="minorHAnsi" w:hAnsiTheme="minorHAnsi" w:eastAsiaTheme="minorEastAsia" w:cstheme="minorBidi"/>
      <w:kern w:val="2"/>
      <w:sz w:val="21"/>
      <w:szCs w:val="24"/>
    </w:rPr>
  </w:style>
  <w:style w:type="paragraph" w:customStyle="1" w:styleId="7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75">
    <w:name w:val="Unresolved Mention"/>
    <w:basedOn w:val="24"/>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CAA77-A638-42F0-AEDE-00B856493AD5}">
  <ds:schemaRefs/>
</ds:datastoreItem>
</file>

<file path=docProps/app.xml><?xml version="1.0" encoding="utf-8"?>
<Properties xmlns="http://schemas.openxmlformats.org/officeDocument/2006/extended-properties" xmlns:vt="http://schemas.openxmlformats.org/officeDocument/2006/docPropsVTypes">
  <Template>Normal.dotm</Template>
  <Pages>51</Pages>
  <Words>821</Words>
  <Characters>825</Characters>
  <Lines>4071</Lines>
  <Paragraphs>4680</Paragraphs>
  <TotalTime>66</TotalTime>
  <ScaleCrop>false</ScaleCrop>
  <LinksUpToDate>false</LinksUpToDate>
  <CharactersWithSpaces>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2026-03-20T01:08:00Z</dcterms:created>
  <dc:creator>Administrator</dc:creator>
  <cp:lastModifiedBy>caicai</cp:lastModifiedBy>
  <cp:lastPrinted>2026-03-21T03:07:00Z</cp:lastPrinted>
  <dcterms:modified xsi:type="dcterms:W3CDTF">2026-05-09T05:53:05Z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eyJoZGlkIjoiOGFmMmJlMTg2ZTFmODQ2Yjk4NDFlM2VhNzE2NDYwODEiLCJ1c2VySWQiOiI2ODQ2MzU0MDYifQ==</vt:lpwstr>
  </property>
  <property fmtid="{D5CDD505-2E9C-101B-9397-08002B2CF9AE}" pid="4" name="ICV">
    <vt:lpwstr>F27C2E8187D64C0A88B2812283A61F72_13</vt:lpwstr>
  </property>
</Properties>
</file>