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B3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</w:p>
    <w:p w14:paraId="6A123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朝阳区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虚拟单位版继教系统</w:t>
      </w:r>
    </w:p>
    <w:p w14:paraId="2CA81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管理及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人员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学习须知</w:t>
      </w:r>
    </w:p>
    <w:p w14:paraId="344B4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 w14:paraId="204C8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朝阳区虚拟单位版继教系统管理人员范围</w:t>
      </w:r>
    </w:p>
    <w:p w14:paraId="659F0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朝阳区驻区单位、民营、个体诊所机构中未安装继续教育管理系统医疗机构的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卫生专业技术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人员。</w:t>
      </w:r>
      <w:r>
        <w:rPr>
          <w:rFonts w:hint="eastAsia" w:ascii="Times New Roman" w:hAnsi="Times New Roman" w:eastAsia="仿宋_GB2312"/>
          <w:sz w:val="32"/>
          <w:szCs w:val="32"/>
        </w:rPr>
        <w:t>继续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医学</w:t>
      </w:r>
      <w:r>
        <w:rPr>
          <w:rFonts w:hint="eastAsia" w:ascii="Times New Roman" w:hAnsi="Times New Roman" w:eastAsia="仿宋_GB2312"/>
          <w:sz w:val="32"/>
          <w:szCs w:val="32"/>
        </w:rPr>
        <w:t>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IC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卡号生成后或办理调入后即在朝阳区虚拟单位版继教系统内管理。</w:t>
      </w:r>
    </w:p>
    <w:p w14:paraId="4AFC7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二、学习须知</w:t>
      </w:r>
    </w:p>
    <w:p w14:paraId="2E1A1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朝阳区虚拟单位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版继教系统内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卫技</w:t>
      </w:r>
      <w:r>
        <w:rPr>
          <w:rFonts w:hint="eastAsia" w:ascii="Times New Roman" w:hAnsi="Times New Roman" w:eastAsia="仿宋_GB2312"/>
          <w:sz w:val="32"/>
          <w:szCs w:val="32"/>
        </w:rPr>
        <w:t>人员，继教学习实行学分制、继续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医学</w:t>
      </w:r>
      <w:r>
        <w:rPr>
          <w:rFonts w:hint="eastAsia" w:ascii="Times New Roman" w:hAnsi="Times New Roman" w:eastAsia="仿宋_GB2312"/>
          <w:sz w:val="32"/>
          <w:szCs w:val="32"/>
        </w:rPr>
        <w:t>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IC</w:t>
      </w:r>
      <w:r>
        <w:rPr>
          <w:rFonts w:hint="eastAsia" w:ascii="Times New Roman" w:hAnsi="Times New Roman" w:eastAsia="仿宋_GB2312"/>
          <w:sz w:val="32"/>
          <w:szCs w:val="32"/>
        </w:rPr>
        <w:t>卡记录学分。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根据《</w:t>
      </w:r>
      <w:r>
        <w:rPr>
          <w:rFonts w:hint="eastAsia" w:ascii="Times New Roman" w:hAnsi="Times New Roman" w:eastAsia="仿宋_GB2312"/>
          <w:sz w:val="32"/>
          <w:szCs w:val="32"/>
        </w:rPr>
        <w:t>国家卫生健康委办公厅关于印发继续医学教育学分管理办法（试行）的通知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》，具体要求如下：</w:t>
      </w:r>
    </w:p>
    <w:p w14:paraId="067FB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2026年度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学习时间</w:t>
      </w:r>
    </w:p>
    <w:p w14:paraId="412B8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日—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日。</w:t>
      </w:r>
    </w:p>
    <w:p w14:paraId="16F23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学分要求</w:t>
      </w:r>
    </w:p>
    <w:p w14:paraId="5C032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卫生技术人员每年度所获得学分累计不低于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≧25</w:t>
      </w:r>
      <w:r>
        <w:rPr>
          <w:rFonts w:hint="eastAsia" w:ascii="Times New Roman" w:hAnsi="Times New Roman" w:eastAsia="仿宋_GB2312"/>
          <w:sz w:val="32"/>
          <w:szCs w:val="32"/>
        </w:rPr>
        <w:t>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，不少于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90小时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，并全部记录在本人的继续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医学</w:t>
      </w:r>
      <w:r>
        <w:rPr>
          <w:rFonts w:hint="eastAsia" w:ascii="Times New Roman" w:hAnsi="Times New Roman" w:eastAsia="仿宋_GB2312"/>
          <w:sz w:val="32"/>
          <w:szCs w:val="32"/>
        </w:rPr>
        <w:t>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IC</w:t>
      </w:r>
      <w:r>
        <w:rPr>
          <w:rFonts w:hint="eastAsia" w:ascii="Times New Roman" w:hAnsi="Times New Roman" w:eastAsia="仿宋_GB2312"/>
          <w:sz w:val="32"/>
          <w:szCs w:val="32"/>
        </w:rPr>
        <w:t>卡里。</w:t>
      </w:r>
    </w:p>
    <w:p w14:paraId="3899F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职称要求</w:t>
      </w:r>
    </w:p>
    <w:p w14:paraId="3013E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不区分医院级别和职称，所有卫技人员</w:t>
      </w:r>
      <w:r>
        <w:rPr>
          <w:rFonts w:hint="eastAsia" w:ascii="Times New Roman" w:hAnsi="Times New Roman" w:eastAsia="仿宋_GB2312"/>
          <w:sz w:val="32"/>
          <w:szCs w:val="32"/>
        </w:rPr>
        <w:t>只要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年度内</w:t>
      </w:r>
      <w:r>
        <w:rPr>
          <w:rFonts w:hint="eastAsia" w:ascii="Times New Roman" w:hAnsi="Times New Roman" w:eastAsia="仿宋_GB2312"/>
          <w:sz w:val="32"/>
          <w:szCs w:val="32"/>
        </w:rPr>
        <w:t>修够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分即可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≧25</w:t>
      </w:r>
      <w:r>
        <w:rPr>
          <w:rFonts w:hint="eastAsia" w:ascii="Times New Roman" w:hAnsi="Times New Roman" w:eastAsia="仿宋_GB2312"/>
          <w:sz w:val="32"/>
          <w:szCs w:val="32"/>
        </w:rPr>
        <w:t>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，不少于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90小时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）。</w:t>
      </w:r>
    </w:p>
    <w:p w14:paraId="1A6B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（四）学习形式</w:t>
      </w:r>
    </w:p>
    <w:p w14:paraId="55269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卫生专业技术人员参加继续医学教育项目、进修学习、在职学历（学位）教育、有计划的自学及符合规定的其他方式等，可获得相应学分。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25分可全部通过网络学习获得。</w:t>
      </w:r>
    </w:p>
    <w:p w14:paraId="7F734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五）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学习内容</w:t>
      </w:r>
    </w:p>
    <w:p w14:paraId="7F169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本专业内容的学习应不少于全部学分的三分之一。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医疗人员本人专业设置应与执业证的执业范围一致，如护理人员学习本专业内容即为指护理专业。</w:t>
      </w:r>
    </w:p>
    <w:p w14:paraId="18BF9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六）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全员必修培训</w:t>
      </w:r>
    </w:p>
    <w:p w14:paraId="1845E0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每年要求</w:t>
      </w:r>
      <w:r>
        <w:rPr>
          <w:rFonts w:hint="eastAsia" w:ascii="Times New Roman" w:hAnsi="Times New Roman" w:eastAsia="仿宋_GB2312"/>
          <w:sz w:val="32"/>
          <w:szCs w:val="32"/>
        </w:rPr>
        <w:t>参加北京市全员必修课的学习（网上免费学习），完成全部课程，回答调查问卷后成功申请学分（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北京市全员必修课网址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http://www.bjelcme.com/</w:t>
      </w:r>
      <w:r>
        <w:rPr>
          <w:rFonts w:hint="eastAsia" w:ascii="Times New Roman" w:hAnsi="Times New Roman" w:eastAsia="仿宋_GB2312"/>
          <w:sz w:val="32"/>
          <w:szCs w:val="32"/>
        </w:rPr>
        <w:t>）。每年具体通知请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随时关注必修课网站通知及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朝阳区政府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网站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通知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3B6E1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七）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传染病学习要求</w:t>
      </w:r>
    </w:p>
    <w:p w14:paraId="204C1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每年要求完成5分（15小时）的传染病防治知识的学习（包含在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学分内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，并在继续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医学</w:t>
      </w:r>
      <w:r>
        <w:rPr>
          <w:rFonts w:hint="eastAsia" w:ascii="Times New Roman" w:hAnsi="Times New Roman" w:eastAsia="仿宋_GB2312"/>
          <w:sz w:val="32"/>
          <w:szCs w:val="32"/>
        </w:rPr>
        <w:t>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IC</w:t>
      </w:r>
      <w:r>
        <w:rPr>
          <w:rFonts w:hint="eastAsia" w:ascii="Times New Roman" w:hAnsi="Times New Roman" w:eastAsia="仿宋_GB2312"/>
          <w:sz w:val="32"/>
          <w:szCs w:val="32"/>
        </w:rPr>
        <w:t>卡中能够查到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“学科”显示必须为“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感染病或</w:t>
      </w:r>
      <w:r>
        <w:rPr>
          <w:rFonts w:hint="eastAsia" w:ascii="Times New Roman" w:hAnsi="Times New Roman" w:eastAsia="仿宋_GB2312"/>
          <w:sz w:val="32"/>
          <w:szCs w:val="32"/>
        </w:rPr>
        <w:t>传染病”。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传染病学习达标是晋升高级职称的必备条件之一。</w:t>
      </w:r>
    </w:p>
    <w:p w14:paraId="4BDC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八）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属地管理</w:t>
      </w:r>
    </w:p>
    <w:p w14:paraId="546B7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/>
          <w:sz w:val="32"/>
          <w:szCs w:val="32"/>
        </w:rPr>
        <w:t>及时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根据自己的注册地变更</w:t>
      </w:r>
      <w:r>
        <w:rPr>
          <w:rFonts w:hint="eastAsia" w:ascii="Times New Roman" w:hAnsi="Times New Roman" w:eastAsia="仿宋_GB2312"/>
          <w:sz w:val="32"/>
          <w:szCs w:val="32"/>
        </w:rPr>
        <w:t>继续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医学</w:t>
      </w:r>
      <w:r>
        <w:rPr>
          <w:rFonts w:hint="eastAsia" w:ascii="Times New Roman" w:hAnsi="Times New Roman" w:eastAsia="仿宋_GB2312"/>
          <w:sz w:val="32"/>
          <w:szCs w:val="32"/>
        </w:rPr>
        <w:t>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IC</w:t>
      </w:r>
      <w:r>
        <w:rPr>
          <w:rFonts w:hint="eastAsia" w:ascii="Times New Roman" w:hAnsi="Times New Roman" w:eastAsia="仿宋_GB2312"/>
          <w:sz w:val="32"/>
          <w:szCs w:val="32"/>
        </w:rPr>
        <w:t>卡属地管理，请根据自己注册地变更，即注册在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哪个区，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IC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卡就应在哪个区管理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IC</w:t>
      </w:r>
      <w:r>
        <w:rPr>
          <w:rFonts w:hint="eastAsia" w:ascii="Times New Roman" w:hAnsi="Times New Roman" w:eastAsia="仿宋_GB2312"/>
          <w:sz w:val="32"/>
          <w:szCs w:val="32"/>
        </w:rPr>
        <w:t>卡处于无人管理的“暂存区”会造成学分无法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按照医院级别</w:t>
      </w:r>
      <w:r>
        <w:rPr>
          <w:rFonts w:hint="eastAsia" w:ascii="Times New Roman" w:hAnsi="Times New Roman" w:eastAsia="仿宋_GB2312"/>
          <w:sz w:val="32"/>
          <w:szCs w:val="32"/>
        </w:rPr>
        <w:t>进行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达标</w:t>
      </w:r>
      <w:r>
        <w:rPr>
          <w:rFonts w:hint="eastAsia" w:ascii="Times New Roman" w:hAnsi="Times New Roman" w:eastAsia="仿宋_GB2312"/>
          <w:sz w:val="32"/>
          <w:szCs w:val="32"/>
        </w:rPr>
        <w:t>计算的问题，后期会影响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个人</w:t>
      </w:r>
      <w:r>
        <w:rPr>
          <w:rFonts w:hint="eastAsia" w:ascii="Times New Roman" w:hAnsi="Times New Roman" w:eastAsia="仿宋_GB2312"/>
          <w:sz w:val="32"/>
          <w:szCs w:val="32"/>
        </w:rPr>
        <w:t>学分达标（但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可以</w:t>
      </w:r>
      <w:r>
        <w:rPr>
          <w:rFonts w:hint="eastAsia" w:ascii="Times New Roman" w:hAnsi="Times New Roman" w:eastAsia="仿宋_GB2312"/>
          <w:sz w:val="32"/>
          <w:szCs w:val="32"/>
        </w:rPr>
        <w:t>正常学习和刷学分）。查询自己的继续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医学</w:t>
      </w:r>
      <w:r>
        <w:rPr>
          <w:rFonts w:hint="eastAsia" w:ascii="Times New Roman" w:hAnsi="Times New Roman" w:eastAsia="仿宋_GB2312"/>
          <w:sz w:val="32"/>
          <w:szCs w:val="32"/>
        </w:rPr>
        <w:t>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IC</w:t>
      </w:r>
      <w:r>
        <w:rPr>
          <w:rFonts w:hint="eastAsia" w:ascii="Times New Roman" w:hAnsi="Times New Roman" w:eastAsia="仿宋_GB2312"/>
          <w:sz w:val="32"/>
          <w:szCs w:val="32"/>
        </w:rPr>
        <w:t>卡在哪个区哪个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继教</w:t>
      </w:r>
      <w:r>
        <w:rPr>
          <w:rFonts w:hint="eastAsia" w:ascii="Times New Roman" w:hAnsi="Times New Roman" w:eastAsia="仿宋_GB2312"/>
          <w:sz w:val="32"/>
          <w:szCs w:val="32"/>
        </w:rPr>
        <w:t>系统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内</w:t>
      </w:r>
      <w:r>
        <w:rPr>
          <w:rFonts w:hint="eastAsia" w:ascii="Times New Roman" w:hAnsi="Times New Roman" w:eastAsia="仿宋_GB2312"/>
          <w:sz w:val="32"/>
          <w:szCs w:val="32"/>
        </w:rPr>
        <w:t>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，请</w:t>
      </w:r>
      <w:r>
        <w:rPr>
          <w:rFonts w:hint="eastAsia" w:ascii="Times New Roman" w:hAnsi="Times New Roman" w:eastAsia="仿宋_GB2312"/>
          <w:sz w:val="32"/>
          <w:szCs w:val="32"/>
        </w:rPr>
        <w:t>致电好医生客服电话：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7802600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24BC7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“暂存区”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_GB2312"/>
          <w:sz w:val="32"/>
          <w:szCs w:val="32"/>
        </w:rPr>
        <w:t>查学分请登录网址：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http://ic.cmechina.net</w:t>
      </w:r>
      <w:r>
        <w:rPr>
          <w:rFonts w:hint="eastAsia" w:ascii="Times New Roman" w:hAnsi="Times New Roman" w:eastAsia="仿宋_GB2312"/>
          <w:sz w:val="32"/>
          <w:szCs w:val="32"/>
        </w:rPr>
        <w:t>（用电脑登录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查询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</w:p>
    <w:p w14:paraId="0863C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（九）学习要求</w:t>
      </w:r>
    </w:p>
    <w:p w14:paraId="17C99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请按照要求及时修满学分，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每年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日，系统将自动调出当年学分为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和未学完北京市全员必修课的人员。</w:t>
      </w:r>
    </w:p>
    <w:p w14:paraId="1F61D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、朝阳区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  <w:t>虚拟单位版继教系统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管理部门</w:t>
      </w:r>
    </w:p>
    <w:p w14:paraId="48669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北京市朝阳区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医疗机构管理中心</w:t>
      </w:r>
    </w:p>
    <w:p w14:paraId="2219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办公地点：北京市朝阳区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团结湖路17号楼院三层</w:t>
      </w:r>
    </w:p>
    <w:p w14:paraId="3561D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sz w:val="32"/>
          <w:szCs w:val="32"/>
        </w:rPr>
        <w:t>邮箱：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cs="Times New Roman"/>
          <w:sz w:val="32"/>
          <w:szCs w:val="32"/>
          <w:u w:val="none"/>
        </w:rPr>
        <w:instrText xml:space="preserve"> HYPERLINK "mailto:cyqwsrczx@bjchy.gov.cn" </w:instrText>
      </w:r>
      <w:r>
        <w:rPr>
          <w:rFonts w:hint="default" w:ascii="Times New Roman" w:hAnsi="Times New Roman" w:cs="Times New Roman"/>
          <w:sz w:val="32"/>
          <w:szCs w:val="32"/>
          <w:u w:val="none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</w:rPr>
        <w:t>cyq</w:t>
      </w:r>
      <w:r>
        <w:rPr>
          <w:rStyle w:val="5"/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ygzxkjk</w:t>
      </w:r>
      <w:r>
        <w:rPr>
          <w:rStyle w:val="5"/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</w:rPr>
        <w:t>@bjchy.gov.cn</w:t>
      </w:r>
      <w:r>
        <w:rPr>
          <w:rStyle w:val="5"/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</w:rPr>
        <w:fldChar w:fldCharType="end"/>
      </w:r>
    </w:p>
    <w:p w14:paraId="70332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联系电话：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586530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65447925</w:t>
      </w:r>
    </w:p>
    <w:p w14:paraId="005F2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技术支持电话：陈衍如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13811378293（微信）</w:t>
      </w:r>
    </w:p>
    <w:p w14:paraId="165ED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谭继红18612612267（微信）</w:t>
      </w:r>
    </w:p>
    <w:p w14:paraId="38B5D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7DF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 w14:paraId="511E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A1FDF"/>
    <w:rsid w:val="093D1ECA"/>
    <w:rsid w:val="09D828CF"/>
    <w:rsid w:val="0BF149E6"/>
    <w:rsid w:val="0F893752"/>
    <w:rsid w:val="133513B4"/>
    <w:rsid w:val="147B3A2C"/>
    <w:rsid w:val="169618B5"/>
    <w:rsid w:val="19567D92"/>
    <w:rsid w:val="1A4F4E4E"/>
    <w:rsid w:val="1A504495"/>
    <w:rsid w:val="1E4A383A"/>
    <w:rsid w:val="1FDB6ABE"/>
    <w:rsid w:val="24DA5F10"/>
    <w:rsid w:val="263C1739"/>
    <w:rsid w:val="2A166AA9"/>
    <w:rsid w:val="2C8E702D"/>
    <w:rsid w:val="2D240FA4"/>
    <w:rsid w:val="2E673258"/>
    <w:rsid w:val="2EE16BB9"/>
    <w:rsid w:val="303934BF"/>
    <w:rsid w:val="31837A0B"/>
    <w:rsid w:val="37982689"/>
    <w:rsid w:val="3843385D"/>
    <w:rsid w:val="3B1D17F1"/>
    <w:rsid w:val="3B6A0060"/>
    <w:rsid w:val="3EF8779C"/>
    <w:rsid w:val="41AB5B84"/>
    <w:rsid w:val="42997D39"/>
    <w:rsid w:val="44866EE4"/>
    <w:rsid w:val="484C30C5"/>
    <w:rsid w:val="4C413792"/>
    <w:rsid w:val="4D1A63A2"/>
    <w:rsid w:val="4DAB6A36"/>
    <w:rsid w:val="4F3B43EE"/>
    <w:rsid w:val="55626958"/>
    <w:rsid w:val="55BD5036"/>
    <w:rsid w:val="55ED475B"/>
    <w:rsid w:val="5957776C"/>
    <w:rsid w:val="5A3F139C"/>
    <w:rsid w:val="5BEB5357"/>
    <w:rsid w:val="5CF80E6B"/>
    <w:rsid w:val="5F4F3D5E"/>
    <w:rsid w:val="63D27135"/>
    <w:rsid w:val="65EF4CA2"/>
    <w:rsid w:val="679909D8"/>
    <w:rsid w:val="67E5234A"/>
    <w:rsid w:val="6CE175A7"/>
    <w:rsid w:val="6F69125B"/>
    <w:rsid w:val="70914441"/>
    <w:rsid w:val="74706FD2"/>
    <w:rsid w:val="7C47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1fd83289-6522-4241-91e1-5dbfeddbec9a</errorID>
      <errorWord>、</errorWord>
      <group>L1_AI</group>
      <groupName>深度校对</groupName>
      <ability>L2_AI_Word</ability>
      <abilityName>字词纠错</abilityName>
      <candidateList>
        <item>和</item>
      </candidateList>
      <explain/>
      <paraID>659F0C99</paraID>
      <start>10</start>
      <end>11</end>
      <status>ignored</status>
      <modifiedWord/>
      <trackRevisions>false</trackRevisions>
    </reviewItem>
    <reviewItem>
      <errorID>b785a389-5ff4-4d17-a30a-244ad0fe5a71</errorID>
      <errorWord>机构中</errorWord>
      <group>L1_AI</group>
      <groupName>深度校对</groupName>
      <ability>L2_AI_Grammar</ability>
      <abilityName>语法纠错</abilityName>
      <candidateList>
        <item>等</item>
      </candidateList>
      <explain/>
      <paraID>659F0C99</paraID>
      <start>15</start>
      <end>18</end>
      <status>ignored</status>
      <modifiedWord/>
      <trackRevisions>false</trackRevisions>
    </reviewItem>
    <reviewItem>
      <errorID>ab48f46a-27d0-4931-bb2e-4f48410158f5</errorID>
      <errorWord>医疗机构</errorWord>
      <group>L1_AI</group>
      <groupName>深度校对</groupName>
      <ability>L2_AI_Word</ability>
      <abilityName>字词纠错</abilityName>
      <candidateList>
        <item>的医疗机构</item>
      </candidateList>
      <explain/>
      <paraID>659F0C99</paraID>
      <start>29</start>
      <end>33</end>
      <status>ignored</status>
      <modifiedWord/>
      <trackRevisions>false</trackRevisions>
    </reviewItem>
    <reviewItem>
      <errorID>d5921ca0-f705-499a-a10a-7f377396bdcb</errorID>
      <errorWord>在</errorWord>
      <group>L1_AI</group>
      <groupName>深度校对</groupName>
      <ability>L2_AI_Word</ability>
      <abilityName>字词纠错</abilityName>
      <candidateList>
        <item>通过</item>
      </candidateList>
      <explain/>
      <paraID>55269EC4</paraID>
      <start>67</start>
      <end>70</end>
      <status>modified</status>
      <modifiedWord>通过</modifiedWord>
      <trackRevisions>true</trackRevisions>
    </reviewItem>
    <reviewItem>
      <errorID>11d6a79d-27bb-435e-8f81-6f2deed4979c</errorID>
      <errorWord>与</errorWord>
      <group>L1_AI</group>
      <groupName>深度校对</groupName>
      <ability>L2_AI_Word</ability>
      <abilityName>字词纠错</abilityName>
      <candidateList>
        <item>应与</item>
      </candidateList>
      <explain/>
      <paraID>7F169A66</paraID>
      <start>32</start>
      <end>35</end>
      <status>modified</status>
      <modifiedWord>应与</modifiedWord>
      <trackRevisions>true</trackRevisions>
    </reviewItem>
    <reviewItem>
      <errorID>e52bf0df-b4ad-4c16-9506-9c00a6934384</errorID>
      <errorWord>为指</errorWord>
      <group>L1_AI</group>
      <groupName>深度校对</groupName>
      <ability>L2_AI_Word</ability>
      <abilityName>字词纠错</abilityName>
      <candidateList>
        <item>为</item>
      </candidateList>
      <explain/>
      <paraID>7F169A66</paraID>
      <start>59</start>
      <end>61</end>
      <status>ignored</status>
      <modifiedWord/>
      <trackRevisions>false</trackRevisions>
    </reviewItem>
    <reviewItem>
      <errorID>a67e0a43-7156-4ff3-bf0f-881d7f009588</errorID>
      <errorWord>变更</errorWord>
      <group>L1_AI</group>
      <groupName>深度校对</groupName>
      <ability>L2_AI_Grammar</ability>
      <abilityName>语法纠错</abilityName>
      <candidateList>
        <item>根据自己的注册地变更</item>
      </candidateList>
      <explain/>
      <paraID>546B7354</paraID>
      <start>3</start>
      <end>15</end>
      <status>modified</status>
      <modifiedWord>根据自己的注册地变更</modifiedWord>
      <trackRevisions>true</trackRevisions>
    </reviewItem>
    <reviewItem>
      <errorID>77a324ad-cdde-4494-9228-559827fd2a23</errorID>
      <errorWord>请</errorWord>
      <group>L1_AI</group>
      <groupName>深度校对</groupName>
      <ability>L2_AI_Punc</ability>
      <abilityName>标点纠错</abilityName>
      <candidateList>
        <item>，请</item>
      </candidateList>
      <explain/>
      <paraID>546B7354</paraID>
      <start>153</start>
      <end>156</end>
      <status>modified</status>
      <modifiedWord>，请</modifiedWord>
      <trackRevisions>true</trackRevisions>
    </reviewItem>
    <reviewItem>
      <errorID>069681e2-1cbf-42d0-89a0-227f01f8341f</errorID>
      <errorWord>和</errorWord>
      <group>L1_AI</group>
      <groupName>深度校对</groupName>
      <ability>L2_AI_Word</ability>
      <abilityName>字词纠错</abilityName>
      <candidateList>
        <item>且</item>
      </candidateList>
      <explain/>
      <paraID>17C995D6</paraID>
      <start>34</start>
      <end>35</end>
      <status>ignored</status>
      <modifiedWord/>
      <trackRevisions>false</trackRevisions>
    </reviewItem>
    <reviewItem>
      <errorID>b846dc66-42a8-4f86-9bc0-ab185ff9e4ee</errorID>
      <errorWord>人员</errorWord>
      <group>L1_AI</group>
      <groupName>深度校对</groupName>
      <ability>L2_AI_Word</ability>
      <abilityName>字词纠错</abilityName>
      <candidateList>
        <item>的人员</item>
      </candidateList>
      <explain/>
      <paraID>17C995D6</paraID>
      <start>46</start>
      <end>51</end>
      <status>modified</status>
      <modifiedWord>的人员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16a89de2-7369-4e07-9ded-4150ca727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1190</Characters>
  <Lines>0</Lines>
  <Paragraphs>0</Paragraphs>
  <TotalTime>33</TotalTime>
  <ScaleCrop>false</ScaleCrop>
  <LinksUpToDate>false</LinksUpToDate>
  <CharactersWithSpaces>1194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rsk002</cp:lastModifiedBy>
  <dcterms:modified xsi:type="dcterms:W3CDTF">2026-05-01T12:33:32Z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F9D52966C70A4994A507995CC79E5469</vt:lpwstr>
  </property>
  <property fmtid="{D5CDD505-2E9C-101B-9397-08002B2CF9AE}" pid="4" name="KSOTemplateDocerSaveRecord">
    <vt:lpwstr>eyJoZGlkIjoiNzlmMTJiYjU3NTVhOWZhOTliMzNkYTFlNGY2YjQyZjYiLCJ1c2VySWQiOiIxNzY2Mjg4OTQyIn0=</vt:lpwstr>
  </property>
</Properties>
</file>